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BEF39" w14:textId="77777777" w:rsidR="006F3719" w:rsidRPr="00CC2049" w:rsidRDefault="006F3719" w:rsidP="00E676B2">
      <w:pPr>
        <w:spacing w:before="40" w:after="40"/>
        <w:rPr>
          <w:rFonts w:cs="Arial"/>
          <w:szCs w:val="22"/>
        </w:rPr>
      </w:pPr>
    </w:p>
    <w:p w14:paraId="12151708" w14:textId="77777777" w:rsidR="006F3719" w:rsidRPr="00CC2049" w:rsidRDefault="00E676B2" w:rsidP="00E00077">
      <w:pPr>
        <w:spacing w:before="40" w:after="40"/>
        <w:jc w:val="center"/>
        <w:rPr>
          <w:rFonts w:cs="Arial"/>
          <w:bCs/>
          <w:sz w:val="40"/>
          <w:szCs w:val="40"/>
        </w:rPr>
      </w:pPr>
      <w:r w:rsidRPr="00CC2049">
        <w:rPr>
          <w:rFonts w:cs="Arial"/>
          <w:bCs/>
          <w:sz w:val="40"/>
          <w:szCs w:val="40"/>
        </w:rPr>
        <w:t>Maternity, Adoption &amp; Shared Parental Leave Policy</w:t>
      </w:r>
    </w:p>
    <w:p w14:paraId="4E213FA8" w14:textId="77777777" w:rsidR="006F3719" w:rsidRPr="00CC2049" w:rsidRDefault="006F3719" w:rsidP="00E00077">
      <w:pPr>
        <w:spacing w:before="40" w:after="40"/>
        <w:rPr>
          <w:rFonts w:cs="Arial"/>
          <w:szCs w:val="22"/>
        </w:rPr>
      </w:pPr>
    </w:p>
    <w:p w14:paraId="6C94013F" w14:textId="77777777" w:rsidR="006F3719" w:rsidRPr="00CC2049" w:rsidRDefault="006F3719" w:rsidP="00E00077">
      <w:pPr>
        <w:spacing w:before="40" w:after="40"/>
        <w:rPr>
          <w:rFonts w:cs="Arial"/>
          <w:szCs w:val="22"/>
        </w:rPr>
      </w:pPr>
    </w:p>
    <w:p w14:paraId="0500B956" w14:textId="77777777" w:rsidR="006F3719" w:rsidRPr="00CC2049" w:rsidRDefault="006F3719" w:rsidP="00E00077">
      <w:pPr>
        <w:spacing w:before="40" w:after="40"/>
        <w:rPr>
          <w:rFonts w:cs="Arial"/>
          <w:szCs w:val="22"/>
        </w:rPr>
      </w:pPr>
    </w:p>
    <w:p w14:paraId="07D2DE01" w14:textId="77777777" w:rsidR="006F3719" w:rsidRPr="00CC2049" w:rsidRDefault="006F3719" w:rsidP="00E00077">
      <w:pPr>
        <w:spacing w:before="40" w:after="40"/>
        <w:rPr>
          <w:rFonts w:cs="Arial"/>
          <w:szCs w:val="22"/>
        </w:rPr>
      </w:pPr>
    </w:p>
    <w:p w14:paraId="3F9B83F6" w14:textId="77777777" w:rsidR="006F3719" w:rsidRPr="00CC2049" w:rsidRDefault="006F3719" w:rsidP="00E00077">
      <w:pPr>
        <w:spacing w:before="40" w:after="40"/>
        <w:rPr>
          <w:rFonts w:cs="Arial"/>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0"/>
        <w:gridCol w:w="4441"/>
      </w:tblGrid>
      <w:tr w:rsidR="006F3719" w:rsidRPr="00CC2049" w14:paraId="37B0EDF4" w14:textId="77777777" w:rsidTr="0006259D">
        <w:tc>
          <w:tcPr>
            <w:tcW w:w="4580" w:type="dxa"/>
          </w:tcPr>
          <w:p w14:paraId="4C2245AA" w14:textId="77777777" w:rsidR="006F3719" w:rsidRPr="00CC2049" w:rsidRDefault="006F3719" w:rsidP="00E00077">
            <w:pPr>
              <w:spacing w:before="40" w:after="40"/>
              <w:rPr>
                <w:rFonts w:cs="Arial"/>
                <w:szCs w:val="22"/>
              </w:rPr>
            </w:pPr>
            <w:r w:rsidRPr="00CC2049">
              <w:rPr>
                <w:rFonts w:cs="Arial"/>
                <w:szCs w:val="22"/>
              </w:rPr>
              <w:t>Version:</w:t>
            </w:r>
          </w:p>
        </w:tc>
        <w:tc>
          <w:tcPr>
            <w:tcW w:w="4441" w:type="dxa"/>
          </w:tcPr>
          <w:p w14:paraId="59D767AB" w14:textId="77777777" w:rsidR="006F3719" w:rsidRPr="00CC2049" w:rsidRDefault="00CA2208" w:rsidP="00E00077">
            <w:pPr>
              <w:spacing w:before="40" w:after="40"/>
              <w:rPr>
                <w:rFonts w:cs="Arial"/>
                <w:szCs w:val="22"/>
              </w:rPr>
            </w:pPr>
            <w:r w:rsidRPr="00CC2049">
              <w:rPr>
                <w:rFonts w:cs="Arial"/>
                <w:szCs w:val="22"/>
              </w:rPr>
              <w:t>3.</w:t>
            </w:r>
            <w:r w:rsidR="00E766D8" w:rsidRPr="00CC2049">
              <w:rPr>
                <w:rFonts w:cs="Arial"/>
                <w:szCs w:val="22"/>
              </w:rPr>
              <w:t>5</w:t>
            </w:r>
          </w:p>
        </w:tc>
      </w:tr>
      <w:tr w:rsidR="00F162A5" w:rsidRPr="00CC2049" w14:paraId="6A097CBC" w14:textId="77777777" w:rsidTr="0006259D">
        <w:tc>
          <w:tcPr>
            <w:tcW w:w="4580" w:type="dxa"/>
          </w:tcPr>
          <w:p w14:paraId="19A57386" w14:textId="77777777" w:rsidR="00F162A5" w:rsidRPr="00CC2049" w:rsidRDefault="00F162A5" w:rsidP="00E00077">
            <w:pPr>
              <w:spacing w:before="40" w:after="40"/>
              <w:rPr>
                <w:rFonts w:cs="Arial"/>
                <w:szCs w:val="22"/>
              </w:rPr>
            </w:pPr>
            <w:r w:rsidRPr="00CC2049">
              <w:rPr>
                <w:rFonts w:cs="Arial"/>
                <w:szCs w:val="22"/>
              </w:rPr>
              <w:t>Consultation Groups</w:t>
            </w:r>
          </w:p>
        </w:tc>
        <w:tc>
          <w:tcPr>
            <w:tcW w:w="4441" w:type="dxa"/>
          </w:tcPr>
          <w:p w14:paraId="7B4D92E6" w14:textId="77777777" w:rsidR="00F162A5" w:rsidRPr="00CC2049" w:rsidRDefault="00F162A5" w:rsidP="00E00077">
            <w:pPr>
              <w:spacing w:before="40" w:after="40"/>
              <w:rPr>
                <w:rFonts w:cs="Arial"/>
                <w:szCs w:val="22"/>
              </w:rPr>
            </w:pPr>
            <w:r w:rsidRPr="00CC2049">
              <w:rPr>
                <w:rFonts w:cs="Arial"/>
                <w:szCs w:val="22"/>
              </w:rPr>
              <w:t>People &amp; Culture Staff &amp; Trade Union Representatives</w:t>
            </w:r>
          </w:p>
        </w:tc>
      </w:tr>
      <w:tr w:rsidR="00F162A5" w:rsidRPr="00CC2049" w14:paraId="03A956CF" w14:textId="77777777" w:rsidTr="0006259D">
        <w:tc>
          <w:tcPr>
            <w:tcW w:w="4580" w:type="dxa"/>
          </w:tcPr>
          <w:p w14:paraId="090329D1" w14:textId="77777777" w:rsidR="00F162A5" w:rsidRPr="00CC2049" w:rsidRDefault="00F162A5" w:rsidP="00E00077">
            <w:pPr>
              <w:spacing w:before="40" w:after="40"/>
              <w:rPr>
                <w:rFonts w:cs="Arial"/>
                <w:szCs w:val="22"/>
              </w:rPr>
            </w:pPr>
            <w:r w:rsidRPr="00CC2049">
              <w:rPr>
                <w:rFonts w:cs="Arial"/>
                <w:szCs w:val="22"/>
              </w:rPr>
              <w:t>Approved By (Sponsor group)</w:t>
            </w:r>
          </w:p>
        </w:tc>
        <w:tc>
          <w:tcPr>
            <w:tcW w:w="4441" w:type="dxa"/>
          </w:tcPr>
          <w:p w14:paraId="5967F185" w14:textId="0E01A82E" w:rsidR="00F162A5" w:rsidRPr="00CC2049" w:rsidRDefault="00EB042C" w:rsidP="00E00077">
            <w:pPr>
              <w:spacing w:before="40" w:after="40"/>
              <w:rPr>
                <w:rFonts w:cs="Arial"/>
                <w:szCs w:val="22"/>
              </w:rPr>
            </w:pPr>
            <w:r w:rsidRPr="00CC2049">
              <w:rPr>
                <w:rFonts w:cs="Arial"/>
                <w:szCs w:val="22"/>
              </w:rPr>
              <w:t>JSC Policy Sub-Group</w:t>
            </w:r>
          </w:p>
        </w:tc>
      </w:tr>
      <w:tr w:rsidR="00CC2049" w:rsidRPr="00CC2049" w14:paraId="502E4FCB" w14:textId="77777777" w:rsidTr="0006259D">
        <w:tc>
          <w:tcPr>
            <w:tcW w:w="4580" w:type="dxa"/>
          </w:tcPr>
          <w:p w14:paraId="2A0C61B0" w14:textId="1C37004C" w:rsidR="00CC2049" w:rsidRPr="00CC2049" w:rsidRDefault="00CC2049" w:rsidP="00E00077">
            <w:pPr>
              <w:spacing w:before="40" w:after="40"/>
              <w:rPr>
                <w:rFonts w:cs="Arial"/>
                <w:szCs w:val="22"/>
              </w:rPr>
            </w:pPr>
            <w:r w:rsidRPr="00CC2049">
              <w:rPr>
                <w:rFonts w:cs="Arial"/>
                <w:szCs w:val="22"/>
              </w:rPr>
              <w:t>Date approved</w:t>
            </w:r>
          </w:p>
        </w:tc>
        <w:tc>
          <w:tcPr>
            <w:tcW w:w="4441" w:type="dxa"/>
          </w:tcPr>
          <w:p w14:paraId="380C6FEB" w14:textId="7F5EEAF9" w:rsidR="00CC2049" w:rsidRPr="00CC2049" w:rsidRDefault="00CC2049" w:rsidP="00E00077">
            <w:pPr>
              <w:spacing w:before="40" w:after="40"/>
              <w:rPr>
                <w:rFonts w:cs="Arial"/>
                <w:szCs w:val="22"/>
              </w:rPr>
            </w:pPr>
            <w:r w:rsidRPr="00CC2049">
              <w:rPr>
                <w:rFonts w:cs="Arial"/>
                <w:szCs w:val="22"/>
              </w:rPr>
              <w:t>18 November 2025</w:t>
            </w:r>
          </w:p>
        </w:tc>
      </w:tr>
      <w:tr w:rsidR="006F3719" w:rsidRPr="00CC2049" w14:paraId="0B8A09D9" w14:textId="77777777" w:rsidTr="0006259D">
        <w:tc>
          <w:tcPr>
            <w:tcW w:w="4580" w:type="dxa"/>
          </w:tcPr>
          <w:p w14:paraId="1273EE5C" w14:textId="77777777" w:rsidR="006F3719" w:rsidRPr="00CC2049" w:rsidRDefault="006F3719" w:rsidP="00E00077">
            <w:pPr>
              <w:spacing w:before="40" w:after="40"/>
              <w:rPr>
                <w:rFonts w:cs="Arial"/>
                <w:szCs w:val="22"/>
              </w:rPr>
            </w:pPr>
            <w:r w:rsidRPr="00CC2049">
              <w:rPr>
                <w:rFonts w:cs="Arial"/>
                <w:szCs w:val="22"/>
              </w:rPr>
              <w:t>Ratified by:</w:t>
            </w:r>
          </w:p>
        </w:tc>
        <w:tc>
          <w:tcPr>
            <w:tcW w:w="4441" w:type="dxa"/>
          </w:tcPr>
          <w:p w14:paraId="048C0AE1" w14:textId="77777777" w:rsidR="006F3719" w:rsidRPr="00CC2049" w:rsidRDefault="00295B83" w:rsidP="00E00077">
            <w:pPr>
              <w:spacing w:before="40" w:after="40"/>
              <w:rPr>
                <w:rFonts w:cs="Arial"/>
                <w:szCs w:val="22"/>
              </w:rPr>
            </w:pPr>
            <w:r w:rsidRPr="00CC2049">
              <w:rPr>
                <w:rFonts w:cs="Arial"/>
                <w:szCs w:val="22"/>
              </w:rPr>
              <w:t>Joint Staff Committee</w:t>
            </w:r>
          </w:p>
        </w:tc>
      </w:tr>
      <w:tr w:rsidR="006F3719" w:rsidRPr="00CC2049" w14:paraId="4E1D5C8D" w14:textId="77777777" w:rsidTr="0006259D">
        <w:tc>
          <w:tcPr>
            <w:tcW w:w="4580" w:type="dxa"/>
          </w:tcPr>
          <w:p w14:paraId="49A86E79" w14:textId="77777777" w:rsidR="006F3719" w:rsidRPr="00CC2049" w:rsidRDefault="006F3719" w:rsidP="00E00077">
            <w:pPr>
              <w:spacing w:before="40" w:after="40"/>
              <w:rPr>
                <w:rFonts w:cs="Arial"/>
                <w:szCs w:val="22"/>
              </w:rPr>
            </w:pPr>
            <w:r w:rsidRPr="00CC2049">
              <w:rPr>
                <w:rFonts w:cs="Arial"/>
                <w:szCs w:val="22"/>
              </w:rPr>
              <w:t>Date ratified:</w:t>
            </w:r>
          </w:p>
        </w:tc>
        <w:tc>
          <w:tcPr>
            <w:tcW w:w="4441" w:type="dxa"/>
          </w:tcPr>
          <w:p w14:paraId="5DA2EAFA" w14:textId="2CC5DFEE" w:rsidR="006F3719" w:rsidRPr="00CC2049" w:rsidRDefault="00CC2049" w:rsidP="00E00077">
            <w:pPr>
              <w:spacing w:before="40" w:after="40"/>
              <w:rPr>
                <w:rFonts w:cs="Arial"/>
                <w:szCs w:val="22"/>
              </w:rPr>
            </w:pPr>
            <w:r w:rsidRPr="00CC2049">
              <w:rPr>
                <w:rFonts w:cs="Arial"/>
                <w:szCs w:val="22"/>
              </w:rPr>
              <w:t>3</w:t>
            </w:r>
            <w:r w:rsidRPr="00CC2049">
              <w:rPr>
                <w:rFonts w:cs="Arial"/>
                <w:szCs w:val="22"/>
                <w:vertAlign w:val="superscript"/>
              </w:rPr>
              <w:t>rd</w:t>
            </w:r>
            <w:r w:rsidRPr="00CC2049">
              <w:rPr>
                <w:rFonts w:cs="Arial"/>
                <w:szCs w:val="22"/>
              </w:rPr>
              <w:t xml:space="preserve"> December 2025</w:t>
            </w:r>
          </w:p>
        </w:tc>
      </w:tr>
      <w:tr w:rsidR="006F3719" w:rsidRPr="00CC2049" w14:paraId="05F83BAC" w14:textId="77777777" w:rsidTr="0006259D">
        <w:tc>
          <w:tcPr>
            <w:tcW w:w="4580" w:type="dxa"/>
          </w:tcPr>
          <w:p w14:paraId="57745DFF" w14:textId="77777777" w:rsidR="006F3719" w:rsidRPr="00CC2049" w:rsidRDefault="006F3719" w:rsidP="00E00077">
            <w:pPr>
              <w:spacing w:before="40" w:after="40"/>
              <w:rPr>
                <w:rFonts w:cs="Arial"/>
                <w:szCs w:val="22"/>
              </w:rPr>
            </w:pPr>
            <w:r w:rsidRPr="00CC2049">
              <w:rPr>
                <w:rFonts w:cs="Arial"/>
                <w:szCs w:val="22"/>
              </w:rPr>
              <w:t>Name of originator/author:</w:t>
            </w:r>
          </w:p>
        </w:tc>
        <w:tc>
          <w:tcPr>
            <w:tcW w:w="4441" w:type="dxa"/>
          </w:tcPr>
          <w:p w14:paraId="2646D222" w14:textId="77777777" w:rsidR="006F3719" w:rsidRPr="00CC2049" w:rsidRDefault="005B3237" w:rsidP="00F162A5">
            <w:pPr>
              <w:spacing w:before="40" w:after="40"/>
              <w:rPr>
                <w:rFonts w:cs="Arial"/>
                <w:szCs w:val="22"/>
              </w:rPr>
            </w:pPr>
            <w:r w:rsidRPr="00CC2049">
              <w:rPr>
                <w:rFonts w:cs="Arial"/>
                <w:szCs w:val="22"/>
              </w:rPr>
              <w:t>Engagement</w:t>
            </w:r>
            <w:r w:rsidR="00F162A5" w:rsidRPr="00CC2049">
              <w:rPr>
                <w:rFonts w:cs="Arial"/>
                <w:szCs w:val="22"/>
              </w:rPr>
              <w:t xml:space="preserve"> &amp; Wellbeing Advisor</w:t>
            </w:r>
            <w:r w:rsidR="00CA2208" w:rsidRPr="00CC2049">
              <w:rPr>
                <w:rFonts w:cs="Arial"/>
                <w:szCs w:val="22"/>
              </w:rPr>
              <w:t xml:space="preserve"> </w:t>
            </w:r>
          </w:p>
        </w:tc>
      </w:tr>
      <w:tr w:rsidR="006F3719" w:rsidRPr="00CC2049" w14:paraId="34597F24" w14:textId="77777777" w:rsidTr="0006259D">
        <w:tc>
          <w:tcPr>
            <w:tcW w:w="4580" w:type="dxa"/>
          </w:tcPr>
          <w:p w14:paraId="1F15D661" w14:textId="77777777" w:rsidR="006F3719" w:rsidRPr="00CC2049" w:rsidRDefault="00F162A5" w:rsidP="00E00077">
            <w:pPr>
              <w:spacing w:before="40" w:after="40"/>
              <w:rPr>
                <w:rFonts w:cs="Arial"/>
                <w:szCs w:val="22"/>
              </w:rPr>
            </w:pPr>
            <w:r w:rsidRPr="00CC2049">
              <w:rPr>
                <w:rFonts w:cs="Arial"/>
                <w:szCs w:val="22"/>
              </w:rPr>
              <w:t>Executive Director Lead</w:t>
            </w:r>
          </w:p>
        </w:tc>
        <w:tc>
          <w:tcPr>
            <w:tcW w:w="4441" w:type="dxa"/>
          </w:tcPr>
          <w:p w14:paraId="23CE171D" w14:textId="77777777" w:rsidR="006F3719" w:rsidRPr="00CC2049" w:rsidRDefault="008F0CFC" w:rsidP="00F162A5">
            <w:pPr>
              <w:spacing w:before="40" w:after="40"/>
              <w:rPr>
                <w:rFonts w:cs="Arial"/>
                <w:szCs w:val="22"/>
              </w:rPr>
            </w:pPr>
            <w:r w:rsidRPr="00CC2049">
              <w:rPr>
                <w:rFonts w:cs="Arial"/>
                <w:szCs w:val="22"/>
              </w:rPr>
              <w:t>Chief People Officer</w:t>
            </w:r>
          </w:p>
        </w:tc>
      </w:tr>
      <w:tr w:rsidR="006F3719" w:rsidRPr="00CC2049" w14:paraId="65DC77F3" w14:textId="77777777" w:rsidTr="0006259D">
        <w:tc>
          <w:tcPr>
            <w:tcW w:w="4580" w:type="dxa"/>
          </w:tcPr>
          <w:p w14:paraId="686F461E" w14:textId="77777777" w:rsidR="006F3719" w:rsidRPr="00CC2049" w:rsidRDefault="00F162A5" w:rsidP="00F162A5">
            <w:pPr>
              <w:spacing w:before="40" w:after="40"/>
              <w:rPr>
                <w:rFonts w:cs="Arial"/>
                <w:szCs w:val="22"/>
              </w:rPr>
            </w:pPr>
            <w:r w:rsidRPr="00CC2049">
              <w:rPr>
                <w:rFonts w:cs="Arial"/>
                <w:szCs w:val="22"/>
              </w:rPr>
              <w:t>Implementation Date</w:t>
            </w:r>
          </w:p>
        </w:tc>
        <w:tc>
          <w:tcPr>
            <w:tcW w:w="4441" w:type="dxa"/>
          </w:tcPr>
          <w:p w14:paraId="0FE1D607" w14:textId="4D4AE652" w:rsidR="006F3719" w:rsidRPr="00CC2049" w:rsidRDefault="00CC2049" w:rsidP="00E00077">
            <w:pPr>
              <w:spacing w:before="40" w:after="40"/>
              <w:rPr>
                <w:rFonts w:cs="Arial"/>
                <w:szCs w:val="22"/>
              </w:rPr>
            </w:pPr>
            <w:r w:rsidRPr="00CC2049">
              <w:rPr>
                <w:rFonts w:cs="Arial"/>
                <w:szCs w:val="22"/>
              </w:rPr>
              <w:t>December 2025</w:t>
            </w:r>
          </w:p>
        </w:tc>
      </w:tr>
      <w:tr w:rsidR="006F3719" w:rsidRPr="00CC2049" w14:paraId="24E93947" w14:textId="77777777" w:rsidTr="0006259D">
        <w:tc>
          <w:tcPr>
            <w:tcW w:w="4580" w:type="dxa"/>
          </w:tcPr>
          <w:p w14:paraId="55F281F6" w14:textId="77777777" w:rsidR="006F3719" w:rsidRPr="00CC2049" w:rsidRDefault="00F162A5" w:rsidP="00F162A5">
            <w:pPr>
              <w:spacing w:before="40" w:after="40"/>
              <w:rPr>
                <w:rFonts w:cs="Arial"/>
                <w:szCs w:val="22"/>
              </w:rPr>
            </w:pPr>
            <w:r w:rsidRPr="00CC2049">
              <w:rPr>
                <w:rFonts w:cs="Arial"/>
                <w:szCs w:val="22"/>
              </w:rPr>
              <w:t xml:space="preserve">Last Review </w:t>
            </w:r>
            <w:r w:rsidR="006F3719" w:rsidRPr="00CC2049">
              <w:rPr>
                <w:rFonts w:cs="Arial"/>
                <w:szCs w:val="22"/>
              </w:rPr>
              <w:t>Da</w:t>
            </w:r>
            <w:r w:rsidRPr="00CC2049">
              <w:rPr>
                <w:rFonts w:cs="Arial"/>
                <w:szCs w:val="22"/>
              </w:rPr>
              <w:t>te</w:t>
            </w:r>
          </w:p>
        </w:tc>
        <w:tc>
          <w:tcPr>
            <w:tcW w:w="4441" w:type="dxa"/>
          </w:tcPr>
          <w:p w14:paraId="5370AEA8" w14:textId="77777777" w:rsidR="006F3719" w:rsidRPr="00CC2049" w:rsidRDefault="00D120DA" w:rsidP="00E00077">
            <w:pPr>
              <w:spacing w:before="40" w:after="40"/>
              <w:rPr>
                <w:rFonts w:cs="Arial"/>
                <w:szCs w:val="22"/>
              </w:rPr>
            </w:pPr>
            <w:r w:rsidRPr="00CC2049">
              <w:rPr>
                <w:rFonts w:cs="Arial"/>
                <w:szCs w:val="22"/>
              </w:rPr>
              <w:t>November 2025</w:t>
            </w:r>
          </w:p>
        </w:tc>
      </w:tr>
      <w:tr w:rsidR="006F3719" w:rsidRPr="00CC2049" w14:paraId="47C79A39" w14:textId="77777777" w:rsidTr="0006259D">
        <w:tc>
          <w:tcPr>
            <w:tcW w:w="4580" w:type="dxa"/>
          </w:tcPr>
          <w:p w14:paraId="22470EE5" w14:textId="77777777" w:rsidR="006F3719" w:rsidRPr="00CC2049" w:rsidRDefault="00F162A5" w:rsidP="00E00077">
            <w:pPr>
              <w:spacing w:before="40" w:after="40"/>
              <w:rPr>
                <w:rFonts w:cs="Arial"/>
                <w:szCs w:val="22"/>
              </w:rPr>
            </w:pPr>
            <w:r w:rsidRPr="00CC2049">
              <w:rPr>
                <w:rFonts w:cs="Arial"/>
                <w:szCs w:val="22"/>
              </w:rPr>
              <w:t xml:space="preserve">Next </w:t>
            </w:r>
            <w:r w:rsidR="006F3719" w:rsidRPr="00CC2049">
              <w:rPr>
                <w:rFonts w:cs="Arial"/>
                <w:szCs w:val="22"/>
              </w:rPr>
              <w:t>Review date:</w:t>
            </w:r>
          </w:p>
        </w:tc>
        <w:tc>
          <w:tcPr>
            <w:tcW w:w="4441" w:type="dxa"/>
          </w:tcPr>
          <w:p w14:paraId="1B132037" w14:textId="77777777" w:rsidR="006F3719" w:rsidRPr="00CC2049" w:rsidRDefault="00D120DA" w:rsidP="00F162A5">
            <w:pPr>
              <w:spacing w:before="40" w:after="40"/>
              <w:rPr>
                <w:rFonts w:cs="Arial"/>
                <w:szCs w:val="22"/>
              </w:rPr>
            </w:pPr>
            <w:r w:rsidRPr="00CC2049">
              <w:rPr>
                <w:rFonts w:cs="Arial"/>
                <w:szCs w:val="22"/>
              </w:rPr>
              <w:t>November</w:t>
            </w:r>
            <w:r w:rsidR="000350D4" w:rsidRPr="00CC2049">
              <w:rPr>
                <w:rFonts w:cs="Arial"/>
                <w:szCs w:val="22"/>
              </w:rPr>
              <w:t xml:space="preserve"> 202</w:t>
            </w:r>
            <w:r w:rsidRPr="00CC2049">
              <w:rPr>
                <w:rFonts w:cs="Arial"/>
                <w:szCs w:val="22"/>
              </w:rPr>
              <w:t>8</w:t>
            </w:r>
          </w:p>
        </w:tc>
      </w:tr>
    </w:tbl>
    <w:p w14:paraId="4F74580B" w14:textId="77777777" w:rsidR="006F3719" w:rsidRPr="00CC2049" w:rsidRDefault="006F3719" w:rsidP="00E00077">
      <w:pPr>
        <w:spacing w:before="40" w:after="40"/>
        <w:rPr>
          <w:rFonts w:cs="Arial"/>
          <w:szCs w:val="22"/>
        </w:rPr>
      </w:pPr>
    </w:p>
    <w:p w14:paraId="1D0840FE" w14:textId="77777777" w:rsidR="00CC2049" w:rsidRPr="00CC2049" w:rsidRDefault="00CC2049" w:rsidP="00E00077">
      <w:pPr>
        <w:spacing w:before="40" w:after="40"/>
        <w:rPr>
          <w:rFonts w:cs="Arial"/>
          <w:szCs w:val="22"/>
        </w:rPr>
      </w:pPr>
    </w:p>
    <w:p w14:paraId="2840EEAF" w14:textId="77777777" w:rsidR="00CC2049" w:rsidRPr="00CC2049" w:rsidRDefault="00CC2049" w:rsidP="00E00077">
      <w:pPr>
        <w:spacing w:before="40" w:after="40"/>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F162A5" w:rsidRPr="00CC2049" w14:paraId="6E6A9063" w14:textId="77777777" w:rsidTr="00CC2049">
        <w:tc>
          <w:tcPr>
            <w:tcW w:w="4510" w:type="dxa"/>
          </w:tcPr>
          <w:p w14:paraId="3D6287F2" w14:textId="77777777" w:rsidR="00F162A5" w:rsidRPr="00CC2049" w:rsidRDefault="00F162A5" w:rsidP="00073527">
            <w:pPr>
              <w:spacing w:after="0"/>
              <w:rPr>
                <w:rFonts w:cs="Arial"/>
                <w:szCs w:val="22"/>
              </w:rPr>
            </w:pPr>
            <w:r w:rsidRPr="00CC2049">
              <w:rPr>
                <w:rFonts w:cs="Arial"/>
                <w:szCs w:val="22"/>
              </w:rPr>
              <w:t xml:space="preserve">Services </w:t>
            </w:r>
          </w:p>
        </w:tc>
        <w:tc>
          <w:tcPr>
            <w:tcW w:w="4506" w:type="dxa"/>
          </w:tcPr>
          <w:p w14:paraId="0806229D" w14:textId="16AEC727" w:rsidR="00F162A5" w:rsidRPr="00CC2049" w:rsidRDefault="00CC2049" w:rsidP="00073527">
            <w:pPr>
              <w:spacing w:after="0"/>
              <w:rPr>
                <w:rFonts w:cs="Arial"/>
                <w:szCs w:val="22"/>
              </w:rPr>
            </w:pPr>
            <w:r w:rsidRPr="00CC2049">
              <w:rPr>
                <w:rFonts w:cs="Arial"/>
                <w:szCs w:val="22"/>
              </w:rPr>
              <w:t>Applicable</w:t>
            </w:r>
          </w:p>
        </w:tc>
      </w:tr>
      <w:tr w:rsidR="00F162A5" w:rsidRPr="00CC2049" w14:paraId="18DF1EE1" w14:textId="77777777" w:rsidTr="00CC2049">
        <w:tc>
          <w:tcPr>
            <w:tcW w:w="4510" w:type="dxa"/>
          </w:tcPr>
          <w:p w14:paraId="09321E61" w14:textId="77777777" w:rsidR="00F162A5" w:rsidRPr="00CC2049" w:rsidRDefault="00E676B2" w:rsidP="00073527">
            <w:pPr>
              <w:spacing w:after="0"/>
              <w:rPr>
                <w:rFonts w:cs="Arial"/>
                <w:szCs w:val="22"/>
              </w:rPr>
            </w:pPr>
            <w:r w:rsidRPr="00CC2049">
              <w:rPr>
                <w:rFonts w:cs="Arial"/>
                <w:szCs w:val="22"/>
              </w:rPr>
              <w:t>Trust wide</w:t>
            </w:r>
          </w:p>
        </w:tc>
        <w:tc>
          <w:tcPr>
            <w:tcW w:w="4506" w:type="dxa"/>
          </w:tcPr>
          <w:p w14:paraId="62C41ED1" w14:textId="4A1AF118" w:rsidR="00F162A5" w:rsidRPr="00CC2049" w:rsidRDefault="00CC2049" w:rsidP="00073527">
            <w:pPr>
              <w:spacing w:after="0"/>
              <w:rPr>
                <w:rFonts w:cs="Arial"/>
                <w:szCs w:val="22"/>
              </w:rPr>
            </w:pPr>
            <w:r w:rsidRPr="00CC2049">
              <w:rPr>
                <w:rFonts w:cs="Arial"/>
                <w:szCs w:val="22"/>
              </w:rPr>
              <w:t>X</w:t>
            </w:r>
          </w:p>
        </w:tc>
      </w:tr>
      <w:tr w:rsidR="00F162A5" w:rsidRPr="00CC2049" w14:paraId="2E2087EA" w14:textId="77777777" w:rsidTr="00CC2049">
        <w:tc>
          <w:tcPr>
            <w:tcW w:w="4510" w:type="dxa"/>
          </w:tcPr>
          <w:p w14:paraId="42B0673E" w14:textId="77777777" w:rsidR="00F162A5" w:rsidRPr="00CC2049" w:rsidRDefault="00F162A5" w:rsidP="00073527">
            <w:pPr>
              <w:spacing w:after="0"/>
              <w:rPr>
                <w:rFonts w:cs="Arial"/>
                <w:szCs w:val="22"/>
              </w:rPr>
            </w:pPr>
            <w:r w:rsidRPr="00CC2049">
              <w:rPr>
                <w:rFonts w:cs="Arial"/>
                <w:szCs w:val="22"/>
              </w:rPr>
              <w:t xml:space="preserve">Mental Health and LD </w:t>
            </w:r>
          </w:p>
        </w:tc>
        <w:tc>
          <w:tcPr>
            <w:tcW w:w="4506" w:type="dxa"/>
          </w:tcPr>
          <w:p w14:paraId="047596A2" w14:textId="77777777" w:rsidR="00F162A5" w:rsidRPr="00CC2049" w:rsidRDefault="00F162A5" w:rsidP="00073527">
            <w:pPr>
              <w:spacing w:after="0"/>
              <w:rPr>
                <w:rFonts w:cs="Arial"/>
                <w:szCs w:val="22"/>
              </w:rPr>
            </w:pPr>
          </w:p>
        </w:tc>
      </w:tr>
      <w:tr w:rsidR="00F162A5" w:rsidRPr="00CC2049" w14:paraId="660E5F6A" w14:textId="77777777" w:rsidTr="00CC2049">
        <w:tc>
          <w:tcPr>
            <w:tcW w:w="4510" w:type="dxa"/>
          </w:tcPr>
          <w:p w14:paraId="310AE54A" w14:textId="77777777" w:rsidR="00F162A5" w:rsidRPr="00CC2049" w:rsidRDefault="00F162A5" w:rsidP="00073527">
            <w:pPr>
              <w:spacing w:after="0"/>
              <w:rPr>
                <w:rFonts w:cs="Arial"/>
                <w:szCs w:val="22"/>
              </w:rPr>
            </w:pPr>
            <w:r w:rsidRPr="00CC2049">
              <w:rPr>
                <w:rFonts w:cs="Arial"/>
                <w:szCs w:val="22"/>
              </w:rPr>
              <w:t xml:space="preserve">Community Health Services </w:t>
            </w:r>
          </w:p>
        </w:tc>
        <w:tc>
          <w:tcPr>
            <w:tcW w:w="4506" w:type="dxa"/>
          </w:tcPr>
          <w:p w14:paraId="0A0B1417" w14:textId="77777777" w:rsidR="00F162A5" w:rsidRPr="00CC2049" w:rsidRDefault="00F162A5" w:rsidP="00073527">
            <w:pPr>
              <w:spacing w:after="0"/>
              <w:rPr>
                <w:rFonts w:cs="Arial"/>
                <w:szCs w:val="22"/>
              </w:rPr>
            </w:pPr>
          </w:p>
        </w:tc>
      </w:tr>
      <w:tr w:rsidR="00CC2049" w:rsidRPr="00CC2049" w14:paraId="7A229D6D" w14:textId="77777777" w:rsidTr="00CC2049">
        <w:tc>
          <w:tcPr>
            <w:tcW w:w="4510" w:type="dxa"/>
          </w:tcPr>
          <w:p w14:paraId="1D94FF8D" w14:textId="67E9C592" w:rsidR="00CC2049" w:rsidRPr="00CC2049" w:rsidRDefault="00CC2049" w:rsidP="00073527">
            <w:pPr>
              <w:spacing w:after="0"/>
              <w:rPr>
                <w:rFonts w:cs="Arial"/>
                <w:szCs w:val="22"/>
              </w:rPr>
            </w:pPr>
            <w:r w:rsidRPr="00CC2049">
              <w:rPr>
                <w:rFonts w:cs="Arial"/>
                <w:szCs w:val="22"/>
              </w:rPr>
              <w:t>Primary Care</w:t>
            </w:r>
          </w:p>
        </w:tc>
        <w:tc>
          <w:tcPr>
            <w:tcW w:w="4506" w:type="dxa"/>
          </w:tcPr>
          <w:p w14:paraId="781C8B8D" w14:textId="77777777" w:rsidR="00CC2049" w:rsidRPr="00CC2049" w:rsidRDefault="00CC2049" w:rsidP="00073527">
            <w:pPr>
              <w:spacing w:after="0"/>
              <w:rPr>
                <w:rFonts w:cs="Arial"/>
                <w:szCs w:val="22"/>
              </w:rPr>
            </w:pPr>
          </w:p>
        </w:tc>
      </w:tr>
    </w:tbl>
    <w:p w14:paraId="506F5407" w14:textId="77777777" w:rsidR="00F162A5" w:rsidRPr="00CC2049" w:rsidRDefault="00F162A5" w:rsidP="00E00077">
      <w:pPr>
        <w:spacing w:before="40" w:after="40"/>
        <w:rPr>
          <w:rFonts w:cs="Arial"/>
          <w:szCs w:val="22"/>
        </w:rPr>
      </w:pPr>
    </w:p>
    <w:p w14:paraId="59F7674F" w14:textId="77777777" w:rsidR="006F3719" w:rsidRPr="00CC2049" w:rsidRDefault="006F3719" w:rsidP="00E00077">
      <w:pPr>
        <w:spacing w:before="40" w:after="40"/>
        <w:rPr>
          <w:rFonts w:cs="Arial"/>
          <w:szCs w:val="22"/>
        </w:rPr>
        <w:sectPr w:rsidR="006F3719" w:rsidRPr="00CC2049" w:rsidSect="008C7A7F">
          <w:headerReference w:type="default" r:id="rId11"/>
          <w:footerReference w:type="even" r:id="rId12"/>
          <w:footerReference w:type="default" r:id="rId13"/>
          <w:headerReference w:type="first" r:id="rId14"/>
          <w:footerReference w:type="first" r:id="rId15"/>
          <w:pgSz w:w="11906" w:h="16838" w:code="9"/>
          <w:pgMar w:top="1440" w:right="1440" w:bottom="1440" w:left="1440" w:header="706" w:footer="706" w:gutter="0"/>
          <w:cols w:space="708"/>
          <w:titlePg/>
          <w:docGrid w:linePitch="360"/>
        </w:sectPr>
      </w:pPr>
    </w:p>
    <w:p w14:paraId="03432894" w14:textId="77777777" w:rsidR="006F3719" w:rsidRPr="00CC2049" w:rsidRDefault="006F3719" w:rsidP="00E00077">
      <w:pPr>
        <w:spacing w:before="40" w:after="40"/>
        <w:jc w:val="center"/>
        <w:rPr>
          <w:rFonts w:cs="Arial"/>
          <w:szCs w:val="22"/>
        </w:rPr>
      </w:pPr>
      <w:bookmarkStart w:id="0" w:name="OLE_LINK3"/>
      <w:bookmarkStart w:id="1" w:name="OLE_LINK4"/>
      <w:r w:rsidRPr="00CC2049">
        <w:rPr>
          <w:rFonts w:cs="Arial"/>
          <w:szCs w:val="22"/>
        </w:rPr>
        <w:lastRenderedPageBreak/>
        <w:t>Version Control Summary</w:t>
      </w:r>
    </w:p>
    <w:p w14:paraId="4278784D" w14:textId="77777777" w:rsidR="006F3719" w:rsidRPr="00CC2049" w:rsidRDefault="006F3719" w:rsidP="00E00077">
      <w:pPr>
        <w:spacing w:before="40" w:after="40"/>
        <w:rPr>
          <w:rFonts w:cs="Arial"/>
          <w:b/>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452"/>
        <w:gridCol w:w="2491"/>
        <w:gridCol w:w="1333"/>
        <w:gridCol w:w="1789"/>
      </w:tblGrid>
      <w:tr w:rsidR="006F3719" w:rsidRPr="00CC2049" w14:paraId="2A7DB480" w14:textId="77777777" w:rsidTr="15B5BB74">
        <w:tc>
          <w:tcPr>
            <w:tcW w:w="1848" w:type="dxa"/>
          </w:tcPr>
          <w:p w14:paraId="22AC0735" w14:textId="77777777" w:rsidR="006F3719" w:rsidRPr="00CC2049" w:rsidRDefault="006F3719" w:rsidP="00E00077">
            <w:pPr>
              <w:spacing w:before="40" w:after="40"/>
              <w:rPr>
                <w:rFonts w:cs="Arial"/>
                <w:b/>
                <w:szCs w:val="22"/>
              </w:rPr>
            </w:pPr>
            <w:r w:rsidRPr="00CC2049">
              <w:rPr>
                <w:rFonts w:cs="Arial"/>
                <w:b/>
                <w:szCs w:val="22"/>
              </w:rPr>
              <w:t>Version</w:t>
            </w:r>
          </w:p>
        </w:tc>
        <w:tc>
          <w:tcPr>
            <w:tcW w:w="1848" w:type="dxa"/>
          </w:tcPr>
          <w:p w14:paraId="3C9D2F95" w14:textId="77777777" w:rsidR="006F3719" w:rsidRPr="00CC2049" w:rsidRDefault="006F3719" w:rsidP="00E00077">
            <w:pPr>
              <w:spacing w:before="40" w:after="40"/>
              <w:rPr>
                <w:rFonts w:cs="Arial"/>
                <w:b/>
                <w:szCs w:val="22"/>
              </w:rPr>
            </w:pPr>
            <w:r w:rsidRPr="00CC2049">
              <w:rPr>
                <w:rFonts w:cs="Arial"/>
                <w:b/>
                <w:szCs w:val="22"/>
              </w:rPr>
              <w:t>Date</w:t>
            </w:r>
          </w:p>
        </w:tc>
        <w:tc>
          <w:tcPr>
            <w:tcW w:w="1848" w:type="dxa"/>
          </w:tcPr>
          <w:p w14:paraId="75372ADC" w14:textId="77777777" w:rsidR="006F3719" w:rsidRPr="00CC2049" w:rsidRDefault="006F3719" w:rsidP="00E00077">
            <w:pPr>
              <w:spacing w:before="40" w:after="40"/>
              <w:rPr>
                <w:rFonts w:cs="Arial"/>
                <w:b/>
                <w:szCs w:val="22"/>
              </w:rPr>
            </w:pPr>
            <w:r w:rsidRPr="00CC2049">
              <w:rPr>
                <w:rFonts w:cs="Arial"/>
                <w:b/>
                <w:szCs w:val="22"/>
              </w:rPr>
              <w:t>Author</w:t>
            </w:r>
          </w:p>
        </w:tc>
        <w:tc>
          <w:tcPr>
            <w:tcW w:w="1849" w:type="dxa"/>
          </w:tcPr>
          <w:p w14:paraId="607441EA" w14:textId="77777777" w:rsidR="006F3719" w:rsidRPr="00CC2049" w:rsidRDefault="006F3719" w:rsidP="00E00077">
            <w:pPr>
              <w:spacing w:before="40" w:after="40"/>
              <w:rPr>
                <w:rFonts w:cs="Arial"/>
                <w:b/>
                <w:szCs w:val="22"/>
              </w:rPr>
            </w:pPr>
            <w:r w:rsidRPr="00CC2049">
              <w:rPr>
                <w:rFonts w:cs="Arial"/>
                <w:b/>
                <w:szCs w:val="22"/>
              </w:rPr>
              <w:t>Status</w:t>
            </w:r>
          </w:p>
        </w:tc>
        <w:tc>
          <w:tcPr>
            <w:tcW w:w="1849" w:type="dxa"/>
          </w:tcPr>
          <w:p w14:paraId="6711A1EB" w14:textId="77777777" w:rsidR="006F3719" w:rsidRPr="00CC2049" w:rsidRDefault="006F3719" w:rsidP="00E00077">
            <w:pPr>
              <w:spacing w:before="40" w:after="40"/>
              <w:rPr>
                <w:rFonts w:cs="Arial"/>
                <w:b/>
                <w:szCs w:val="22"/>
              </w:rPr>
            </w:pPr>
            <w:r w:rsidRPr="00CC2049">
              <w:rPr>
                <w:rFonts w:cs="Arial"/>
                <w:b/>
                <w:szCs w:val="22"/>
              </w:rPr>
              <w:t>Comment</w:t>
            </w:r>
          </w:p>
        </w:tc>
      </w:tr>
      <w:tr w:rsidR="006F3719" w:rsidRPr="00CC2049" w14:paraId="6E1B5A72" w14:textId="77777777" w:rsidTr="15B5BB74">
        <w:tc>
          <w:tcPr>
            <w:tcW w:w="1848" w:type="dxa"/>
          </w:tcPr>
          <w:p w14:paraId="33825D34" w14:textId="77777777" w:rsidR="006F3719" w:rsidRPr="00CC2049" w:rsidRDefault="00CA2208" w:rsidP="00E00077">
            <w:pPr>
              <w:spacing w:before="40" w:after="40"/>
              <w:rPr>
                <w:rFonts w:cs="Arial"/>
                <w:szCs w:val="22"/>
              </w:rPr>
            </w:pPr>
            <w:r w:rsidRPr="00CC2049">
              <w:rPr>
                <w:rFonts w:cs="Arial"/>
                <w:szCs w:val="22"/>
              </w:rPr>
              <w:t>3.2</w:t>
            </w:r>
          </w:p>
        </w:tc>
        <w:tc>
          <w:tcPr>
            <w:tcW w:w="1848" w:type="dxa"/>
          </w:tcPr>
          <w:p w14:paraId="2B3E7167" w14:textId="77777777" w:rsidR="006F3719" w:rsidRPr="00CC2049" w:rsidRDefault="00CA2208" w:rsidP="00E00077">
            <w:pPr>
              <w:spacing w:before="40" w:after="40"/>
              <w:rPr>
                <w:rFonts w:cs="Arial"/>
                <w:szCs w:val="22"/>
              </w:rPr>
            </w:pPr>
            <w:r w:rsidRPr="00CC2049">
              <w:rPr>
                <w:rFonts w:cs="Arial"/>
                <w:szCs w:val="22"/>
              </w:rPr>
              <w:t>18/5/16</w:t>
            </w:r>
          </w:p>
        </w:tc>
        <w:tc>
          <w:tcPr>
            <w:tcW w:w="1848" w:type="dxa"/>
          </w:tcPr>
          <w:p w14:paraId="15914A45" w14:textId="77777777" w:rsidR="006F3719" w:rsidRPr="00CC2049" w:rsidRDefault="00CA2208" w:rsidP="00CF3DE4">
            <w:pPr>
              <w:spacing w:before="40" w:after="40"/>
              <w:jc w:val="left"/>
              <w:rPr>
                <w:rFonts w:cs="Arial"/>
                <w:szCs w:val="22"/>
              </w:rPr>
            </w:pPr>
            <w:r w:rsidRPr="00CC2049">
              <w:rPr>
                <w:rFonts w:cs="Arial"/>
                <w:szCs w:val="22"/>
              </w:rPr>
              <w:t>Diane Aston, HR Advisor</w:t>
            </w:r>
          </w:p>
        </w:tc>
        <w:tc>
          <w:tcPr>
            <w:tcW w:w="1849" w:type="dxa"/>
          </w:tcPr>
          <w:p w14:paraId="01DB0858" w14:textId="77777777" w:rsidR="006F3719" w:rsidRPr="00CC2049" w:rsidRDefault="00CA2208" w:rsidP="00E00077">
            <w:pPr>
              <w:spacing w:before="40" w:after="40"/>
              <w:rPr>
                <w:rFonts w:cs="Arial"/>
                <w:szCs w:val="22"/>
              </w:rPr>
            </w:pPr>
            <w:r w:rsidRPr="00CC2049">
              <w:rPr>
                <w:rFonts w:cs="Arial"/>
                <w:szCs w:val="22"/>
              </w:rPr>
              <w:t>Approved</w:t>
            </w:r>
          </w:p>
        </w:tc>
        <w:tc>
          <w:tcPr>
            <w:tcW w:w="1849" w:type="dxa"/>
          </w:tcPr>
          <w:p w14:paraId="4ADBD230" w14:textId="77777777" w:rsidR="006F3719" w:rsidRPr="00CC2049" w:rsidRDefault="00CA2208" w:rsidP="00E00077">
            <w:pPr>
              <w:spacing w:before="40" w:after="40"/>
              <w:rPr>
                <w:rFonts w:cs="Arial"/>
                <w:szCs w:val="22"/>
              </w:rPr>
            </w:pPr>
            <w:r w:rsidRPr="00CC2049">
              <w:rPr>
                <w:rFonts w:cs="Arial"/>
                <w:szCs w:val="22"/>
              </w:rPr>
              <w:t>N/A</w:t>
            </w:r>
          </w:p>
        </w:tc>
      </w:tr>
      <w:tr w:rsidR="00C67CD3" w:rsidRPr="00CC2049" w14:paraId="1026C1DB" w14:textId="77777777" w:rsidTr="15B5BB74">
        <w:tc>
          <w:tcPr>
            <w:tcW w:w="1848" w:type="dxa"/>
          </w:tcPr>
          <w:p w14:paraId="2A69C48C" w14:textId="77777777" w:rsidR="00C67CD3" w:rsidRPr="00CC2049" w:rsidRDefault="00C67CD3" w:rsidP="00E00077">
            <w:pPr>
              <w:spacing w:before="40" w:after="40"/>
              <w:rPr>
                <w:rFonts w:cs="Arial"/>
                <w:szCs w:val="22"/>
              </w:rPr>
            </w:pPr>
            <w:r w:rsidRPr="00CC2049">
              <w:rPr>
                <w:rFonts w:cs="Arial"/>
                <w:szCs w:val="22"/>
              </w:rPr>
              <w:t>3.3</w:t>
            </w:r>
          </w:p>
        </w:tc>
        <w:tc>
          <w:tcPr>
            <w:tcW w:w="1848" w:type="dxa"/>
          </w:tcPr>
          <w:p w14:paraId="36A5EF86" w14:textId="77777777" w:rsidR="00C67CD3" w:rsidRPr="00CC2049" w:rsidRDefault="009B38C7" w:rsidP="00E00077">
            <w:pPr>
              <w:spacing w:before="40" w:after="40"/>
              <w:rPr>
                <w:rFonts w:cs="Arial"/>
                <w:szCs w:val="22"/>
              </w:rPr>
            </w:pPr>
            <w:r w:rsidRPr="00CC2049">
              <w:rPr>
                <w:rFonts w:cs="Arial"/>
                <w:szCs w:val="22"/>
              </w:rPr>
              <w:t>3/6</w:t>
            </w:r>
            <w:r w:rsidR="00C67CD3" w:rsidRPr="00CC2049">
              <w:rPr>
                <w:rFonts w:cs="Arial"/>
                <w:szCs w:val="22"/>
              </w:rPr>
              <w:t>/19</w:t>
            </w:r>
          </w:p>
        </w:tc>
        <w:tc>
          <w:tcPr>
            <w:tcW w:w="1848" w:type="dxa"/>
          </w:tcPr>
          <w:p w14:paraId="16E2B828" w14:textId="77777777" w:rsidR="00C67CD3" w:rsidRPr="00CC2049" w:rsidRDefault="00C67CD3" w:rsidP="00CF3DE4">
            <w:pPr>
              <w:spacing w:before="40" w:after="40"/>
              <w:jc w:val="left"/>
              <w:rPr>
                <w:rFonts w:cs="Arial"/>
                <w:szCs w:val="22"/>
              </w:rPr>
            </w:pPr>
            <w:r w:rsidRPr="00CC2049">
              <w:rPr>
                <w:rFonts w:cs="Arial"/>
                <w:szCs w:val="22"/>
              </w:rPr>
              <w:t>Diane Aston, HR Advisor</w:t>
            </w:r>
          </w:p>
        </w:tc>
        <w:tc>
          <w:tcPr>
            <w:tcW w:w="1849" w:type="dxa"/>
          </w:tcPr>
          <w:p w14:paraId="12BF8D28" w14:textId="77777777" w:rsidR="00C67CD3" w:rsidRPr="00CC2049" w:rsidRDefault="00C67CD3" w:rsidP="00E00077">
            <w:pPr>
              <w:spacing w:before="40" w:after="40"/>
              <w:rPr>
                <w:rFonts w:cs="Arial"/>
                <w:szCs w:val="22"/>
              </w:rPr>
            </w:pPr>
          </w:p>
        </w:tc>
        <w:tc>
          <w:tcPr>
            <w:tcW w:w="1849" w:type="dxa"/>
          </w:tcPr>
          <w:p w14:paraId="5996FAF7" w14:textId="77777777" w:rsidR="00C67CD3" w:rsidRPr="00CC2049" w:rsidRDefault="00C67CD3" w:rsidP="00E00077">
            <w:pPr>
              <w:spacing w:before="40" w:after="40"/>
              <w:rPr>
                <w:rFonts w:cs="Arial"/>
                <w:szCs w:val="22"/>
              </w:rPr>
            </w:pPr>
          </w:p>
        </w:tc>
      </w:tr>
      <w:tr w:rsidR="003C2B85" w:rsidRPr="00CC2049" w14:paraId="0CE1F332" w14:textId="77777777" w:rsidTr="15B5BB74">
        <w:tc>
          <w:tcPr>
            <w:tcW w:w="1848" w:type="dxa"/>
          </w:tcPr>
          <w:p w14:paraId="39E7A628" w14:textId="77777777" w:rsidR="003C2B85" w:rsidRPr="00CC2049" w:rsidRDefault="003C2B85" w:rsidP="00E00077">
            <w:pPr>
              <w:spacing w:before="40" w:after="40"/>
              <w:rPr>
                <w:rFonts w:cs="Arial"/>
                <w:szCs w:val="22"/>
              </w:rPr>
            </w:pPr>
            <w:r w:rsidRPr="00CC2049">
              <w:rPr>
                <w:rFonts w:cs="Arial"/>
                <w:szCs w:val="22"/>
              </w:rPr>
              <w:t>3.3</w:t>
            </w:r>
          </w:p>
        </w:tc>
        <w:tc>
          <w:tcPr>
            <w:tcW w:w="1848" w:type="dxa"/>
          </w:tcPr>
          <w:p w14:paraId="06DE1DD5" w14:textId="77777777" w:rsidR="003C2B85" w:rsidRPr="00CC2049" w:rsidRDefault="003C2B85" w:rsidP="003C2B85">
            <w:pPr>
              <w:spacing w:before="40" w:after="40"/>
              <w:rPr>
                <w:rFonts w:cs="Arial"/>
                <w:szCs w:val="22"/>
              </w:rPr>
            </w:pPr>
            <w:r w:rsidRPr="00CC2049">
              <w:rPr>
                <w:rFonts w:cs="Arial"/>
                <w:szCs w:val="22"/>
              </w:rPr>
              <w:t>11/2/20</w:t>
            </w:r>
          </w:p>
        </w:tc>
        <w:tc>
          <w:tcPr>
            <w:tcW w:w="1848" w:type="dxa"/>
          </w:tcPr>
          <w:p w14:paraId="122B2AEE" w14:textId="77777777" w:rsidR="003C2B85" w:rsidRPr="00CC2049" w:rsidRDefault="003C2B85" w:rsidP="00CF3DE4">
            <w:pPr>
              <w:spacing w:before="40" w:after="40"/>
              <w:jc w:val="left"/>
              <w:rPr>
                <w:rFonts w:cs="Arial"/>
                <w:szCs w:val="22"/>
              </w:rPr>
            </w:pPr>
            <w:r w:rsidRPr="00CC2049">
              <w:rPr>
                <w:rFonts w:cs="Arial"/>
                <w:szCs w:val="22"/>
              </w:rPr>
              <w:t>Diane Aston, Engagement/Wellbeing Advisor</w:t>
            </w:r>
          </w:p>
        </w:tc>
        <w:tc>
          <w:tcPr>
            <w:tcW w:w="1849" w:type="dxa"/>
          </w:tcPr>
          <w:p w14:paraId="1D1AA8EE" w14:textId="77777777" w:rsidR="003C2B85" w:rsidRPr="00CC2049" w:rsidRDefault="003C2B85" w:rsidP="00E00077">
            <w:pPr>
              <w:spacing w:before="40" w:after="40"/>
              <w:rPr>
                <w:rFonts w:cs="Arial"/>
                <w:szCs w:val="22"/>
              </w:rPr>
            </w:pPr>
          </w:p>
        </w:tc>
        <w:tc>
          <w:tcPr>
            <w:tcW w:w="1849" w:type="dxa"/>
          </w:tcPr>
          <w:p w14:paraId="22CF7C58" w14:textId="77777777" w:rsidR="003C2B85" w:rsidRPr="00CC2049" w:rsidRDefault="003C2B85" w:rsidP="00E00077">
            <w:pPr>
              <w:spacing w:before="40" w:after="40"/>
              <w:rPr>
                <w:rFonts w:cs="Arial"/>
                <w:szCs w:val="22"/>
              </w:rPr>
            </w:pPr>
          </w:p>
        </w:tc>
      </w:tr>
      <w:tr w:rsidR="00B33B87" w:rsidRPr="00CC2049" w14:paraId="48BA71F9" w14:textId="77777777" w:rsidTr="15B5BB74">
        <w:tc>
          <w:tcPr>
            <w:tcW w:w="1848" w:type="dxa"/>
          </w:tcPr>
          <w:p w14:paraId="533B739E" w14:textId="77777777" w:rsidR="00B33B87" w:rsidRPr="00CC2049" w:rsidRDefault="00B33B87" w:rsidP="00E00077">
            <w:pPr>
              <w:spacing w:before="40" w:after="40"/>
              <w:rPr>
                <w:rFonts w:cs="Arial"/>
                <w:szCs w:val="22"/>
              </w:rPr>
            </w:pPr>
            <w:r w:rsidRPr="00CC2049">
              <w:rPr>
                <w:rFonts w:cs="Arial"/>
                <w:szCs w:val="22"/>
              </w:rPr>
              <w:t>3.3</w:t>
            </w:r>
          </w:p>
        </w:tc>
        <w:tc>
          <w:tcPr>
            <w:tcW w:w="1848" w:type="dxa"/>
          </w:tcPr>
          <w:p w14:paraId="2ACF65EB" w14:textId="77777777" w:rsidR="00B33B87" w:rsidRPr="00CC2049" w:rsidRDefault="00B33B87" w:rsidP="003C2B85">
            <w:pPr>
              <w:spacing w:before="40" w:after="40"/>
              <w:rPr>
                <w:rFonts w:cs="Arial"/>
                <w:szCs w:val="22"/>
              </w:rPr>
            </w:pPr>
            <w:r w:rsidRPr="00CC2049">
              <w:rPr>
                <w:rFonts w:cs="Arial"/>
                <w:szCs w:val="22"/>
              </w:rPr>
              <w:t>24/3/22</w:t>
            </w:r>
          </w:p>
        </w:tc>
        <w:tc>
          <w:tcPr>
            <w:tcW w:w="1848" w:type="dxa"/>
          </w:tcPr>
          <w:p w14:paraId="7185A2F6" w14:textId="77777777" w:rsidR="00B33B87" w:rsidRPr="00CC2049" w:rsidRDefault="00B33B87" w:rsidP="00CF3DE4">
            <w:pPr>
              <w:spacing w:before="40" w:after="40"/>
              <w:jc w:val="left"/>
              <w:rPr>
                <w:rFonts w:cs="Arial"/>
                <w:szCs w:val="22"/>
              </w:rPr>
            </w:pPr>
            <w:r w:rsidRPr="00CC2049">
              <w:rPr>
                <w:rFonts w:cs="Arial"/>
                <w:szCs w:val="22"/>
              </w:rPr>
              <w:t>Diane Aston, Engagement &amp; Wellbeing Advisor</w:t>
            </w:r>
          </w:p>
        </w:tc>
        <w:tc>
          <w:tcPr>
            <w:tcW w:w="1849" w:type="dxa"/>
          </w:tcPr>
          <w:p w14:paraId="2EC9B938" w14:textId="77777777" w:rsidR="00B33B87" w:rsidRPr="00CC2049" w:rsidRDefault="00B33B87" w:rsidP="00E00077">
            <w:pPr>
              <w:spacing w:before="40" w:after="40"/>
              <w:rPr>
                <w:rFonts w:cs="Arial"/>
                <w:szCs w:val="22"/>
              </w:rPr>
            </w:pPr>
          </w:p>
        </w:tc>
        <w:tc>
          <w:tcPr>
            <w:tcW w:w="1849" w:type="dxa"/>
          </w:tcPr>
          <w:p w14:paraId="0BD36AF2" w14:textId="77777777" w:rsidR="00B33B87" w:rsidRPr="00CC2049" w:rsidRDefault="00B33B87" w:rsidP="000E3012">
            <w:pPr>
              <w:spacing w:before="40" w:after="40"/>
              <w:jc w:val="left"/>
              <w:rPr>
                <w:rFonts w:cs="Arial"/>
                <w:szCs w:val="22"/>
              </w:rPr>
            </w:pPr>
            <w:r w:rsidRPr="00CC2049">
              <w:rPr>
                <w:rFonts w:cs="Arial"/>
                <w:szCs w:val="22"/>
              </w:rPr>
              <w:t>Updated wording in line with AFC T&amp;C</w:t>
            </w:r>
          </w:p>
        </w:tc>
      </w:tr>
      <w:tr w:rsidR="00F162A5" w:rsidRPr="00CC2049" w14:paraId="5EDE3D9C" w14:textId="77777777" w:rsidTr="15B5BB74">
        <w:tc>
          <w:tcPr>
            <w:tcW w:w="1848" w:type="dxa"/>
          </w:tcPr>
          <w:p w14:paraId="33B32FCE" w14:textId="77777777" w:rsidR="00F162A5" w:rsidRPr="00CC2049" w:rsidRDefault="00F162A5" w:rsidP="00E00077">
            <w:pPr>
              <w:spacing w:before="40" w:after="40"/>
              <w:rPr>
                <w:rFonts w:cs="Arial"/>
                <w:szCs w:val="22"/>
              </w:rPr>
            </w:pPr>
            <w:r w:rsidRPr="00CC2049">
              <w:rPr>
                <w:rFonts w:cs="Arial"/>
                <w:szCs w:val="22"/>
              </w:rPr>
              <w:t>3.3</w:t>
            </w:r>
          </w:p>
        </w:tc>
        <w:tc>
          <w:tcPr>
            <w:tcW w:w="1848" w:type="dxa"/>
          </w:tcPr>
          <w:p w14:paraId="7C3DBD36" w14:textId="77777777" w:rsidR="00F162A5" w:rsidRPr="00CC2049" w:rsidRDefault="00F162A5" w:rsidP="003C2B85">
            <w:pPr>
              <w:spacing w:before="40" w:after="40"/>
              <w:rPr>
                <w:rFonts w:cs="Arial"/>
                <w:szCs w:val="22"/>
              </w:rPr>
            </w:pPr>
            <w:r w:rsidRPr="00CC2049">
              <w:rPr>
                <w:rFonts w:cs="Arial"/>
                <w:szCs w:val="22"/>
              </w:rPr>
              <w:t>8/6/22</w:t>
            </w:r>
          </w:p>
        </w:tc>
        <w:tc>
          <w:tcPr>
            <w:tcW w:w="1848" w:type="dxa"/>
          </w:tcPr>
          <w:p w14:paraId="6790B67A" w14:textId="77777777" w:rsidR="00F162A5" w:rsidRPr="00CC2049" w:rsidRDefault="00F162A5" w:rsidP="00CF3DE4">
            <w:pPr>
              <w:spacing w:before="40" w:after="40"/>
              <w:jc w:val="left"/>
              <w:rPr>
                <w:rFonts w:cs="Arial"/>
                <w:szCs w:val="22"/>
              </w:rPr>
            </w:pPr>
            <w:r w:rsidRPr="00CC2049">
              <w:rPr>
                <w:rFonts w:cs="Arial"/>
                <w:szCs w:val="22"/>
              </w:rPr>
              <w:t>Diane Aston, Engagement &amp; Wellbeing Advisor</w:t>
            </w:r>
          </w:p>
        </w:tc>
        <w:tc>
          <w:tcPr>
            <w:tcW w:w="1849" w:type="dxa"/>
          </w:tcPr>
          <w:p w14:paraId="35B55BE2" w14:textId="77777777" w:rsidR="00F162A5" w:rsidRPr="00CC2049" w:rsidRDefault="00F162A5" w:rsidP="00E00077">
            <w:pPr>
              <w:spacing w:before="40" w:after="40"/>
              <w:rPr>
                <w:rFonts w:cs="Arial"/>
                <w:szCs w:val="22"/>
              </w:rPr>
            </w:pPr>
          </w:p>
        </w:tc>
        <w:tc>
          <w:tcPr>
            <w:tcW w:w="1849" w:type="dxa"/>
          </w:tcPr>
          <w:p w14:paraId="0992C6B8" w14:textId="77777777" w:rsidR="00F162A5" w:rsidRPr="00CC2049" w:rsidRDefault="00F162A5" w:rsidP="000E3012">
            <w:pPr>
              <w:spacing w:before="40" w:after="40"/>
              <w:jc w:val="left"/>
              <w:rPr>
                <w:rFonts w:cs="Arial"/>
                <w:szCs w:val="22"/>
              </w:rPr>
            </w:pPr>
            <w:r w:rsidRPr="00CC2049">
              <w:rPr>
                <w:rFonts w:cs="Arial"/>
                <w:szCs w:val="22"/>
              </w:rPr>
              <w:t xml:space="preserve">Reviewed policy but no </w:t>
            </w:r>
            <w:proofErr w:type="gramStart"/>
            <w:r w:rsidRPr="00CC2049">
              <w:rPr>
                <w:rFonts w:cs="Arial"/>
                <w:szCs w:val="22"/>
              </w:rPr>
              <w:t>statutory  updates</w:t>
            </w:r>
            <w:proofErr w:type="gramEnd"/>
            <w:r w:rsidRPr="00CC2049">
              <w:rPr>
                <w:rFonts w:cs="Arial"/>
                <w:szCs w:val="22"/>
              </w:rPr>
              <w:t xml:space="preserve"> to be added</w:t>
            </w:r>
          </w:p>
        </w:tc>
      </w:tr>
      <w:tr w:rsidR="00B62FC6" w:rsidRPr="00CC2049" w14:paraId="1EAFD769" w14:textId="77777777" w:rsidTr="15B5BB74">
        <w:tc>
          <w:tcPr>
            <w:tcW w:w="1848" w:type="dxa"/>
          </w:tcPr>
          <w:p w14:paraId="0EEE6F6E" w14:textId="77777777" w:rsidR="00B62FC6" w:rsidRPr="00CC2049" w:rsidRDefault="00B62FC6" w:rsidP="00E00077">
            <w:pPr>
              <w:spacing w:before="40" w:after="40"/>
              <w:rPr>
                <w:rFonts w:cs="Arial"/>
                <w:szCs w:val="22"/>
              </w:rPr>
            </w:pPr>
            <w:r w:rsidRPr="00CC2049">
              <w:rPr>
                <w:rFonts w:cs="Arial"/>
                <w:szCs w:val="22"/>
              </w:rPr>
              <w:t>3.3</w:t>
            </w:r>
          </w:p>
        </w:tc>
        <w:tc>
          <w:tcPr>
            <w:tcW w:w="1848" w:type="dxa"/>
          </w:tcPr>
          <w:p w14:paraId="6C3575B2" w14:textId="77777777" w:rsidR="00B62FC6" w:rsidRPr="00CC2049" w:rsidRDefault="00B62FC6" w:rsidP="003C2B85">
            <w:pPr>
              <w:spacing w:before="40" w:after="40"/>
              <w:rPr>
                <w:rFonts w:cs="Arial"/>
                <w:szCs w:val="22"/>
              </w:rPr>
            </w:pPr>
            <w:r w:rsidRPr="00CC2049">
              <w:rPr>
                <w:rFonts w:cs="Arial"/>
                <w:szCs w:val="22"/>
              </w:rPr>
              <w:t>30/8/23</w:t>
            </w:r>
          </w:p>
        </w:tc>
        <w:tc>
          <w:tcPr>
            <w:tcW w:w="1848" w:type="dxa"/>
          </w:tcPr>
          <w:p w14:paraId="59F12A58" w14:textId="77777777" w:rsidR="00B62FC6" w:rsidRPr="00CC2049" w:rsidRDefault="00B62FC6" w:rsidP="00CF3DE4">
            <w:pPr>
              <w:spacing w:before="40" w:after="40"/>
              <w:jc w:val="left"/>
              <w:rPr>
                <w:rFonts w:cs="Arial"/>
                <w:szCs w:val="22"/>
              </w:rPr>
            </w:pPr>
            <w:r w:rsidRPr="00CC2049">
              <w:rPr>
                <w:rFonts w:cs="Arial"/>
                <w:szCs w:val="22"/>
              </w:rPr>
              <w:t>Diane Aston, Engagement&amp; Wellbeing Advisor</w:t>
            </w:r>
          </w:p>
        </w:tc>
        <w:tc>
          <w:tcPr>
            <w:tcW w:w="1849" w:type="dxa"/>
          </w:tcPr>
          <w:p w14:paraId="13F25567" w14:textId="77777777" w:rsidR="00B62FC6" w:rsidRPr="00CC2049" w:rsidRDefault="00B62FC6" w:rsidP="00E00077">
            <w:pPr>
              <w:spacing w:before="40" w:after="40"/>
              <w:rPr>
                <w:rFonts w:cs="Arial"/>
                <w:szCs w:val="22"/>
              </w:rPr>
            </w:pPr>
          </w:p>
        </w:tc>
        <w:tc>
          <w:tcPr>
            <w:tcW w:w="1849" w:type="dxa"/>
          </w:tcPr>
          <w:p w14:paraId="52C30551" w14:textId="77777777" w:rsidR="00B62FC6" w:rsidRPr="00CC2049" w:rsidRDefault="00B62FC6" w:rsidP="000E3012">
            <w:pPr>
              <w:spacing w:before="40" w:after="40"/>
              <w:jc w:val="left"/>
              <w:rPr>
                <w:rFonts w:cs="Arial"/>
                <w:szCs w:val="22"/>
              </w:rPr>
            </w:pPr>
            <w:r w:rsidRPr="00CC2049">
              <w:rPr>
                <w:rFonts w:cs="Arial"/>
                <w:szCs w:val="22"/>
              </w:rPr>
              <w:t>Updated KIT Days &amp; when these can be worked</w:t>
            </w:r>
          </w:p>
        </w:tc>
      </w:tr>
      <w:tr w:rsidR="00D14CC3" w:rsidRPr="00CC2049" w14:paraId="6059D382" w14:textId="77777777" w:rsidTr="15B5BB74">
        <w:tc>
          <w:tcPr>
            <w:tcW w:w="1848" w:type="dxa"/>
          </w:tcPr>
          <w:p w14:paraId="5AE78899" w14:textId="77777777" w:rsidR="00D14CC3" w:rsidRPr="00CC2049" w:rsidRDefault="00D14CC3" w:rsidP="00E00077">
            <w:pPr>
              <w:spacing w:before="40" w:after="40"/>
              <w:rPr>
                <w:rFonts w:cs="Arial"/>
                <w:szCs w:val="22"/>
              </w:rPr>
            </w:pPr>
            <w:r w:rsidRPr="00CC2049">
              <w:rPr>
                <w:rFonts w:cs="Arial"/>
                <w:szCs w:val="22"/>
              </w:rPr>
              <w:t>3.</w:t>
            </w:r>
            <w:r w:rsidR="00416890" w:rsidRPr="00CC2049">
              <w:rPr>
                <w:rFonts w:cs="Arial"/>
                <w:szCs w:val="22"/>
              </w:rPr>
              <w:t>4</w:t>
            </w:r>
          </w:p>
        </w:tc>
        <w:tc>
          <w:tcPr>
            <w:tcW w:w="1848" w:type="dxa"/>
          </w:tcPr>
          <w:p w14:paraId="7F702AEC" w14:textId="77777777" w:rsidR="00D14CC3" w:rsidRPr="00CC2049" w:rsidRDefault="00D14CC3" w:rsidP="003C2B85">
            <w:pPr>
              <w:spacing w:before="40" w:after="40"/>
              <w:rPr>
                <w:rFonts w:cs="Arial"/>
                <w:szCs w:val="22"/>
              </w:rPr>
            </w:pPr>
            <w:r w:rsidRPr="00CC2049">
              <w:rPr>
                <w:rFonts w:cs="Arial"/>
                <w:szCs w:val="22"/>
              </w:rPr>
              <w:t>19/3/24</w:t>
            </w:r>
          </w:p>
        </w:tc>
        <w:tc>
          <w:tcPr>
            <w:tcW w:w="1848" w:type="dxa"/>
          </w:tcPr>
          <w:p w14:paraId="0D2B9BAB" w14:textId="77777777" w:rsidR="00D14CC3" w:rsidRPr="00CC2049" w:rsidRDefault="00D14CC3" w:rsidP="00E00077">
            <w:pPr>
              <w:spacing w:before="40" w:after="40"/>
              <w:rPr>
                <w:rFonts w:cs="Arial"/>
                <w:szCs w:val="22"/>
              </w:rPr>
            </w:pPr>
            <w:r w:rsidRPr="00CC2049">
              <w:rPr>
                <w:rFonts w:cs="Arial"/>
                <w:szCs w:val="22"/>
              </w:rPr>
              <w:t>Diane Aston, Wellbeing &amp; Engagement Advisor</w:t>
            </w:r>
          </w:p>
        </w:tc>
        <w:tc>
          <w:tcPr>
            <w:tcW w:w="1849" w:type="dxa"/>
          </w:tcPr>
          <w:p w14:paraId="5CFFB361" w14:textId="77777777" w:rsidR="00D14CC3" w:rsidRPr="00CC2049" w:rsidRDefault="00D14CC3" w:rsidP="00E00077">
            <w:pPr>
              <w:spacing w:before="40" w:after="40"/>
              <w:rPr>
                <w:rFonts w:cs="Arial"/>
                <w:szCs w:val="22"/>
              </w:rPr>
            </w:pPr>
          </w:p>
        </w:tc>
        <w:tc>
          <w:tcPr>
            <w:tcW w:w="1849" w:type="dxa"/>
          </w:tcPr>
          <w:p w14:paraId="58917C49" w14:textId="77777777" w:rsidR="00D14CC3" w:rsidRPr="00CC2049" w:rsidRDefault="00D14CC3" w:rsidP="000E3012">
            <w:pPr>
              <w:spacing w:before="40" w:after="40"/>
              <w:jc w:val="left"/>
              <w:rPr>
                <w:rFonts w:cs="Arial"/>
                <w:szCs w:val="22"/>
              </w:rPr>
            </w:pPr>
            <w:r w:rsidRPr="00CC2049">
              <w:rPr>
                <w:rFonts w:cs="Arial"/>
                <w:szCs w:val="22"/>
              </w:rPr>
              <w:t>Updated Miscarriage/Still birth section with formal guidance from NHS England</w:t>
            </w:r>
          </w:p>
        </w:tc>
      </w:tr>
      <w:tr w:rsidR="00E766D8" w:rsidRPr="00CC2049" w14:paraId="7EC7818F" w14:textId="77777777" w:rsidTr="007C5786">
        <w:tc>
          <w:tcPr>
            <w:tcW w:w="1848" w:type="dxa"/>
          </w:tcPr>
          <w:p w14:paraId="71141E01" w14:textId="77777777" w:rsidR="00E766D8" w:rsidRPr="00CC2049" w:rsidRDefault="00E766D8" w:rsidP="00E00077">
            <w:pPr>
              <w:spacing w:before="40" w:after="40"/>
              <w:rPr>
                <w:rFonts w:cs="Arial"/>
                <w:szCs w:val="22"/>
              </w:rPr>
            </w:pPr>
            <w:r w:rsidRPr="00CC2049">
              <w:rPr>
                <w:rFonts w:cs="Arial"/>
                <w:szCs w:val="22"/>
              </w:rPr>
              <w:t xml:space="preserve">3.5 </w:t>
            </w:r>
          </w:p>
        </w:tc>
        <w:tc>
          <w:tcPr>
            <w:tcW w:w="1848" w:type="dxa"/>
          </w:tcPr>
          <w:p w14:paraId="2BD00F44" w14:textId="21E733A5" w:rsidR="00E766D8" w:rsidRPr="00CC2049" w:rsidRDefault="00514089" w:rsidP="003C2B85">
            <w:pPr>
              <w:spacing w:before="40" w:after="40"/>
              <w:rPr>
                <w:rFonts w:cs="Arial"/>
                <w:szCs w:val="22"/>
              </w:rPr>
            </w:pPr>
            <w:r w:rsidRPr="00CC2049">
              <w:rPr>
                <w:rFonts w:cs="Arial"/>
                <w:szCs w:val="22"/>
              </w:rPr>
              <w:t>18/11/2025</w:t>
            </w:r>
          </w:p>
        </w:tc>
        <w:tc>
          <w:tcPr>
            <w:tcW w:w="1848" w:type="dxa"/>
          </w:tcPr>
          <w:p w14:paraId="67E663C4" w14:textId="7B866218" w:rsidR="00E766D8" w:rsidRPr="00CC2049" w:rsidRDefault="00514089" w:rsidP="00E00077">
            <w:pPr>
              <w:spacing w:before="40" w:after="40"/>
              <w:rPr>
                <w:rFonts w:cs="Arial"/>
                <w:szCs w:val="22"/>
              </w:rPr>
            </w:pPr>
            <w:r w:rsidRPr="00CC2049">
              <w:rPr>
                <w:rFonts w:cs="Arial"/>
                <w:szCs w:val="22"/>
              </w:rPr>
              <w:t>Mahmoodah Khanom</w:t>
            </w:r>
          </w:p>
        </w:tc>
        <w:tc>
          <w:tcPr>
            <w:tcW w:w="1849" w:type="dxa"/>
          </w:tcPr>
          <w:p w14:paraId="0C8E3BA9" w14:textId="2A75A9CA" w:rsidR="00E766D8" w:rsidRPr="00CC2049" w:rsidRDefault="00514089" w:rsidP="00E00077">
            <w:pPr>
              <w:spacing w:before="40" w:after="40"/>
              <w:rPr>
                <w:rFonts w:cs="Arial"/>
                <w:szCs w:val="22"/>
              </w:rPr>
            </w:pPr>
            <w:r w:rsidRPr="00CC2049">
              <w:rPr>
                <w:rFonts w:cs="Arial"/>
                <w:szCs w:val="22"/>
              </w:rPr>
              <w:t>Approved</w:t>
            </w:r>
          </w:p>
        </w:tc>
        <w:tc>
          <w:tcPr>
            <w:tcW w:w="1849" w:type="dxa"/>
          </w:tcPr>
          <w:p w14:paraId="4793739F" w14:textId="2BF9BD09" w:rsidR="00E766D8" w:rsidRPr="00CC2049" w:rsidRDefault="00705E09" w:rsidP="007C5786">
            <w:pPr>
              <w:spacing w:before="40" w:after="40"/>
              <w:jc w:val="left"/>
              <w:rPr>
                <w:rFonts w:cs="Arial"/>
                <w:szCs w:val="22"/>
              </w:rPr>
            </w:pPr>
            <w:r w:rsidRPr="00CC2049">
              <w:rPr>
                <w:rFonts w:cs="Arial"/>
                <w:szCs w:val="22"/>
              </w:rPr>
              <w:t>Updated. Added Neonatal care leave, Redundancy Rights</w:t>
            </w:r>
          </w:p>
        </w:tc>
      </w:tr>
      <w:bookmarkEnd w:id="0"/>
      <w:bookmarkEnd w:id="1"/>
    </w:tbl>
    <w:p w14:paraId="46C2533E" w14:textId="77777777" w:rsidR="006F3719" w:rsidRPr="00CC2049" w:rsidRDefault="006F3719" w:rsidP="00E00077">
      <w:pPr>
        <w:spacing w:before="40" w:after="40"/>
        <w:rPr>
          <w:rFonts w:cs="Arial"/>
          <w:b/>
          <w:szCs w:val="22"/>
        </w:rPr>
      </w:pPr>
    </w:p>
    <w:p w14:paraId="28005AF3" w14:textId="77777777" w:rsidR="00BE4058" w:rsidRPr="00CC2049" w:rsidRDefault="006F3719" w:rsidP="00B161D7">
      <w:pPr>
        <w:spacing w:before="40" w:after="40"/>
        <w:rPr>
          <w:rFonts w:cs="Arial"/>
          <w:szCs w:val="22"/>
        </w:rPr>
      </w:pPr>
      <w:r w:rsidRPr="00CC2049">
        <w:rPr>
          <w:rFonts w:cs="Arial"/>
          <w:b/>
          <w:szCs w:val="22"/>
        </w:rPr>
        <w:br w:type="page"/>
      </w:r>
    </w:p>
    <w:p w14:paraId="30ADE58F" w14:textId="77777777" w:rsidR="00FE0B25" w:rsidRPr="00CC2049" w:rsidRDefault="00FE0B25" w:rsidP="00FE0B25">
      <w:pPr>
        <w:spacing w:before="40" w:after="40"/>
        <w:jc w:val="center"/>
        <w:rPr>
          <w:rFonts w:cs="Arial"/>
          <w:b/>
          <w:szCs w:val="22"/>
        </w:rPr>
      </w:pPr>
      <w:r w:rsidRPr="00CC2049">
        <w:rPr>
          <w:rFonts w:cs="Arial"/>
          <w:b/>
          <w:szCs w:val="22"/>
        </w:rPr>
        <w:lastRenderedPageBreak/>
        <w:t>Contents</w:t>
      </w:r>
    </w:p>
    <w:p w14:paraId="1A4C6B27" w14:textId="77777777" w:rsidR="00FE0B25" w:rsidRPr="00CC2049" w:rsidRDefault="00FE0B25" w:rsidP="00FE0B25">
      <w:pPr>
        <w:spacing w:before="40" w:after="40"/>
        <w:jc w:val="center"/>
        <w:rPr>
          <w:rFonts w:cs="Arial"/>
          <w:szCs w:val="22"/>
        </w:rPr>
      </w:pPr>
    </w:p>
    <w:tbl>
      <w:tblPr>
        <w:tblW w:w="9104" w:type="dxa"/>
        <w:jc w:val="center"/>
        <w:tblLayout w:type="fixed"/>
        <w:tblLook w:val="01E0" w:firstRow="1" w:lastRow="1" w:firstColumn="1" w:lastColumn="1" w:noHBand="0" w:noVBand="0"/>
      </w:tblPr>
      <w:tblGrid>
        <w:gridCol w:w="1368"/>
        <w:gridCol w:w="6849"/>
        <w:gridCol w:w="887"/>
      </w:tblGrid>
      <w:tr w:rsidR="00FE0B25" w:rsidRPr="00CC2049" w14:paraId="464662A5" w14:textId="77777777" w:rsidTr="00E6750E">
        <w:trPr>
          <w:jc w:val="center"/>
        </w:trPr>
        <w:tc>
          <w:tcPr>
            <w:tcW w:w="8217" w:type="dxa"/>
            <w:gridSpan w:val="2"/>
            <w:tcBorders>
              <w:top w:val="single" w:sz="4" w:space="0" w:color="auto"/>
              <w:left w:val="single" w:sz="4" w:space="0" w:color="auto"/>
              <w:bottom w:val="single" w:sz="4" w:space="0" w:color="auto"/>
              <w:right w:val="single" w:sz="4" w:space="0" w:color="auto"/>
            </w:tcBorders>
            <w:vAlign w:val="center"/>
          </w:tcPr>
          <w:p w14:paraId="00B78699" w14:textId="77777777" w:rsidR="00FE0B25" w:rsidRPr="00CC2049" w:rsidRDefault="00FE0B25" w:rsidP="009A786E">
            <w:pPr>
              <w:spacing w:before="40" w:after="40"/>
              <w:rPr>
                <w:rFonts w:cs="Arial"/>
                <w:b/>
                <w:szCs w:val="22"/>
              </w:rPr>
            </w:pPr>
            <w:r w:rsidRPr="00CC2049">
              <w:rPr>
                <w:rFonts w:cs="Arial"/>
                <w:b/>
                <w:szCs w:val="22"/>
              </w:rPr>
              <w:t>Paragraph</w:t>
            </w:r>
          </w:p>
        </w:tc>
        <w:tc>
          <w:tcPr>
            <w:tcW w:w="887" w:type="dxa"/>
            <w:tcBorders>
              <w:top w:val="single" w:sz="4" w:space="0" w:color="auto"/>
              <w:left w:val="single" w:sz="4" w:space="0" w:color="auto"/>
              <w:bottom w:val="single" w:sz="4" w:space="0" w:color="auto"/>
              <w:right w:val="single" w:sz="4" w:space="0" w:color="auto"/>
            </w:tcBorders>
            <w:vAlign w:val="center"/>
          </w:tcPr>
          <w:p w14:paraId="1BB33D61" w14:textId="77777777" w:rsidR="00FE0B25" w:rsidRPr="00CC2049" w:rsidRDefault="00FE0B25" w:rsidP="009A786E">
            <w:pPr>
              <w:spacing w:before="40" w:after="40"/>
              <w:jc w:val="center"/>
              <w:rPr>
                <w:rFonts w:cs="Arial"/>
                <w:b/>
                <w:szCs w:val="22"/>
              </w:rPr>
            </w:pPr>
            <w:r w:rsidRPr="00CC2049">
              <w:rPr>
                <w:rFonts w:cs="Arial"/>
                <w:b/>
                <w:szCs w:val="22"/>
              </w:rPr>
              <w:t>Page</w:t>
            </w:r>
          </w:p>
        </w:tc>
      </w:tr>
      <w:tr w:rsidR="00FE0B25" w:rsidRPr="00CC2049" w14:paraId="6EBCC80A"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431FF6" w14:textId="77777777" w:rsidR="00FE0B25" w:rsidRPr="00CC2049" w:rsidRDefault="00FE0B25" w:rsidP="009A786E">
            <w:pPr>
              <w:spacing w:before="40" w:after="40"/>
              <w:jc w:val="center"/>
              <w:rPr>
                <w:rFonts w:cs="Arial"/>
                <w:szCs w:val="22"/>
              </w:rPr>
            </w:pPr>
          </w:p>
        </w:tc>
        <w:tc>
          <w:tcPr>
            <w:tcW w:w="6849" w:type="dxa"/>
            <w:tcBorders>
              <w:top w:val="single" w:sz="4" w:space="0" w:color="auto"/>
              <w:left w:val="single" w:sz="4" w:space="0" w:color="auto"/>
              <w:bottom w:val="single" w:sz="4" w:space="0" w:color="auto"/>
              <w:right w:val="single" w:sz="4" w:space="0" w:color="auto"/>
            </w:tcBorders>
            <w:vAlign w:val="center"/>
          </w:tcPr>
          <w:p w14:paraId="4B2DCB3A" w14:textId="77777777" w:rsidR="00FE0B25" w:rsidRPr="00CC2049" w:rsidRDefault="00FE0B25" w:rsidP="009A786E">
            <w:pPr>
              <w:spacing w:before="40" w:after="40"/>
              <w:rPr>
                <w:rFonts w:cs="Arial"/>
                <w:szCs w:val="22"/>
              </w:rPr>
            </w:pPr>
            <w:r w:rsidRPr="00CC2049">
              <w:rPr>
                <w:rFonts w:cs="Arial"/>
                <w:szCs w:val="22"/>
              </w:rPr>
              <w:t>Introduction</w:t>
            </w:r>
          </w:p>
        </w:tc>
        <w:tc>
          <w:tcPr>
            <w:tcW w:w="887" w:type="dxa"/>
            <w:tcBorders>
              <w:top w:val="single" w:sz="4" w:space="0" w:color="auto"/>
              <w:left w:val="single" w:sz="4" w:space="0" w:color="auto"/>
              <w:bottom w:val="single" w:sz="4" w:space="0" w:color="auto"/>
              <w:right w:val="single" w:sz="4" w:space="0" w:color="auto"/>
            </w:tcBorders>
            <w:vAlign w:val="center"/>
          </w:tcPr>
          <w:p w14:paraId="36DA4604" w14:textId="5E7FBC63" w:rsidR="00FE0B25" w:rsidRPr="00CC2049" w:rsidRDefault="00E6750E" w:rsidP="009A786E">
            <w:pPr>
              <w:spacing w:before="40" w:after="40"/>
              <w:jc w:val="center"/>
              <w:rPr>
                <w:rFonts w:cs="Arial"/>
                <w:szCs w:val="22"/>
              </w:rPr>
            </w:pPr>
            <w:r w:rsidRPr="00CC2049">
              <w:rPr>
                <w:rFonts w:cs="Arial"/>
                <w:szCs w:val="22"/>
              </w:rPr>
              <w:t>4</w:t>
            </w:r>
          </w:p>
        </w:tc>
      </w:tr>
      <w:tr w:rsidR="00FE0B25" w:rsidRPr="00CC2049" w14:paraId="12985078"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5B531780" w14:textId="77777777" w:rsidR="00FE0B25" w:rsidRPr="00CC2049" w:rsidRDefault="00FE0B25" w:rsidP="009A786E">
            <w:pPr>
              <w:spacing w:before="40" w:after="40"/>
              <w:jc w:val="center"/>
              <w:rPr>
                <w:rFonts w:cs="Arial"/>
                <w:szCs w:val="22"/>
              </w:rPr>
            </w:pPr>
          </w:p>
        </w:tc>
        <w:tc>
          <w:tcPr>
            <w:tcW w:w="6849" w:type="dxa"/>
            <w:tcBorders>
              <w:top w:val="single" w:sz="4" w:space="0" w:color="auto"/>
              <w:left w:val="single" w:sz="4" w:space="0" w:color="auto"/>
              <w:bottom w:val="single" w:sz="4" w:space="0" w:color="auto"/>
              <w:right w:val="single" w:sz="4" w:space="0" w:color="auto"/>
            </w:tcBorders>
            <w:vAlign w:val="center"/>
          </w:tcPr>
          <w:p w14:paraId="1DB96AAF" w14:textId="77777777" w:rsidR="00FE0B25" w:rsidRPr="00CC2049" w:rsidRDefault="00FE0B25" w:rsidP="009A786E">
            <w:pPr>
              <w:spacing w:before="40" w:after="40"/>
              <w:rPr>
                <w:rFonts w:cs="Arial"/>
                <w:szCs w:val="22"/>
              </w:rPr>
            </w:pPr>
            <w:r w:rsidRPr="00CC2049">
              <w:rPr>
                <w:rFonts w:cs="Arial"/>
                <w:szCs w:val="22"/>
              </w:rPr>
              <w:t>Glossary</w:t>
            </w:r>
          </w:p>
        </w:tc>
        <w:tc>
          <w:tcPr>
            <w:tcW w:w="887" w:type="dxa"/>
            <w:tcBorders>
              <w:top w:val="single" w:sz="4" w:space="0" w:color="auto"/>
              <w:left w:val="single" w:sz="4" w:space="0" w:color="auto"/>
              <w:bottom w:val="single" w:sz="4" w:space="0" w:color="auto"/>
              <w:right w:val="single" w:sz="4" w:space="0" w:color="auto"/>
            </w:tcBorders>
            <w:vAlign w:val="center"/>
          </w:tcPr>
          <w:p w14:paraId="6D3E859A" w14:textId="656B0132" w:rsidR="00FE0B25" w:rsidRPr="00CC2049" w:rsidRDefault="00E6750E" w:rsidP="009A786E">
            <w:pPr>
              <w:spacing w:before="40" w:after="40"/>
              <w:jc w:val="center"/>
              <w:rPr>
                <w:rFonts w:cs="Arial"/>
                <w:szCs w:val="22"/>
              </w:rPr>
            </w:pPr>
            <w:r w:rsidRPr="00CC2049">
              <w:rPr>
                <w:rFonts w:cs="Arial"/>
                <w:szCs w:val="22"/>
              </w:rPr>
              <w:t>4</w:t>
            </w:r>
          </w:p>
        </w:tc>
      </w:tr>
      <w:tr w:rsidR="00FE0B25" w:rsidRPr="00CC2049" w14:paraId="451B0AD3"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7853D83E" w14:textId="77777777" w:rsidR="00FE0B25" w:rsidRPr="00CC2049" w:rsidRDefault="00FE0B25" w:rsidP="009A786E">
            <w:pPr>
              <w:spacing w:before="40" w:after="40"/>
              <w:jc w:val="center"/>
              <w:rPr>
                <w:rFonts w:cs="Arial"/>
                <w:szCs w:val="22"/>
              </w:rPr>
            </w:pPr>
            <w:r w:rsidRPr="00CC2049">
              <w:rPr>
                <w:rFonts w:cs="Arial"/>
                <w:szCs w:val="22"/>
              </w:rPr>
              <w:t>1.0</w:t>
            </w:r>
          </w:p>
        </w:tc>
        <w:tc>
          <w:tcPr>
            <w:tcW w:w="6849" w:type="dxa"/>
            <w:tcBorders>
              <w:top w:val="single" w:sz="4" w:space="0" w:color="auto"/>
              <w:left w:val="single" w:sz="4" w:space="0" w:color="auto"/>
              <w:bottom w:val="single" w:sz="4" w:space="0" w:color="auto"/>
              <w:right w:val="single" w:sz="4" w:space="0" w:color="auto"/>
            </w:tcBorders>
            <w:vAlign w:val="center"/>
          </w:tcPr>
          <w:p w14:paraId="439BBBC2" w14:textId="77777777" w:rsidR="00FE0B25" w:rsidRPr="00CC2049" w:rsidRDefault="00FE0B25" w:rsidP="009A786E">
            <w:pPr>
              <w:spacing w:before="40" w:after="40"/>
              <w:rPr>
                <w:rFonts w:cs="Arial"/>
                <w:szCs w:val="22"/>
              </w:rPr>
            </w:pPr>
            <w:r w:rsidRPr="00CC2049">
              <w:rPr>
                <w:rFonts w:cs="Arial"/>
                <w:szCs w:val="22"/>
              </w:rPr>
              <w:t>Aim</w:t>
            </w:r>
          </w:p>
        </w:tc>
        <w:tc>
          <w:tcPr>
            <w:tcW w:w="887" w:type="dxa"/>
            <w:tcBorders>
              <w:top w:val="single" w:sz="4" w:space="0" w:color="auto"/>
              <w:left w:val="single" w:sz="4" w:space="0" w:color="auto"/>
              <w:bottom w:val="single" w:sz="4" w:space="0" w:color="auto"/>
              <w:right w:val="single" w:sz="4" w:space="0" w:color="auto"/>
            </w:tcBorders>
            <w:vAlign w:val="center"/>
          </w:tcPr>
          <w:p w14:paraId="487ED76B" w14:textId="5519D632" w:rsidR="00FE0B25" w:rsidRPr="00CC2049" w:rsidRDefault="00E6750E" w:rsidP="009A786E">
            <w:pPr>
              <w:spacing w:before="40" w:after="40"/>
              <w:jc w:val="center"/>
              <w:rPr>
                <w:rFonts w:cs="Arial"/>
                <w:szCs w:val="22"/>
              </w:rPr>
            </w:pPr>
            <w:r w:rsidRPr="00CC2049">
              <w:rPr>
                <w:rFonts w:cs="Arial"/>
                <w:szCs w:val="22"/>
              </w:rPr>
              <w:t>6</w:t>
            </w:r>
          </w:p>
        </w:tc>
      </w:tr>
      <w:tr w:rsidR="00FE0B25" w:rsidRPr="00CC2049" w14:paraId="1124E3DC"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397B0A28" w14:textId="77777777" w:rsidR="00FE0B25" w:rsidRPr="00CC2049" w:rsidRDefault="00FE0B25" w:rsidP="009A786E">
            <w:pPr>
              <w:spacing w:before="40" w:after="40"/>
              <w:jc w:val="center"/>
              <w:rPr>
                <w:rFonts w:cs="Arial"/>
                <w:szCs w:val="22"/>
              </w:rPr>
            </w:pPr>
            <w:r w:rsidRPr="00CC2049">
              <w:rPr>
                <w:rFonts w:cs="Arial"/>
                <w:szCs w:val="22"/>
              </w:rPr>
              <w:t>2.0</w:t>
            </w:r>
          </w:p>
        </w:tc>
        <w:tc>
          <w:tcPr>
            <w:tcW w:w="6849" w:type="dxa"/>
            <w:tcBorders>
              <w:top w:val="single" w:sz="4" w:space="0" w:color="auto"/>
              <w:left w:val="single" w:sz="4" w:space="0" w:color="auto"/>
              <w:bottom w:val="single" w:sz="4" w:space="0" w:color="auto"/>
              <w:right w:val="single" w:sz="4" w:space="0" w:color="auto"/>
            </w:tcBorders>
            <w:vAlign w:val="center"/>
          </w:tcPr>
          <w:p w14:paraId="404181A3" w14:textId="77777777" w:rsidR="00FE0B25" w:rsidRPr="00CC2049" w:rsidRDefault="00FE0B25" w:rsidP="009A786E">
            <w:pPr>
              <w:spacing w:before="40" w:after="40"/>
              <w:rPr>
                <w:rFonts w:cs="Arial"/>
                <w:szCs w:val="22"/>
              </w:rPr>
            </w:pPr>
            <w:r w:rsidRPr="00CC2049">
              <w:rPr>
                <w:rFonts w:cs="Arial"/>
                <w:szCs w:val="22"/>
              </w:rPr>
              <w:t>Responsibilities</w:t>
            </w:r>
          </w:p>
        </w:tc>
        <w:tc>
          <w:tcPr>
            <w:tcW w:w="887" w:type="dxa"/>
            <w:tcBorders>
              <w:top w:val="single" w:sz="4" w:space="0" w:color="auto"/>
              <w:left w:val="single" w:sz="4" w:space="0" w:color="auto"/>
              <w:bottom w:val="single" w:sz="4" w:space="0" w:color="auto"/>
              <w:right w:val="single" w:sz="4" w:space="0" w:color="auto"/>
            </w:tcBorders>
            <w:vAlign w:val="center"/>
          </w:tcPr>
          <w:p w14:paraId="2C1733A4" w14:textId="5B3B1FBE" w:rsidR="00FE0B25" w:rsidRPr="00CC2049" w:rsidRDefault="00E6750E" w:rsidP="009A786E">
            <w:pPr>
              <w:spacing w:before="40" w:after="40"/>
              <w:jc w:val="center"/>
              <w:rPr>
                <w:rFonts w:cs="Arial"/>
                <w:szCs w:val="22"/>
              </w:rPr>
            </w:pPr>
            <w:r w:rsidRPr="00CC2049">
              <w:rPr>
                <w:rFonts w:cs="Arial"/>
                <w:szCs w:val="22"/>
              </w:rPr>
              <w:t>6</w:t>
            </w:r>
          </w:p>
        </w:tc>
      </w:tr>
      <w:tr w:rsidR="00FE0B25" w:rsidRPr="00CC2049" w14:paraId="0FDCFA82"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4F463B20" w14:textId="77777777" w:rsidR="00FE0B25" w:rsidRPr="00CC2049" w:rsidRDefault="00FE0B25" w:rsidP="009A786E">
            <w:pPr>
              <w:spacing w:before="40" w:after="40"/>
              <w:jc w:val="center"/>
              <w:rPr>
                <w:rFonts w:cs="Arial"/>
                <w:szCs w:val="22"/>
              </w:rPr>
            </w:pPr>
            <w:r w:rsidRPr="00CC2049">
              <w:rPr>
                <w:rFonts w:cs="Arial"/>
                <w:szCs w:val="22"/>
              </w:rPr>
              <w:t>3.0</w:t>
            </w:r>
          </w:p>
        </w:tc>
        <w:tc>
          <w:tcPr>
            <w:tcW w:w="6849" w:type="dxa"/>
            <w:tcBorders>
              <w:top w:val="single" w:sz="4" w:space="0" w:color="auto"/>
              <w:left w:val="single" w:sz="4" w:space="0" w:color="auto"/>
              <w:bottom w:val="single" w:sz="4" w:space="0" w:color="auto"/>
              <w:right w:val="single" w:sz="4" w:space="0" w:color="auto"/>
            </w:tcBorders>
            <w:vAlign w:val="center"/>
          </w:tcPr>
          <w:p w14:paraId="54570A0C" w14:textId="77777777" w:rsidR="00FE0B25" w:rsidRPr="00CC2049" w:rsidRDefault="00FE0B25" w:rsidP="009A786E">
            <w:pPr>
              <w:spacing w:before="40" w:after="40"/>
              <w:rPr>
                <w:rFonts w:cs="Arial"/>
                <w:szCs w:val="22"/>
              </w:rPr>
            </w:pPr>
            <w:r w:rsidRPr="00CC2049">
              <w:rPr>
                <w:rFonts w:cs="Arial"/>
                <w:szCs w:val="22"/>
              </w:rPr>
              <w:t>Maternity Leave Provisions</w:t>
            </w:r>
          </w:p>
        </w:tc>
        <w:tc>
          <w:tcPr>
            <w:tcW w:w="887" w:type="dxa"/>
            <w:tcBorders>
              <w:top w:val="single" w:sz="4" w:space="0" w:color="auto"/>
              <w:left w:val="single" w:sz="4" w:space="0" w:color="auto"/>
              <w:bottom w:val="single" w:sz="4" w:space="0" w:color="auto"/>
              <w:right w:val="single" w:sz="4" w:space="0" w:color="auto"/>
            </w:tcBorders>
            <w:vAlign w:val="center"/>
          </w:tcPr>
          <w:p w14:paraId="2A295CE1" w14:textId="063DA53A" w:rsidR="00FE0B25" w:rsidRPr="00CC2049" w:rsidRDefault="00E6750E" w:rsidP="009A786E">
            <w:pPr>
              <w:spacing w:before="40" w:after="40"/>
              <w:jc w:val="center"/>
              <w:rPr>
                <w:rFonts w:cs="Arial"/>
                <w:szCs w:val="22"/>
              </w:rPr>
            </w:pPr>
            <w:r w:rsidRPr="00CC2049">
              <w:rPr>
                <w:rFonts w:cs="Arial"/>
                <w:szCs w:val="22"/>
              </w:rPr>
              <w:t>8</w:t>
            </w:r>
          </w:p>
        </w:tc>
      </w:tr>
      <w:tr w:rsidR="00FE0B25" w:rsidRPr="00CC2049" w14:paraId="4A836266"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2B830DBE" w14:textId="77777777" w:rsidR="00FE0B25" w:rsidRPr="00CC2049" w:rsidRDefault="00FE0B25" w:rsidP="009A786E">
            <w:pPr>
              <w:spacing w:before="40" w:after="40"/>
              <w:jc w:val="center"/>
              <w:rPr>
                <w:rFonts w:cs="Arial"/>
                <w:szCs w:val="22"/>
              </w:rPr>
            </w:pPr>
            <w:r w:rsidRPr="00CC2049">
              <w:rPr>
                <w:rFonts w:cs="Arial"/>
                <w:szCs w:val="22"/>
              </w:rPr>
              <w:t>4.0</w:t>
            </w:r>
          </w:p>
        </w:tc>
        <w:tc>
          <w:tcPr>
            <w:tcW w:w="6849" w:type="dxa"/>
            <w:tcBorders>
              <w:top w:val="single" w:sz="4" w:space="0" w:color="auto"/>
              <w:left w:val="single" w:sz="4" w:space="0" w:color="auto"/>
              <w:bottom w:val="single" w:sz="4" w:space="0" w:color="auto"/>
              <w:right w:val="single" w:sz="4" w:space="0" w:color="auto"/>
            </w:tcBorders>
            <w:vAlign w:val="center"/>
          </w:tcPr>
          <w:p w14:paraId="5DB2F48F" w14:textId="77777777" w:rsidR="00FE0B25" w:rsidRPr="00CC2049" w:rsidRDefault="00FE0B25" w:rsidP="009A786E">
            <w:pPr>
              <w:spacing w:before="40" w:after="40"/>
              <w:rPr>
                <w:rFonts w:cs="Arial"/>
                <w:szCs w:val="22"/>
              </w:rPr>
            </w:pPr>
            <w:r w:rsidRPr="00CC2049">
              <w:rPr>
                <w:rFonts w:cs="Arial"/>
                <w:szCs w:val="22"/>
              </w:rPr>
              <w:t>Adoption Leave Provisions</w:t>
            </w:r>
          </w:p>
        </w:tc>
        <w:tc>
          <w:tcPr>
            <w:tcW w:w="887" w:type="dxa"/>
            <w:tcBorders>
              <w:top w:val="single" w:sz="4" w:space="0" w:color="auto"/>
              <w:left w:val="single" w:sz="4" w:space="0" w:color="auto"/>
              <w:bottom w:val="single" w:sz="4" w:space="0" w:color="auto"/>
              <w:right w:val="single" w:sz="4" w:space="0" w:color="auto"/>
            </w:tcBorders>
            <w:vAlign w:val="center"/>
          </w:tcPr>
          <w:p w14:paraId="355CF72E" w14:textId="272494A2" w:rsidR="00FE0B25" w:rsidRPr="00CC2049" w:rsidRDefault="00397F40" w:rsidP="009A786E">
            <w:pPr>
              <w:spacing w:before="40" w:after="40"/>
              <w:jc w:val="center"/>
              <w:rPr>
                <w:rFonts w:cs="Arial"/>
                <w:szCs w:val="22"/>
              </w:rPr>
            </w:pPr>
            <w:r w:rsidRPr="00CC2049">
              <w:rPr>
                <w:rFonts w:cs="Arial"/>
                <w:szCs w:val="22"/>
              </w:rPr>
              <w:t>10</w:t>
            </w:r>
          </w:p>
        </w:tc>
      </w:tr>
      <w:tr w:rsidR="00FE0B25" w:rsidRPr="00CC2049" w14:paraId="0B8E50CC"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62AFDC" w14:textId="77777777" w:rsidR="00FE0B25" w:rsidRPr="00CC2049" w:rsidRDefault="00FE0B25" w:rsidP="009A786E">
            <w:pPr>
              <w:spacing w:before="40" w:after="40"/>
              <w:jc w:val="center"/>
              <w:rPr>
                <w:rFonts w:cs="Arial"/>
                <w:szCs w:val="22"/>
              </w:rPr>
            </w:pPr>
            <w:r w:rsidRPr="00CC2049">
              <w:rPr>
                <w:rFonts w:cs="Arial"/>
                <w:szCs w:val="22"/>
              </w:rPr>
              <w:t>5.0</w:t>
            </w:r>
          </w:p>
        </w:tc>
        <w:tc>
          <w:tcPr>
            <w:tcW w:w="6849" w:type="dxa"/>
            <w:tcBorders>
              <w:top w:val="single" w:sz="4" w:space="0" w:color="auto"/>
              <w:left w:val="single" w:sz="4" w:space="0" w:color="auto"/>
              <w:bottom w:val="single" w:sz="4" w:space="0" w:color="auto"/>
              <w:right w:val="single" w:sz="4" w:space="0" w:color="auto"/>
            </w:tcBorders>
            <w:vAlign w:val="center"/>
          </w:tcPr>
          <w:p w14:paraId="3E01455E" w14:textId="77777777" w:rsidR="00FE0B25" w:rsidRPr="00CC2049" w:rsidRDefault="00FE0B25" w:rsidP="009A786E">
            <w:pPr>
              <w:spacing w:before="40" w:after="40"/>
              <w:rPr>
                <w:rFonts w:cs="Arial"/>
                <w:szCs w:val="22"/>
              </w:rPr>
            </w:pPr>
            <w:r w:rsidRPr="00CC2049">
              <w:rPr>
                <w:rFonts w:cs="Arial"/>
                <w:szCs w:val="22"/>
              </w:rPr>
              <w:t>Dual Approved Prospective Adoption</w:t>
            </w:r>
          </w:p>
        </w:tc>
        <w:tc>
          <w:tcPr>
            <w:tcW w:w="887" w:type="dxa"/>
            <w:tcBorders>
              <w:top w:val="single" w:sz="4" w:space="0" w:color="auto"/>
              <w:left w:val="single" w:sz="4" w:space="0" w:color="auto"/>
              <w:bottom w:val="single" w:sz="4" w:space="0" w:color="auto"/>
              <w:right w:val="single" w:sz="4" w:space="0" w:color="auto"/>
            </w:tcBorders>
            <w:vAlign w:val="center"/>
          </w:tcPr>
          <w:p w14:paraId="51CEF4B3" w14:textId="216362DE" w:rsidR="00FE0B25" w:rsidRPr="00CC2049" w:rsidRDefault="00397F40" w:rsidP="009A786E">
            <w:pPr>
              <w:spacing w:before="40" w:after="40"/>
              <w:jc w:val="center"/>
              <w:rPr>
                <w:rFonts w:cs="Arial"/>
                <w:szCs w:val="22"/>
              </w:rPr>
            </w:pPr>
            <w:r w:rsidRPr="00CC2049">
              <w:rPr>
                <w:rFonts w:cs="Arial"/>
                <w:szCs w:val="22"/>
              </w:rPr>
              <w:t>12</w:t>
            </w:r>
          </w:p>
        </w:tc>
      </w:tr>
      <w:tr w:rsidR="00FE0B25" w:rsidRPr="00CC2049" w14:paraId="262CCE93"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6DBE4672" w14:textId="77777777" w:rsidR="00FE0B25" w:rsidRPr="00CC2049" w:rsidRDefault="00FE0B25" w:rsidP="009A786E">
            <w:pPr>
              <w:spacing w:before="40" w:after="40"/>
              <w:jc w:val="center"/>
              <w:rPr>
                <w:rFonts w:cs="Arial"/>
                <w:szCs w:val="22"/>
              </w:rPr>
            </w:pPr>
            <w:r w:rsidRPr="00CC2049">
              <w:rPr>
                <w:rFonts w:cs="Arial"/>
                <w:szCs w:val="22"/>
              </w:rPr>
              <w:t>6.0</w:t>
            </w:r>
          </w:p>
        </w:tc>
        <w:tc>
          <w:tcPr>
            <w:tcW w:w="6849" w:type="dxa"/>
            <w:tcBorders>
              <w:top w:val="single" w:sz="4" w:space="0" w:color="auto"/>
              <w:left w:val="single" w:sz="4" w:space="0" w:color="auto"/>
              <w:bottom w:val="single" w:sz="4" w:space="0" w:color="auto"/>
              <w:right w:val="single" w:sz="4" w:space="0" w:color="auto"/>
            </w:tcBorders>
            <w:vAlign w:val="center"/>
          </w:tcPr>
          <w:p w14:paraId="37A1874A" w14:textId="77777777" w:rsidR="00FE0B25" w:rsidRPr="00CC2049" w:rsidRDefault="00FE0B25" w:rsidP="009A786E">
            <w:pPr>
              <w:spacing w:before="40" w:after="40"/>
              <w:rPr>
                <w:rFonts w:cs="Arial"/>
                <w:szCs w:val="22"/>
              </w:rPr>
            </w:pPr>
            <w:r w:rsidRPr="00CC2049">
              <w:rPr>
                <w:rFonts w:cs="Arial"/>
                <w:szCs w:val="22"/>
              </w:rPr>
              <w:t>Surrogacy</w:t>
            </w:r>
          </w:p>
        </w:tc>
        <w:tc>
          <w:tcPr>
            <w:tcW w:w="887" w:type="dxa"/>
            <w:tcBorders>
              <w:top w:val="single" w:sz="4" w:space="0" w:color="auto"/>
              <w:left w:val="single" w:sz="4" w:space="0" w:color="auto"/>
              <w:bottom w:val="single" w:sz="4" w:space="0" w:color="auto"/>
              <w:right w:val="single" w:sz="4" w:space="0" w:color="auto"/>
            </w:tcBorders>
            <w:vAlign w:val="center"/>
          </w:tcPr>
          <w:p w14:paraId="4ACFEFBC" w14:textId="7C5B235C" w:rsidR="00FE0B25" w:rsidRPr="00CC2049" w:rsidRDefault="00C00C42" w:rsidP="009A786E">
            <w:pPr>
              <w:spacing w:before="40" w:after="40"/>
              <w:jc w:val="center"/>
              <w:rPr>
                <w:rFonts w:cs="Arial"/>
                <w:szCs w:val="22"/>
              </w:rPr>
            </w:pPr>
            <w:r w:rsidRPr="00CC2049">
              <w:rPr>
                <w:rFonts w:cs="Arial"/>
                <w:szCs w:val="22"/>
              </w:rPr>
              <w:t>13</w:t>
            </w:r>
          </w:p>
        </w:tc>
      </w:tr>
      <w:tr w:rsidR="00FE0B25" w:rsidRPr="00CC2049" w14:paraId="2D980A3F"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1FFD97A0" w14:textId="77777777" w:rsidR="00FE0B25" w:rsidRPr="00CC2049" w:rsidRDefault="00FE0B25" w:rsidP="009A786E">
            <w:pPr>
              <w:spacing w:before="40" w:after="40"/>
              <w:jc w:val="center"/>
              <w:rPr>
                <w:rFonts w:cs="Arial"/>
                <w:szCs w:val="22"/>
              </w:rPr>
            </w:pPr>
            <w:r w:rsidRPr="00CC2049">
              <w:rPr>
                <w:rFonts w:cs="Arial"/>
                <w:szCs w:val="22"/>
              </w:rPr>
              <w:t>7.0</w:t>
            </w:r>
          </w:p>
        </w:tc>
        <w:tc>
          <w:tcPr>
            <w:tcW w:w="6849" w:type="dxa"/>
            <w:tcBorders>
              <w:top w:val="single" w:sz="4" w:space="0" w:color="auto"/>
              <w:left w:val="single" w:sz="4" w:space="0" w:color="auto"/>
              <w:bottom w:val="single" w:sz="4" w:space="0" w:color="auto"/>
              <w:right w:val="single" w:sz="4" w:space="0" w:color="auto"/>
            </w:tcBorders>
            <w:vAlign w:val="center"/>
          </w:tcPr>
          <w:p w14:paraId="5EAE8DC5" w14:textId="77777777" w:rsidR="00FE0B25" w:rsidRPr="00CC2049" w:rsidRDefault="00FE0B25" w:rsidP="009A786E">
            <w:pPr>
              <w:pStyle w:val="Heading7"/>
              <w:rPr>
                <w:rFonts w:cs="Arial"/>
                <w:b w:val="0"/>
                <w:sz w:val="22"/>
                <w:szCs w:val="22"/>
              </w:rPr>
            </w:pPr>
            <w:r w:rsidRPr="00CC2049">
              <w:rPr>
                <w:rFonts w:cs="Arial"/>
                <w:b w:val="0"/>
                <w:sz w:val="22"/>
                <w:szCs w:val="22"/>
                <w:lang w:val="en-US"/>
              </w:rPr>
              <w:t>Shared Parental Leave Provisions</w:t>
            </w:r>
          </w:p>
        </w:tc>
        <w:tc>
          <w:tcPr>
            <w:tcW w:w="887" w:type="dxa"/>
            <w:tcBorders>
              <w:top w:val="single" w:sz="4" w:space="0" w:color="auto"/>
              <w:left w:val="single" w:sz="4" w:space="0" w:color="auto"/>
              <w:bottom w:val="single" w:sz="4" w:space="0" w:color="auto"/>
              <w:right w:val="single" w:sz="4" w:space="0" w:color="auto"/>
            </w:tcBorders>
            <w:vAlign w:val="center"/>
          </w:tcPr>
          <w:p w14:paraId="6981A4B1" w14:textId="76C50FC0" w:rsidR="00FE0B25" w:rsidRPr="00CC2049" w:rsidRDefault="00C00C42" w:rsidP="009A786E">
            <w:pPr>
              <w:spacing w:before="40" w:after="40"/>
              <w:jc w:val="center"/>
              <w:rPr>
                <w:rFonts w:cs="Arial"/>
                <w:szCs w:val="22"/>
              </w:rPr>
            </w:pPr>
            <w:r w:rsidRPr="00CC2049">
              <w:rPr>
                <w:rFonts w:cs="Arial"/>
                <w:szCs w:val="22"/>
              </w:rPr>
              <w:t>14</w:t>
            </w:r>
          </w:p>
        </w:tc>
      </w:tr>
      <w:tr w:rsidR="00FE0B25" w:rsidRPr="00CC2049" w14:paraId="167549F2"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CDD499" w14:textId="77777777" w:rsidR="00FE0B25" w:rsidRPr="00CC2049" w:rsidRDefault="00FE0B25" w:rsidP="009A786E">
            <w:pPr>
              <w:spacing w:before="40" w:after="40"/>
              <w:jc w:val="center"/>
              <w:rPr>
                <w:rFonts w:cs="Arial"/>
                <w:szCs w:val="22"/>
              </w:rPr>
            </w:pPr>
            <w:r w:rsidRPr="00CC2049">
              <w:rPr>
                <w:rFonts w:cs="Arial"/>
                <w:szCs w:val="22"/>
              </w:rPr>
              <w:t>8.0</w:t>
            </w:r>
          </w:p>
        </w:tc>
        <w:tc>
          <w:tcPr>
            <w:tcW w:w="6849" w:type="dxa"/>
            <w:tcBorders>
              <w:top w:val="single" w:sz="4" w:space="0" w:color="auto"/>
              <w:left w:val="single" w:sz="4" w:space="0" w:color="auto"/>
              <w:bottom w:val="single" w:sz="4" w:space="0" w:color="auto"/>
              <w:right w:val="single" w:sz="4" w:space="0" w:color="auto"/>
            </w:tcBorders>
            <w:vAlign w:val="center"/>
          </w:tcPr>
          <w:p w14:paraId="3F61D6E3" w14:textId="77777777" w:rsidR="00FE0B25" w:rsidRPr="00CC2049" w:rsidRDefault="00FE0B25" w:rsidP="009A786E">
            <w:pPr>
              <w:spacing w:before="40" w:after="40"/>
              <w:rPr>
                <w:rFonts w:cs="Arial"/>
                <w:szCs w:val="22"/>
              </w:rPr>
            </w:pPr>
            <w:r w:rsidRPr="00CC2049">
              <w:rPr>
                <w:rFonts w:cs="Arial"/>
                <w:szCs w:val="22"/>
              </w:rPr>
              <w:t xml:space="preserve"> </w:t>
            </w:r>
            <w:r w:rsidRPr="00CC2049">
              <w:rPr>
                <w:rFonts w:cs="Arial"/>
                <w:noProof/>
                <w:szCs w:val="22"/>
              </w:rPr>
              <w:t>Antenatal Care</w:t>
            </w:r>
          </w:p>
        </w:tc>
        <w:tc>
          <w:tcPr>
            <w:tcW w:w="887" w:type="dxa"/>
            <w:tcBorders>
              <w:top w:val="single" w:sz="4" w:space="0" w:color="auto"/>
              <w:left w:val="single" w:sz="4" w:space="0" w:color="auto"/>
              <w:bottom w:val="single" w:sz="4" w:space="0" w:color="auto"/>
              <w:right w:val="single" w:sz="4" w:space="0" w:color="auto"/>
            </w:tcBorders>
            <w:vAlign w:val="center"/>
          </w:tcPr>
          <w:p w14:paraId="277D8C1F" w14:textId="16E9C289" w:rsidR="00FE0B25" w:rsidRPr="00CC2049" w:rsidRDefault="00C00C42" w:rsidP="009A786E">
            <w:pPr>
              <w:spacing w:before="40" w:after="40"/>
              <w:jc w:val="center"/>
              <w:rPr>
                <w:rFonts w:cs="Arial"/>
                <w:szCs w:val="22"/>
              </w:rPr>
            </w:pPr>
            <w:r w:rsidRPr="00CC2049">
              <w:rPr>
                <w:rFonts w:cs="Arial"/>
                <w:szCs w:val="22"/>
              </w:rPr>
              <w:t>17</w:t>
            </w:r>
          </w:p>
        </w:tc>
      </w:tr>
      <w:tr w:rsidR="00FE0B25" w:rsidRPr="00CC2049" w14:paraId="202A7D80"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A283BC" w14:textId="77777777" w:rsidR="00FE0B25" w:rsidRPr="00CC2049" w:rsidRDefault="00FE0B25" w:rsidP="009A786E">
            <w:pPr>
              <w:spacing w:before="40" w:after="40"/>
              <w:jc w:val="center"/>
              <w:rPr>
                <w:rFonts w:cs="Arial"/>
                <w:szCs w:val="22"/>
              </w:rPr>
            </w:pPr>
            <w:r w:rsidRPr="00CC2049">
              <w:rPr>
                <w:rFonts w:cs="Arial"/>
                <w:szCs w:val="22"/>
              </w:rPr>
              <w:t>9.0</w:t>
            </w:r>
          </w:p>
        </w:tc>
        <w:tc>
          <w:tcPr>
            <w:tcW w:w="6849" w:type="dxa"/>
            <w:tcBorders>
              <w:top w:val="single" w:sz="4" w:space="0" w:color="auto"/>
              <w:left w:val="single" w:sz="4" w:space="0" w:color="auto"/>
              <w:bottom w:val="single" w:sz="4" w:space="0" w:color="auto"/>
              <w:right w:val="single" w:sz="4" w:space="0" w:color="auto"/>
            </w:tcBorders>
            <w:vAlign w:val="center"/>
          </w:tcPr>
          <w:p w14:paraId="71A48D53" w14:textId="77777777" w:rsidR="00FE0B25" w:rsidRPr="00CC2049" w:rsidRDefault="00FE0B25" w:rsidP="009A786E">
            <w:pPr>
              <w:pStyle w:val="Heading7"/>
              <w:rPr>
                <w:rFonts w:cs="Arial"/>
                <w:b w:val="0"/>
                <w:sz w:val="22"/>
                <w:szCs w:val="22"/>
              </w:rPr>
            </w:pPr>
            <w:r w:rsidRPr="00CC2049">
              <w:rPr>
                <w:rFonts w:cs="Arial"/>
                <w:b w:val="0"/>
                <w:sz w:val="22"/>
                <w:szCs w:val="22"/>
              </w:rPr>
              <w:t>Time off for Adoption Appointments</w:t>
            </w:r>
          </w:p>
        </w:tc>
        <w:tc>
          <w:tcPr>
            <w:tcW w:w="887" w:type="dxa"/>
            <w:tcBorders>
              <w:top w:val="single" w:sz="4" w:space="0" w:color="auto"/>
              <w:left w:val="single" w:sz="4" w:space="0" w:color="auto"/>
              <w:bottom w:val="single" w:sz="4" w:space="0" w:color="auto"/>
              <w:right w:val="single" w:sz="4" w:space="0" w:color="auto"/>
            </w:tcBorders>
            <w:vAlign w:val="center"/>
          </w:tcPr>
          <w:p w14:paraId="50CE94AC" w14:textId="36F594CF" w:rsidR="00FE0B25" w:rsidRPr="00CC2049" w:rsidRDefault="00C00C42" w:rsidP="009A786E">
            <w:pPr>
              <w:spacing w:before="40" w:after="40"/>
              <w:jc w:val="center"/>
              <w:rPr>
                <w:rFonts w:cs="Arial"/>
                <w:szCs w:val="22"/>
              </w:rPr>
            </w:pPr>
            <w:r w:rsidRPr="00CC2049">
              <w:rPr>
                <w:rFonts w:cs="Arial"/>
                <w:szCs w:val="22"/>
              </w:rPr>
              <w:t>17</w:t>
            </w:r>
          </w:p>
        </w:tc>
      </w:tr>
      <w:tr w:rsidR="00FE0B25" w:rsidRPr="00CC2049" w14:paraId="20484772"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191D6A60" w14:textId="77777777" w:rsidR="00FE0B25" w:rsidRPr="00CC2049" w:rsidRDefault="00FE0B25" w:rsidP="009A786E">
            <w:pPr>
              <w:spacing w:before="40" w:after="40"/>
              <w:jc w:val="center"/>
              <w:rPr>
                <w:rFonts w:cs="Arial"/>
                <w:szCs w:val="22"/>
              </w:rPr>
            </w:pPr>
            <w:r w:rsidRPr="00CC2049">
              <w:rPr>
                <w:rFonts w:cs="Arial"/>
                <w:szCs w:val="22"/>
              </w:rPr>
              <w:t>10.0</w:t>
            </w:r>
          </w:p>
        </w:tc>
        <w:tc>
          <w:tcPr>
            <w:tcW w:w="6849" w:type="dxa"/>
            <w:tcBorders>
              <w:top w:val="single" w:sz="4" w:space="0" w:color="auto"/>
              <w:left w:val="single" w:sz="4" w:space="0" w:color="auto"/>
              <w:bottom w:val="single" w:sz="4" w:space="0" w:color="auto"/>
              <w:right w:val="single" w:sz="4" w:space="0" w:color="auto"/>
            </w:tcBorders>
            <w:vAlign w:val="center"/>
          </w:tcPr>
          <w:p w14:paraId="1886944F" w14:textId="402382D9" w:rsidR="00FE0B25" w:rsidRPr="00CC2049" w:rsidRDefault="00FE0B25" w:rsidP="009A786E">
            <w:pPr>
              <w:spacing w:before="40" w:after="40"/>
              <w:rPr>
                <w:rFonts w:cs="Arial"/>
                <w:szCs w:val="22"/>
              </w:rPr>
            </w:pPr>
            <w:r w:rsidRPr="00CC2049">
              <w:rPr>
                <w:rFonts w:cs="Arial"/>
                <w:szCs w:val="22"/>
              </w:rPr>
              <w:t>Absence Due to Sickness</w:t>
            </w:r>
          </w:p>
        </w:tc>
        <w:tc>
          <w:tcPr>
            <w:tcW w:w="887" w:type="dxa"/>
            <w:tcBorders>
              <w:top w:val="single" w:sz="4" w:space="0" w:color="auto"/>
              <w:left w:val="single" w:sz="4" w:space="0" w:color="auto"/>
              <w:bottom w:val="single" w:sz="4" w:space="0" w:color="auto"/>
              <w:right w:val="single" w:sz="4" w:space="0" w:color="auto"/>
            </w:tcBorders>
            <w:vAlign w:val="center"/>
          </w:tcPr>
          <w:p w14:paraId="7DF44D59" w14:textId="5BAB152C" w:rsidR="00FE0B25" w:rsidRPr="00CC2049" w:rsidRDefault="00C00C42" w:rsidP="009A786E">
            <w:pPr>
              <w:spacing w:before="40" w:after="40"/>
              <w:jc w:val="center"/>
              <w:rPr>
                <w:rFonts w:cs="Arial"/>
                <w:szCs w:val="22"/>
              </w:rPr>
            </w:pPr>
            <w:r w:rsidRPr="00CC2049">
              <w:rPr>
                <w:rFonts w:cs="Arial"/>
                <w:szCs w:val="22"/>
              </w:rPr>
              <w:t>17</w:t>
            </w:r>
          </w:p>
        </w:tc>
      </w:tr>
      <w:tr w:rsidR="00FE0B25" w:rsidRPr="00CC2049" w14:paraId="586ED0E5"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0FE99A7D" w14:textId="77777777" w:rsidR="00FE0B25" w:rsidRPr="00CC2049" w:rsidRDefault="00FE0B25" w:rsidP="009A786E">
            <w:pPr>
              <w:spacing w:before="40" w:after="40"/>
              <w:jc w:val="center"/>
              <w:rPr>
                <w:rFonts w:cs="Arial"/>
                <w:szCs w:val="22"/>
              </w:rPr>
            </w:pPr>
            <w:r w:rsidRPr="00CC2049">
              <w:rPr>
                <w:rFonts w:cs="Arial"/>
                <w:szCs w:val="22"/>
              </w:rPr>
              <w:t>11.0</w:t>
            </w:r>
          </w:p>
        </w:tc>
        <w:tc>
          <w:tcPr>
            <w:tcW w:w="6849" w:type="dxa"/>
            <w:tcBorders>
              <w:top w:val="single" w:sz="4" w:space="0" w:color="auto"/>
              <w:left w:val="single" w:sz="4" w:space="0" w:color="auto"/>
              <w:bottom w:val="single" w:sz="4" w:space="0" w:color="auto"/>
              <w:right w:val="single" w:sz="4" w:space="0" w:color="auto"/>
            </w:tcBorders>
            <w:vAlign w:val="center"/>
          </w:tcPr>
          <w:p w14:paraId="0FD8581F" w14:textId="39F3EB3C" w:rsidR="00FE0B25" w:rsidRPr="00CC2049" w:rsidRDefault="00FE0B25" w:rsidP="009A786E">
            <w:pPr>
              <w:spacing w:before="40" w:after="40"/>
              <w:rPr>
                <w:rFonts w:cs="Arial"/>
                <w:szCs w:val="22"/>
              </w:rPr>
            </w:pPr>
            <w:r w:rsidRPr="00CC2049">
              <w:rPr>
                <w:rFonts w:cs="Arial"/>
                <w:szCs w:val="22"/>
              </w:rPr>
              <w:t>Health &amp; Safety</w:t>
            </w:r>
          </w:p>
        </w:tc>
        <w:tc>
          <w:tcPr>
            <w:tcW w:w="887" w:type="dxa"/>
            <w:tcBorders>
              <w:top w:val="single" w:sz="4" w:space="0" w:color="auto"/>
              <w:left w:val="single" w:sz="4" w:space="0" w:color="auto"/>
              <w:bottom w:val="single" w:sz="4" w:space="0" w:color="auto"/>
              <w:right w:val="single" w:sz="4" w:space="0" w:color="auto"/>
            </w:tcBorders>
            <w:vAlign w:val="center"/>
          </w:tcPr>
          <w:p w14:paraId="79B96544" w14:textId="464D0088" w:rsidR="00FE0B25" w:rsidRPr="00CC2049" w:rsidRDefault="00C00C42" w:rsidP="009A786E">
            <w:pPr>
              <w:spacing w:before="40" w:after="40"/>
              <w:jc w:val="center"/>
              <w:rPr>
                <w:rFonts w:cs="Arial"/>
                <w:szCs w:val="22"/>
              </w:rPr>
            </w:pPr>
            <w:r w:rsidRPr="00CC2049">
              <w:rPr>
                <w:rFonts w:cs="Arial"/>
                <w:szCs w:val="22"/>
              </w:rPr>
              <w:t>18</w:t>
            </w:r>
          </w:p>
        </w:tc>
      </w:tr>
      <w:tr w:rsidR="00FE0B25" w:rsidRPr="00CC2049" w14:paraId="00201C6C"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50D050" w14:textId="77777777" w:rsidR="00FE0B25" w:rsidRPr="00CC2049" w:rsidRDefault="00FE0B25" w:rsidP="009A786E">
            <w:pPr>
              <w:spacing w:before="40" w:after="40"/>
              <w:jc w:val="center"/>
              <w:rPr>
                <w:rFonts w:cs="Arial"/>
                <w:szCs w:val="22"/>
              </w:rPr>
            </w:pPr>
            <w:r w:rsidRPr="00CC2049">
              <w:rPr>
                <w:rFonts w:cs="Arial"/>
                <w:szCs w:val="22"/>
              </w:rPr>
              <w:t>12.0</w:t>
            </w:r>
          </w:p>
        </w:tc>
        <w:tc>
          <w:tcPr>
            <w:tcW w:w="6849" w:type="dxa"/>
            <w:tcBorders>
              <w:top w:val="single" w:sz="4" w:space="0" w:color="auto"/>
              <w:left w:val="single" w:sz="4" w:space="0" w:color="auto"/>
              <w:bottom w:val="single" w:sz="4" w:space="0" w:color="auto"/>
              <w:right w:val="single" w:sz="4" w:space="0" w:color="auto"/>
            </w:tcBorders>
            <w:vAlign w:val="center"/>
          </w:tcPr>
          <w:p w14:paraId="6D544ED9" w14:textId="77777777" w:rsidR="00FE0B25" w:rsidRPr="00CC2049" w:rsidRDefault="00FE0B25" w:rsidP="009A786E">
            <w:pPr>
              <w:spacing w:before="40" w:after="40"/>
              <w:rPr>
                <w:rFonts w:cs="Arial"/>
                <w:szCs w:val="22"/>
              </w:rPr>
            </w:pPr>
            <w:r w:rsidRPr="00CC2049">
              <w:rPr>
                <w:rFonts w:cs="Arial"/>
                <w:szCs w:val="22"/>
              </w:rPr>
              <w:t>Risk Assessment</w:t>
            </w:r>
          </w:p>
        </w:tc>
        <w:tc>
          <w:tcPr>
            <w:tcW w:w="887" w:type="dxa"/>
            <w:tcBorders>
              <w:top w:val="single" w:sz="4" w:space="0" w:color="auto"/>
              <w:left w:val="single" w:sz="4" w:space="0" w:color="auto"/>
              <w:bottom w:val="single" w:sz="4" w:space="0" w:color="auto"/>
              <w:right w:val="single" w:sz="4" w:space="0" w:color="auto"/>
            </w:tcBorders>
            <w:vAlign w:val="center"/>
          </w:tcPr>
          <w:p w14:paraId="5661C71A" w14:textId="713467FC" w:rsidR="00FE0B25" w:rsidRPr="00CC2049" w:rsidRDefault="00C00C42" w:rsidP="009A786E">
            <w:pPr>
              <w:spacing w:before="40" w:after="40"/>
              <w:jc w:val="center"/>
              <w:rPr>
                <w:rFonts w:cs="Arial"/>
                <w:szCs w:val="22"/>
              </w:rPr>
            </w:pPr>
            <w:r w:rsidRPr="00CC2049">
              <w:rPr>
                <w:rFonts w:cs="Arial"/>
                <w:szCs w:val="22"/>
              </w:rPr>
              <w:t>18</w:t>
            </w:r>
          </w:p>
        </w:tc>
      </w:tr>
      <w:tr w:rsidR="00FE0B25" w:rsidRPr="00CC2049" w14:paraId="2A7671B6"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6AEF04E4" w14:textId="77777777" w:rsidR="00FE0B25" w:rsidRPr="00CC2049" w:rsidRDefault="00FE0B25" w:rsidP="009A786E">
            <w:pPr>
              <w:spacing w:before="40" w:after="40"/>
              <w:jc w:val="center"/>
              <w:rPr>
                <w:rFonts w:cs="Arial"/>
                <w:szCs w:val="22"/>
              </w:rPr>
            </w:pPr>
            <w:r w:rsidRPr="00CC2049">
              <w:rPr>
                <w:rFonts w:cs="Arial"/>
                <w:szCs w:val="22"/>
              </w:rPr>
              <w:t>13.0</w:t>
            </w:r>
          </w:p>
        </w:tc>
        <w:tc>
          <w:tcPr>
            <w:tcW w:w="6849" w:type="dxa"/>
            <w:tcBorders>
              <w:top w:val="single" w:sz="4" w:space="0" w:color="auto"/>
              <w:left w:val="single" w:sz="4" w:space="0" w:color="auto"/>
              <w:bottom w:val="single" w:sz="4" w:space="0" w:color="auto"/>
              <w:right w:val="single" w:sz="4" w:space="0" w:color="auto"/>
            </w:tcBorders>
            <w:vAlign w:val="center"/>
          </w:tcPr>
          <w:p w14:paraId="6E9B9EBB" w14:textId="77777777" w:rsidR="00FE0B25" w:rsidRPr="00CC2049" w:rsidRDefault="00FE0B25" w:rsidP="009A786E">
            <w:pPr>
              <w:spacing w:before="40" w:after="40"/>
              <w:rPr>
                <w:rFonts w:cs="Arial"/>
                <w:szCs w:val="22"/>
              </w:rPr>
            </w:pPr>
            <w:r w:rsidRPr="00CC2049">
              <w:rPr>
                <w:rFonts w:cs="Arial"/>
                <w:szCs w:val="22"/>
              </w:rPr>
              <w:t>Occupational Health</w:t>
            </w:r>
          </w:p>
        </w:tc>
        <w:tc>
          <w:tcPr>
            <w:tcW w:w="887" w:type="dxa"/>
            <w:tcBorders>
              <w:top w:val="single" w:sz="4" w:space="0" w:color="auto"/>
              <w:left w:val="single" w:sz="4" w:space="0" w:color="auto"/>
              <w:bottom w:val="single" w:sz="4" w:space="0" w:color="auto"/>
              <w:right w:val="single" w:sz="4" w:space="0" w:color="auto"/>
            </w:tcBorders>
            <w:vAlign w:val="center"/>
          </w:tcPr>
          <w:p w14:paraId="6325568E" w14:textId="70F5CAE8" w:rsidR="00FE0B25" w:rsidRPr="00CC2049" w:rsidRDefault="00C00C42" w:rsidP="009A786E">
            <w:pPr>
              <w:spacing w:before="40" w:after="40"/>
              <w:jc w:val="center"/>
              <w:rPr>
                <w:rFonts w:cs="Arial"/>
                <w:szCs w:val="22"/>
              </w:rPr>
            </w:pPr>
            <w:r w:rsidRPr="00CC2049">
              <w:rPr>
                <w:rFonts w:cs="Arial"/>
                <w:szCs w:val="22"/>
              </w:rPr>
              <w:t>19</w:t>
            </w:r>
          </w:p>
        </w:tc>
      </w:tr>
      <w:tr w:rsidR="00FE0B25" w:rsidRPr="00CC2049" w14:paraId="18CA57B9"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F50AB7" w14:textId="77777777" w:rsidR="00FE0B25" w:rsidRPr="00CC2049" w:rsidRDefault="00FE0B25" w:rsidP="009A786E">
            <w:pPr>
              <w:spacing w:before="40" w:after="40"/>
              <w:jc w:val="center"/>
              <w:rPr>
                <w:rFonts w:cs="Arial"/>
                <w:szCs w:val="22"/>
              </w:rPr>
            </w:pPr>
            <w:r w:rsidRPr="00CC2049">
              <w:rPr>
                <w:rFonts w:cs="Arial"/>
                <w:szCs w:val="22"/>
              </w:rPr>
              <w:t>14.0</w:t>
            </w:r>
          </w:p>
        </w:tc>
        <w:tc>
          <w:tcPr>
            <w:tcW w:w="6849" w:type="dxa"/>
            <w:tcBorders>
              <w:top w:val="single" w:sz="4" w:space="0" w:color="auto"/>
              <w:left w:val="single" w:sz="4" w:space="0" w:color="auto"/>
              <w:bottom w:val="single" w:sz="4" w:space="0" w:color="auto"/>
              <w:right w:val="single" w:sz="4" w:space="0" w:color="auto"/>
            </w:tcBorders>
            <w:vAlign w:val="center"/>
          </w:tcPr>
          <w:p w14:paraId="7FA8DFC6" w14:textId="77777777" w:rsidR="00FE0B25" w:rsidRPr="00CC2049" w:rsidRDefault="00FE0B25" w:rsidP="009A786E">
            <w:pPr>
              <w:spacing w:before="40" w:after="40"/>
              <w:rPr>
                <w:rFonts w:cs="Arial"/>
                <w:szCs w:val="22"/>
              </w:rPr>
            </w:pPr>
            <w:r w:rsidRPr="00CC2049">
              <w:rPr>
                <w:rFonts w:cs="Arial"/>
                <w:szCs w:val="22"/>
              </w:rPr>
              <w:t>Removal of staff from risk</w:t>
            </w:r>
          </w:p>
        </w:tc>
        <w:tc>
          <w:tcPr>
            <w:tcW w:w="887" w:type="dxa"/>
            <w:tcBorders>
              <w:top w:val="single" w:sz="4" w:space="0" w:color="auto"/>
              <w:left w:val="single" w:sz="4" w:space="0" w:color="auto"/>
              <w:bottom w:val="single" w:sz="4" w:space="0" w:color="auto"/>
              <w:right w:val="single" w:sz="4" w:space="0" w:color="auto"/>
            </w:tcBorders>
            <w:vAlign w:val="center"/>
          </w:tcPr>
          <w:p w14:paraId="0C9DB235" w14:textId="6FCEEA5F" w:rsidR="00FE0B25" w:rsidRPr="00CC2049" w:rsidRDefault="00C00C42" w:rsidP="009A786E">
            <w:pPr>
              <w:spacing w:before="40" w:after="40"/>
              <w:jc w:val="center"/>
              <w:rPr>
                <w:rFonts w:cs="Arial"/>
                <w:szCs w:val="22"/>
              </w:rPr>
            </w:pPr>
            <w:r w:rsidRPr="00CC2049">
              <w:rPr>
                <w:rFonts w:cs="Arial"/>
                <w:szCs w:val="22"/>
              </w:rPr>
              <w:t>19</w:t>
            </w:r>
          </w:p>
        </w:tc>
      </w:tr>
      <w:tr w:rsidR="00FE0B25" w:rsidRPr="00CC2049" w14:paraId="1B70C6A6"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941E17" w14:textId="77777777" w:rsidR="00FE0B25" w:rsidRPr="00CC2049" w:rsidRDefault="00FE0B25" w:rsidP="009A786E">
            <w:pPr>
              <w:spacing w:before="40" w:after="40"/>
              <w:jc w:val="center"/>
              <w:rPr>
                <w:rFonts w:cs="Arial"/>
                <w:szCs w:val="22"/>
              </w:rPr>
            </w:pPr>
            <w:r w:rsidRPr="00CC2049">
              <w:rPr>
                <w:rFonts w:cs="Arial"/>
                <w:szCs w:val="22"/>
              </w:rPr>
              <w:t xml:space="preserve">15.0 </w:t>
            </w:r>
          </w:p>
        </w:tc>
        <w:tc>
          <w:tcPr>
            <w:tcW w:w="6849" w:type="dxa"/>
            <w:tcBorders>
              <w:top w:val="single" w:sz="4" w:space="0" w:color="auto"/>
              <w:left w:val="single" w:sz="4" w:space="0" w:color="auto"/>
              <w:bottom w:val="single" w:sz="4" w:space="0" w:color="auto"/>
              <w:right w:val="single" w:sz="4" w:space="0" w:color="auto"/>
            </w:tcBorders>
            <w:vAlign w:val="center"/>
          </w:tcPr>
          <w:p w14:paraId="3E530F94" w14:textId="77777777" w:rsidR="00FE0B25" w:rsidRPr="00CC2049" w:rsidRDefault="00FE0B25" w:rsidP="009A786E">
            <w:pPr>
              <w:spacing w:before="40" w:after="40"/>
              <w:rPr>
                <w:rFonts w:cs="Arial"/>
                <w:szCs w:val="22"/>
              </w:rPr>
            </w:pPr>
            <w:r w:rsidRPr="00CC2049">
              <w:rPr>
                <w:rFonts w:cs="Arial"/>
                <w:szCs w:val="22"/>
              </w:rPr>
              <w:t>Premature/Neonatal Care Leave &amp; Pay</w:t>
            </w:r>
          </w:p>
        </w:tc>
        <w:tc>
          <w:tcPr>
            <w:tcW w:w="887" w:type="dxa"/>
            <w:tcBorders>
              <w:top w:val="single" w:sz="4" w:space="0" w:color="auto"/>
              <w:left w:val="single" w:sz="4" w:space="0" w:color="auto"/>
              <w:bottom w:val="single" w:sz="4" w:space="0" w:color="auto"/>
              <w:right w:val="single" w:sz="4" w:space="0" w:color="auto"/>
            </w:tcBorders>
            <w:vAlign w:val="center"/>
          </w:tcPr>
          <w:p w14:paraId="13897596" w14:textId="1FBFB494" w:rsidR="00FE0B25" w:rsidRPr="00CC2049" w:rsidRDefault="00C00C42" w:rsidP="009A786E">
            <w:pPr>
              <w:spacing w:before="40" w:after="40"/>
              <w:jc w:val="center"/>
              <w:rPr>
                <w:rFonts w:cs="Arial"/>
                <w:szCs w:val="22"/>
              </w:rPr>
            </w:pPr>
            <w:r w:rsidRPr="00CC2049">
              <w:rPr>
                <w:rFonts w:cs="Arial"/>
                <w:szCs w:val="22"/>
              </w:rPr>
              <w:t>19</w:t>
            </w:r>
          </w:p>
        </w:tc>
      </w:tr>
      <w:tr w:rsidR="00FE0B25" w:rsidRPr="00CC2049" w14:paraId="2742C7C5"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508188E6" w14:textId="77777777" w:rsidR="00FE0B25" w:rsidRPr="00CC2049" w:rsidRDefault="00FE0B25" w:rsidP="009A786E">
            <w:pPr>
              <w:spacing w:before="40" w:after="40"/>
              <w:jc w:val="center"/>
              <w:rPr>
                <w:rFonts w:cs="Arial"/>
                <w:szCs w:val="22"/>
              </w:rPr>
            </w:pPr>
            <w:r w:rsidRPr="00CC2049">
              <w:rPr>
                <w:rFonts w:cs="Arial"/>
                <w:szCs w:val="22"/>
              </w:rPr>
              <w:t xml:space="preserve">16.0 </w:t>
            </w:r>
          </w:p>
        </w:tc>
        <w:tc>
          <w:tcPr>
            <w:tcW w:w="6849" w:type="dxa"/>
            <w:tcBorders>
              <w:top w:val="single" w:sz="4" w:space="0" w:color="auto"/>
              <w:left w:val="single" w:sz="4" w:space="0" w:color="auto"/>
              <w:bottom w:val="single" w:sz="4" w:space="0" w:color="auto"/>
              <w:right w:val="single" w:sz="4" w:space="0" w:color="auto"/>
            </w:tcBorders>
            <w:vAlign w:val="center"/>
          </w:tcPr>
          <w:p w14:paraId="146DBB0C" w14:textId="77777777" w:rsidR="00FE0B25" w:rsidRPr="00CC2049" w:rsidRDefault="00FE0B25" w:rsidP="009A786E">
            <w:pPr>
              <w:spacing w:before="40" w:after="40"/>
              <w:rPr>
                <w:rFonts w:cs="Arial"/>
                <w:szCs w:val="22"/>
              </w:rPr>
            </w:pPr>
            <w:r w:rsidRPr="00CC2049">
              <w:rPr>
                <w:rFonts w:cs="Arial"/>
                <w:szCs w:val="22"/>
              </w:rPr>
              <w:t xml:space="preserve">Supporting Premature Babies and Their Families  </w:t>
            </w:r>
          </w:p>
        </w:tc>
        <w:tc>
          <w:tcPr>
            <w:tcW w:w="887" w:type="dxa"/>
            <w:tcBorders>
              <w:top w:val="single" w:sz="4" w:space="0" w:color="auto"/>
              <w:left w:val="single" w:sz="4" w:space="0" w:color="auto"/>
              <w:bottom w:val="single" w:sz="4" w:space="0" w:color="auto"/>
              <w:right w:val="single" w:sz="4" w:space="0" w:color="auto"/>
            </w:tcBorders>
            <w:vAlign w:val="center"/>
          </w:tcPr>
          <w:p w14:paraId="50AD6684" w14:textId="6933834B" w:rsidR="00FE0B25" w:rsidRPr="00CC2049" w:rsidRDefault="00C00C42" w:rsidP="009A786E">
            <w:pPr>
              <w:spacing w:before="40" w:after="40"/>
              <w:jc w:val="center"/>
              <w:rPr>
                <w:rFonts w:cs="Arial"/>
                <w:szCs w:val="22"/>
              </w:rPr>
            </w:pPr>
            <w:r w:rsidRPr="00CC2049">
              <w:rPr>
                <w:rFonts w:cs="Arial"/>
                <w:szCs w:val="22"/>
              </w:rPr>
              <w:t>21</w:t>
            </w:r>
          </w:p>
        </w:tc>
      </w:tr>
      <w:tr w:rsidR="00FE0B25" w:rsidRPr="00CC2049" w14:paraId="326DB682"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47F6A709" w14:textId="77777777" w:rsidR="00FE0B25" w:rsidRPr="00CC2049" w:rsidRDefault="00FE0B25" w:rsidP="009A786E">
            <w:pPr>
              <w:spacing w:before="40" w:after="40"/>
              <w:jc w:val="center"/>
              <w:rPr>
                <w:rFonts w:cs="Arial"/>
                <w:szCs w:val="22"/>
              </w:rPr>
            </w:pPr>
            <w:r w:rsidRPr="00CC2049">
              <w:rPr>
                <w:rFonts w:cs="Arial"/>
                <w:szCs w:val="22"/>
              </w:rPr>
              <w:t>17.0</w:t>
            </w:r>
          </w:p>
        </w:tc>
        <w:tc>
          <w:tcPr>
            <w:tcW w:w="6849" w:type="dxa"/>
            <w:tcBorders>
              <w:top w:val="single" w:sz="4" w:space="0" w:color="auto"/>
              <w:left w:val="single" w:sz="4" w:space="0" w:color="auto"/>
              <w:bottom w:val="single" w:sz="4" w:space="0" w:color="auto"/>
              <w:right w:val="single" w:sz="4" w:space="0" w:color="auto"/>
            </w:tcBorders>
            <w:vAlign w:val="center"/>
          </w:tcPr>
          <w:p w14:paraId="5C72CF45" w14:textId="77777777" w:rsidR="00FE0B25" w:rsidRPr="00CC2049" w:rsidRDefault="00FE0B25" w:rsidP="009A786E">
            <w:pPr>
              <w:pStyle w:val="Heading7"/>
              <w:rPr>
                <w:rFonts w:cs="Arial"/>
                <w:b w:val="0"/>
                <w:sz w:val="22"/>
                <w:szCs w:val="22"/>
              </w:rPr>
            </w:pPr>
            <w:r w:rsidRPr="00CC2049">
              <w:rPr>
                <w:rFonts w:cs="Arial"/>
                <w:b w:val="0"/>
                <w:sz w:val="22"/>
                <w:szCs w:val="22"/>
              </w:rPr>
              <w:t>Keeping</w:t>
            </w:r>
            <w:r w:rsidRPr="00CC2049">
              <w:rPr>
                <w:rFonts w:cs="Arial"/>
                <w:b w:val="0"/>
                <w:sz w:val="22"/>
                <w:szCs w:val="22"/>
                <w:lang w:val="en-US"/>
              </w:rPr>
              <w:t xml:space="preserve"> in Touch Days for Maternity/Adoption and Shared Parental Leave</w:t>
            </w:r>
            <w:r w:rsidRPr="00CC2049">
              <w:rPr>
                <w:rFonts w:cs="Arial"/>
                <w:b w:val="0"/>
                <w:sz w:val="22"/>
                <w:szCs w:val="22"/>
              </w:rPr>
              <w:t xml:space="preserve"> </w:t>
            </w:r>
          </w:p>
        </w:tc>
        <w:tc>
          <w:tcPr>
            <w:tcW w:w="887" w:type="dxa"/>
            <w:tcBorders>
              <w:top w:val="single" w:sz="4" w:space="0" w:color="auto"/>
              <w:left w:val="single" w:sz="4" w:space="0" w:color="auto"/>
              <w:bottom w:val="single" w:sz="4" w:space="0" w:color="auto"/>
              <w:right w:val="single" w:sz="4" w:space="0" w:color="auto"/>
            </w:tcBorders>
            <w:vAlign w:val="center"/>
          </w:tcPr>
          <w:p w14:paraId="3B868373" w14:textId="65718781" w:rsidR="00FE0B25" w:rsidRPr="00CC2049" w:rsidRDefault="00C00C42" w:rsidP="009A786E">
            <w:pPr>
              <w:spacing w:before="40" w:after="40"/>
              <w:jc w:val="center"/>
              <w:rPr>
                <w:rFonts w:cs="Arial"/>
                <w:szCs w:val="22"/>
              </w:rPr>
            </w:pPr>
            <w:r w:rsidRPr="00CC2049">
              <w:rPr>
                <w:rFonts w:cs="Arial"/>
                <w:szCs w:val="22"/>
              </w:rPr>
              <w:t>21</w:t>
            </w:r>
          </w:p>
        </w:tc>
      </w:tr>
      <w:tr w:rsidR="00FE0B25" w:rsidRPr="00CC2049" w14:paraId="0A00DA67"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FF6A00" w14:textId="77777777" w:rsidR="00FE0B25" w:rsidRPr="00CC2049" w:rsidRDefault="00FE0B25" w:rsidP="009A786E">
            <w:pPr>
              <w:spacing w:before="40" w:after="40"/>
              <w:jc w:val="center"/>
              <w:rPr>
                <w:rFonts w:cs="Arial"/>
                <w:szCs w:val="22"/>
              </w:rPr>
            </w:pPr>
            <w:r w:rsidRPr="00CC2049">
              <w:rPr>
                <w:rFonts w:cs="Arial"/>
                <w:szCs w:val="22"/>
              </w:rPr>
              <w:t xml:space="preserve">18.0 </w:t>
            </w:r>
          </w:p>
        </w:tc>
        <w:tc>
          <w:tcPr>
            <w:tcW w:w="6849" w:type="dxa"/>
            <w:tcBorders>
              <w:top w:val="single" w:sz="4" w:space="0" w:color="auto"/>
              <w:left w:val="single" w:sz="4" w:space="0" w:color="auto"/>
              <w:bottom w:val="single" w:sz="4" w:space="0" w:color="auto"/>
              <w:right w:val="single" w:sz="4" w:space="0" w:color="auto"/>
            </w:tcBorders>
            <w:vAlign w:val="center"/>
          </w:tcPr>
          <w:p w14:paraId="22925480" w14:textId="77777777" w:rsidR="00FE0B25" w:rsidRPr="00CC2049" w:rsidRDefault="00FE0B25" w:rsidP="009A786E">
            <w:pPr>
              <w:spacing w:before="40" w:after="40"/>
              <w:rPr>
                <w:rFonts w:cs="Arial"/>
                <w:szCs w:val="22"/>
              </w:rPr>
            </w:pPr>
            <w:r w:rsidRPr="00CC2049">
              <w:rPr>
                <w:rFonts w:cs="Arial"/>
                <w:szCs w:val="22"/>
              </w:rPr>
              <w:t>Annual Leave</w:t>
            </w:r>
          </w:p>
        </w:tc>
        <w:tc>
          <w:tcPr>
            <w:tcW w:w="887" w:type="dxa"/>
            <w:tcBorders>
              <w:top w:val="single" w:sz="4" w:space="0" w:color="auto"/>
              <w:left w:val="single" w:sz="4" w:space="0" w:color="auto"/>
              <w:bottom w:val="single" w:sz="4" w:space="0" w:color="auto"/>
              <w:right w:val="single" w:sz="4" w:space="0" w:color="auto"/>
            </w:tcBorders>
            <w:vAlign w:val="center"/>
          </w:tcPr>
          <w:p w14:paraId="62C06573" w14:textId="71994516" w:rsidR="00FE0B25" w:rsidRPr="00CC2049" w:rsidRDefault="00C00C42" w:rsidP="009A786E">
            <w:pPr>
              <w:spacing w:before="40" w:after="40"/>
              <w:jc w:val="center"/>
              <w:rPr>
                <w:rFonts w:cs="Arial"/>
                <w:szCs w:val="22"/>
              </w:rPr>
            </w:pPr>
            <w:r w:rsidRPr="00CC2049">
              <w:rPr>
                <w:rFonts w:cs="Arial"/>
                <w:szCs w:val="22"/>
              </w:rPr>
              <w:t>22</w:t>
            </w:r>
          </w:p>
        </w:tc>
      </w:tr>
      <w:tr w:rsidR="00FE0B25" w:rsidRPr="00CC2049" w14:paraId="637E211A"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C74AED" w14:textId="77777777" w:rsidR="00FE0B25" w:rsidRPr="00CC2049" w:rsidRDefault="00FE0B25" w:rsidP="009A786E">
            <w:pPr>
              <w:spacing w:before="40" w:after="40"/>
              <w:jc w:val="center"/>
              <w:rPr>
                <w:rFonts w:cs="Arial"/>
                <w:szCs w:val="22"/>
              </w:rPr>
            </w:pPr>
            <w:r w:rsidRPr="00CC2049">
              <w:rPr>
                <w:rFonts w:cs="Arial"/>
                <w:szCs w:val="22"/>
              </w:rPr>
              <w:t xml:space="preserve">19.0 </w:t>
            </w:r>
          </w:p>
        </w:tc>
        <w:tc>
          <w:tcPr>
            <w:tcW w:w="6849" w:type="dxa"/>
            <w:tcBorders>
              <w:top w:val="single" w:sz="4" w:space="0" w:color="auto"/>
              <w:left w:val="single" w:sz="4" w:space="0" w:color="auto"/>
              <w:bottom w:val="single" w:sz="4" w:space="0" w:color="auto"/>
              <w:right w:val="single" w:sz="4" w:space="0" w:color="auto"/>
            </w:tcBorders>
            <w:vAlign w:val="center"/>
          </w:tcPr>
          <w:p w14:paraId="41925810" w14:textId="77777777" w:rsidR="00FE0B25" w:rsidRPr="00CC2049" w:rsidRDefault="00FE0B25" w:rsidP="009A786E">
            <w:pPr>
              <w:spacing w:before="40" w:after="40"/>
              <w:rPr>
                <w:rFonts w:cs="Arial"/>
                <w:szCs w:val="22"/>
              </w:rPr>
            </w:pPr>
            <w:r w:rsidRPr="00CC2049">
              <w:rPr>
                <w:rFonts w:cs="Arial"/>
                <w:szCs w:val="22"/>
                <w:lang w:val="en"/>
              </w:rPr>
              <w:t>Financial Pay Elements</w:t>
            </w:r>
          </w:p>
        </w:tc>
        <w:tc>
          <w:tcPr>
            <w:tcW w:w="887" w:type="dxa"/>
            <w:tcBorders>
              <w:top w:val="single" w:sz="4" w:space="0" w:color="auto"/>
              <w:left w:val="single" w:sz="4" w:space="0" w:color="auto"/>
              <w:bottom w:val="single" w:sz="4" w:space="0" w:color="auto"/>
              <w:right w:val="single" w:sz="4" w:space="0" w:color="auto"/>
            </w:tcBorders>
            <w:vAlign w:val="center"/>
          </w:tcPr>
          <w:p w14:paraId="26494238" w14:textId="2E30F038" w:rsidR="00FE0B25" w:rsidRPr="00CC2049" w:rsidRDefault="00DA375A" w:rsidP="009A786E">
            <w:pPr>
              <w:spacing w:before="40" w:after="40"/>
              <w:jc w:val="center"/>
              <w:rPr>
                <w:rFonts w:cs="Arial"/>
                <w:szCs w:val="22"/>
              </w:rPr>
            </w:pPr>
            <w:r w:rsidRPr="00CC2049">
              <w:rPr>
                <w:rFonts w:cs="Arial"/>
                <w:szCs w:val="22"/>
              </w:rPr>
              <w:t>25</w:t>
            </w:r>
          </w:p>
        </w:tc>
      </w:tr>
      <w:tr w:rsidR="00FE0B25" w:rsidRPr="00CC2049" w14:paraId="2EDAD84A"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78C8DC93" w14:textId="77777777" w:rsidR="00FE0B25" w:rsidRPr="00CC2049" w:rsidRDefault="00FE0B25" w:rsidP="009A786E">
            <w:pPr>
              <w:spacing w:before="40" w:after="40"/>
              <w:jc w:val="center"/>
              <w:rPr>
                <w:rFonts w:cs="Arial"/>
                <w:szCs w:val="22"/>
              </w:rPr>
            </w:pPr>
            <w:r w:rsidRPr="00CC2049">
              <w:rPr>
                <w:rFonts w:cs="Arial"/>
                <w:szCs w:val="22"/>
              </w:rPr>
              <w:t xml:space="preserve">20.0 </w:t>
            </w:r>
          </w:p>
        </w:tc>
        <w:tc>
          <w:tcPr>
            <w:tcW w:w="6849" w:type="dxa"/>
            <w:tcBorders>
              <w:top w:val="single" w:sz="4" w:space="0" w:color="auto"/>
              <w:left w:val="single" w:sz="4" w:space="0" w:color="auto"/>
              <w:bottom w:val="single" w:sz="4" w:space="0" w:color="auto"/>
              <w:right w:val="single" w:sz="4" w:space="0" w:color="auto"/>
            </w:tcBorders>
            <w:vAlign w:val="center"/>
          </w:tcPr>
          <w:p w14:paraId="4CC2F674" w14:textId="77777777" w:rsidR="00FE0B25" w:rsidRPr="00CC2049" w:rsidRDefault="00FE0B25" w:rsidP="009A786E">
            <w:pPr>
              <w:pStyle w:val="Heading7"/>
              <w:rPr>
                <w:rFonts w:cs="Arial"/>
                <w:b w:val="0"/>
                <w:noProof/>
                <w:sz w:val="22"/>
                <w:szCs w:val="22"/>
              </w:rPr>
            </w:pPr>
            <w:r w:rsidRPr="00CC2049">
              <w:rPr>
                <w:rFonts w:cs="Arial"/>
                <w:b w:val="0"/>
                <w:noProof/>
                <w:sz w:val="22"/>
                <w:szCs w:val="22"/>
              </w:rPr>
              <w:t>Contract of Employment</w:t>
            </w:r>
          </w:p>
        </w:tc>
        <w:tc>
          <w:tcPr>
            <w:tcW w:w="887" w:type="dxa"/>
            <w:tcBorders>
              <w:top w:val="single" w:sz="4" w:space="0" w:color="auto"/>
              <w:left w:val="single" w:sz="4" w:space="0" w:color="auto"/>
              <w:bottom w:val="single" w:sz="4" w:space="0" w:color="auto"/>
              <w:right w:val="single" w:sz="4" w:space="0" w:color="auto"/>
            </w:tcBorders>
            <w:vAlign w:val="center"/>
          </w:tcPr>
          <w:p w14:paraId="6E758E23" w14:textId="0CE6E668" w:rsidR="00FE0B25" w:rsidRPr="00CC2049" w:rsidRDefault="00DA375A" w:rsidP="009A786E">
            <w:pPr>
              <w:spacing w:before="40" w:after="40"/>
              <w:jc w:val="center"/>
              <w:rPr>
                <w:rFonts w:cs="Arial"/>
                <w:szCs w:val="22"/>
              </w:rPr>
            </w:pPr>
            <w:r w:rsidRPr="00CC2049">
              <w:rPr>
                <w:rFonts w:cs="Arial"/>
                <w:szCs w:val="22"/>
              </w:rPr>
              <w:t>25</w:t>
            </w:r>
          </w:p>
        </w:tc>
      </w:tr>
      <w:tr w:rsidR="00FE0B25" w:rsidRPr="00CC2049" w14:paraId="31CC8B29"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A8673A" w14:textId="77777777" w:rsidR="00FE0B25" w:rsidRPr="00CC2049" w:rsidRDefault="00FE0B25" w:rsidP="009A786E">
            <w:pPr>
              <w:spacing w:before="40" w:after="40"/>
              <w:jc w:val="center"/>
              <w:rPr>
                <w:rFonts w:cs="Arial"/>
                <w:szCs w:val="22"/>
              </w:rPr>
            </w:pPr>
            <w:r w:rsidRPr="00CC2049">
              <w:rPr>
                <w:rFonts w:cs="Arial"/>
                <w:szCs w:val="22"/>
              </w:rPr>
              <w:t xml:space="preserve">21.0 </w:t>
            </w:r>
          </w:p>
        </w:tc>
        <w:tc>
          <w:tcPr>
            <w:tcW w:w="6849" w:type="dxa"/>
            <w:tcBorders>
              <w:top w:val="single" w:sz="4" w:space="0" w:color="auto"/>
              <w:left w:val="single" w:sz="4" w:space="0" w:color="auto"/>
              <w:bottom w:val="single" w:sz="4" w:space="0" w:color="auto"/>
              <w:right w:val="single" w:sz="4" w:space="0" w:color="auto"/>
            </w:tcBorders>
            <w:vAlign w:val="center"/>
          </w:tcPr>
          <w:p w14:paraId="038CD578" w14:textId="77777777" w:rsidR="00FE0B25" w:rsidRPr="00CC2049" w:rsidRDefault="00FE0B25" w:rsidP="009A786E">
            <w:pPr>
              <w:spacing w:before="40" w:after="40"/>
              <w:rPr>
                <w:rFonts w:cs="Arial"/>
                <w:szCs w:val="22"/>
              </w:rPr>
            </w:pPr>
            <w:r w:rsidRPr="00CC2049">
              <w:rPr>
                <w:rFonts w:cs="Arial"/>
                <w:szCs w:val="22"/>
                <w:lang w:val="en"/>
              </w:rPr>
              <w:t>Additional Information</w:t>
            </w:r>
          </w:p>
        </w:tc>
        <w:tc>
          <w:tcPr>
            <w:tcW w:w="887" w:type="dxa"/>
            <w:tcBorders>
              <w:top w:val="single" w:sz="4" w:space="0" w:color="auto"/>
              <w:left w:val="single" w:sz="4" w:space="0" w:color="auto"/>
              <w:bottom w:val="single" w:sz="4" w:space="0" w:color="auto"/>
              <w:right w:val="single" w:sz="4" w:space="0" w:color="auto"/>
            </w:tcBorders>
            <w:vAlign w:val="center"/>
          </w:tcPr>
          <w:p w14:paraId="4CE61550" w14:textId="5C1D7BB2" w:rsidR="00FE0B25" w:rsidRPr="00CC2049" w:rsidRDefault="00DA375A" w:rsidP="009A786E">
            <w:pPr>
              <w:spacing w:before="40" w:after="40"/>
              <w:jc w:val="center"/>
              <w:rPr>
                <w:rFonts w:cs="Arial"/>
                <w:szCs w:val="22"/>
              </w:rPr>
            </w:pPr>
            <w:r w:rsidRPr="00CC2049">
              <w:rPr>
                <w:rFonts w:cs="Arial"/>
                <w:szCs w:val="22"/>
              </w:rPr>
              <w:t>28</w:t>
            </w:r>
          </w:p>
        </w:tc>
      </w:tr>
      <w:tr w:rsidR="00FE0B25" w:rsidRPr="00CC2049" w14:paraId="03D98F3A" w14:textId="77777777" w:rsidTr="00E6750E">
        <w:trPr>
          <w:trHeight w:val="439"/>
          <w:jc w:val="center"/>
        </w:trPr>
        <w:tc>
          <w:tcPr>
            <w:tcW w:w="8217" w:type="dxa"/>
            <w:gridSpan w:val="2"/>
            <w:tcBorders>
              <w:top w:val="single" w:sz="4" w:space="0" w:color="auto"/>
              <w:left w:val="single" w:sz="4" w:space="0" w:color="auto"/>
              <w:bottom w:val="single" w:sz="4" w:space="0" w:color="auto"/>
              <w:right w:val="single" w:sz="4" w:space="0" w:color="auto"/>
            </w:tcBorders>
            <w:vAlign w:val="center"/>
          </w:tcPr>
          <w:p w14:paraId="0F03695B" w14:textId="77777777" w:rsidR="00FE0B25" w:rsidRPr="00CC2049" w:rsidRDefault="00FE0B25" w:rsidP="009A786E">
            <w:pPr>
              <w:spacing w:before="0" w:after="0"/>
              <w:contextualSpacing/>
              <w:rPr>
                <w:rFonts w:cs="Arial"/>
                <w:b/>
                <w:szCs w:val="22"/>
              </w:rPr>
            </w:pPr>
            <w:r w:rsidRPr="00CC2049">
              <w:rPr>
                <w:rFonts w:cs="Arial"/>
                <w:b/>
                <w:szCs w:val="22"/>
              </w:rPr>
              <w:t>Appendices</w:t>
            </w:r>
          </w:p>
        </w:tc>
        <w:tc>
          <w:tcPr>
            <w:tcW w:w="887" w:type="dxa"/>
            <w:tcBorders>
              <w:top w:val="single" w:sz="4" w:space="0" w:color="auto"/>
              <w:left w:val="single" w:sz="4" w:space="0" w:color="auto"/>
              <w:bottom w:val="single" w:sz="4" w:space="0" w:color="auto"/>
              <w:right w:val="single" w:sz="4" w:space="0" w:color="auto"/>
            </w:tcBorders>
            <w:vAlign w:val="center"/>
          </w:tcPr>
          <w:p w14:paraId="10ED8A26" w14:textId="77777777" w:rsidR="00FE0B25" w:rsidRPr="00CC2049" w:rsidRDefault="00FE0B25" w:rsidP="009A786E">
            <w:pPr>
              <w:spacing w:before="40" w:after="40"/>
              <w:jc w:val="center"/>
              <w:rPr>
                <w:rFonts w:cs="Arial"/>
                <w:szCs w:val="22"/>
              </w:rPr>
            </w:pPr>
          </w:p>
        </w:tc>
      </w:tr>
      <w:tr w:rsidR="00FE0B25" w:rsidRPr="00CC2049" w14:paraId="55F2E5BE"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4C58591E" w14:textId="77777777" w:rsidR="00FE0B25" w:rsidRPr="00CC2049" w:rsidRDefault="00FE0B25" w:rsidP="009A786E">
            <w:pPr>
              <w:spacing w:before="40" w:after="40"/>
              <w:jc w:val="center"/>
              <w:rPr>
                <w:rFonts w:cs="Arial"/>
                <w:szCs w:val="22"/>
              </w:rPr>
            </w:pPr>
            <w:r w:rsidRPr="00CC2049">
              <w:rPr>
                <w:rFonts w:cs="Arial"/>
                <w:szCs w:val="22"/>
              </w:rPr>
              <w:t xml:space="preserve">Appendix A </w:t>
            </w:r>
          </w:p>
        </w:tc>
        <w:tc>
          <w:tcPr>
            <w:tcW w:w="6849" w:type="dxa"/>
            <w:tcBorders>
              <w:top w:val="single" w:sz="4" w:space="0" w:color="auto"/>
              <w:left w:val="single" w:sz="4" w:space="0" w:color="auto"/>
              <w:bottom w:val="single" w:sz="4" w:space="0" w:color="auto"/>
              <w:right w:val="single" w:sz="4" w:space="0" w:color="auto"/>
            </w:tcBorders>
            <w:vAlign w:val="center"/>
          </w:tcPr>
          <w:p w14:paraId="745FC4D0" w14:textId="77777777" w:rsidR="00FE0B25" w:rsidRPr="00CC2049" w:rsidRDefault="00FE0B25" w:rsidP="009A786E">
            <w:pPr>
              <w:spacing w:before="40" w:after="40"/>
              <w:rPr>
                <w:rFonts w:cs="Arial"/>
                <w:szCs w:val="22"/>
              </w:rPr>
            </w:pPr>
            <w:r w:rsidRPr="00CC2049">
              <w:rPr>
                <w:rFonts w:cs="Arial"/>
                <w:szCs w:val="22"/>
              </w:rPr>
              <w:t>Leave and Pay Entitlement Table</w:t>
            </w:r>
          </w:p>
        </w:tc>
        <w:tc>
          <w:tcPr>
            <w:tcW w:w="887" w:type="dxa"/>
            <w:tcBorders>
              <w:top w:val="single" w:sz="4" w:space="0" w:color="auto"/>
              <w:left w:val="single" w:sz="4" w:space="0" w:color="auto"/>
              <w:bottom w:val="single" w:sz="4" w:space="0" w:color="auto"/>
              <w:right w:val="single" w:sz="4" w:space="0" w:color="auto"/>
            </w:tcBorders>
            <w:vAlign w:val="center"/>
          </w:tcPr>
          <w:p w14:paraId="190E5581" w14:textId="1D52650E" w:rsidR="00FE0B25" w:rsidRPr="00CC2049" w:rsidRDefault="0049632A" w:rsidP="0049632A">
            <w:pPr>
              <w:spacing w:before="40" w:after="40"/>
              <w:jc w:val="center"/>
              <w:rPr>
                <w:rFonts w:cs="Arial"/>
                <w:szCs w:val="22"/>
              </w:rPr>
            </w:pPr>
            <w:r w:rsidRPr="00CC2049">
              <w:rPr>
                <w:rFonts w:cs="Arial"/>
                <w:szCs w:val="22"/>
              </w:rPr>
              <w:t>29</w:t>
            </w:r>
          </w:p>
        </w:tc>
      </w:tr>
      <w:tr w:rsidR="00FE0B25" w:rsidRPr="00CC2049" w14:paraId="47BE6E03"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6264867C" w14:textId="77777777" w:rsidR="00FE0B25" w:rsidRPr="00CC2049" w:rsidRDefault="00FE0B25" w:rsidP="009A786E">
            <w:pPr>
              <w:spacing w:before="40" w:after="40"/>
              <w:jc w:val="center"/>
              <w:rPr>
                <w:rFonts w:cs="Arial"/>
                <w:szCs w:val="22"/>
              </w:rPr>
            </w:pPr>
            <w:r w:rsidRPr="00CC2049">
              <w:rPr>
                <w:rFonts w:cs="Arial"/>
                <w:szCs w:val="22"/>
              </w:rPr>
              <w:t>Appendix B</w:t>
            </w:r>
          </w:p>
        </w:tc>
        <w:tc>
          <w:tcPr>
            <w:tcW w:w="6849" w:type="dxa"/>
            <w:tcBorders>
              <w:top w:val="single" w:sz="4" w:space="0" w:color="auto"/>
              <w:left w:val="single" w:sz="4" w:space="0" w:color="auto"/>
              <w:bottom w:val="single" w:sz="4" w:space="0" w:color="auto"/>
              <w:right w:val="single" w:sz="4" w:space="0" w:color="auto"/>
            </w:tcBorders>
            <w:vAlign w:val="center"/>
          </w:tcPr>
          <w:p w14:paraId="4588226E" w14:textId="1F834207" w:rsidR="00FE0B25" w:rsidRPr="00CC2049" w:rsidRDefault="29333F08" w:rsidP="009A786E">
            <w:pPr>
              <w:spacing w:before="40" w:after="40"/>
              <w:rPr>
                <w:rFonts w:cs="Arial"/>
                <w:szCs w:val="22"/>
              </w:rPr>
            </w:pPr>
            <w:r w:rsidRPr="00CC2049">
              <w:rPr>
                <w:rFonts w:cs="Arial"/>
                <w:szCs w:val="22"/>
              </w:rPr>
              <w:t xml:space="preserve">Maternity Leave Notification Form </w:t>
            </w:r>
            <w:r w:rsidR="00853594" w:rsidRPr="00CC2049">
              <w:rPr>
                <w:rFonts w:cs="Arial"/>
                <w:szCs w:val="22"/>
              </w:rPr>
              <w:t xml:space="preserve">– link </w:t>
            </w:r>
          </w:p>
        </w:tc>
        <w:tc>
          <w:tcPr>
            <w:tcW w:w="887" w:type="dxa"/>
            <w:tcBorders>
              <w:top w:val="single" w:sz="4" w:space="0" w:color="auto"/>
              <w:left w:val="single" w:sz="4" w:space="0" w:color="auto"/>
              <w:bottom w:val="single" w:sz="4" w:space="0" w:color="auto"/>
              <w:right w:val="single" w:sz="4" w:space="0" w:color="auto"/>
            </w:tcBorders>
            <w:vAlign w:val="center"/>
          </w:tcPr>
          <w:p w14:paraId="129DB892" w14:textId="57184E77" w:rsidR="00FE0B25" w:rsidRPr="00CC2049" w:rsidRDefault="0049632A" w:rsidP="009A786E">
            <w:pPr>
              <w:spacing w:before="40" w:after="40"/>
              <w:jc w:val="center"/>
              <w:rPr>
                <w:rFonts w:cs="Arial"/>
                <w:szCs w:val="22"/>
              </w:rPr>
            </w:pPr>
            <w:r w:rsidRPr="00CC2049">
              <w:rPr>
                <w:rFonts w:cs="Arial"/>
                <w:szCs w:val="22"/>
              </w:rPr>
              <w:t>31</w:t>
            </w:r>
          </w:p>
        </w:tc>
      </w:tr>
      <w:tr w:rsidR="00FE0B25" w:rsidRPr="00CC2049" w14:paraId="0787B5B8"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6F8F5309" w14:textId="77777777" w:rsidR="00FE0B25" w:rsidRPr="00CC2049" w:rsidRDefault="00FE0B25" w:rsidP="009A786E">
            <w:pPr>
              <w:spacing w:before="40" w:after="40"/>
              <w:jc w:val="center"/>
              <w:rPr>
                <w:rFonts w:cs="Arial"/>
                <w:szCs w:val="22"/>
              </w:rPr>
            </w:pPr>
            <w:r w:rsidRPr="00CC2049">
              <w:rPr>
                <w:rFonts w:cs="Arial"/>
                <w:szCs w:val="22"/>
              </w:rPr>
              <w:t>Appendix C</w:t>
            </w:r>
          </w:p>
        </w:tc>
        <w:tc>
          <w:tcPr>
            <w:tcW w:w="6849" w:type="dxa"/>
            <w:tcBorders>
              <w:top w:val="single" w:sz="4" w:space="0" w:color="auto"/>
              <w:left w:val="single" w:sz="4" w:space="0" w:color="auto"/>
              <w:bottom w:val="single" w:sz="4" w:space="0" w:color="auto"/>
              <w:right w:val="single" w:sz="4" w:space="0" w:color="auto"/>
            </w:tcBorders>
            <w:vAlign w:val="center"/>
          </w:tcPr>
          <w:p w14:paraId="68717A53" w14:textId="536B7AF5" w:rsidR="00FE0B25" w:rsidRPr="00CC2049" w:rsidRDefault="00FE0B25" w:rsidP="009A786E">
            <w:pPr>
              <w:spacing w:before="40" w:after="40"/>
              <w:rPr>
                <w:rFonts w:cs="Arial"/>
                <w:szCs w:val="22"/>
              </w:rPr>
            </w:pPr>
            <w:r w:rsidRPr="00CC2049">
              <w:rPr>
                <w:rFonts w:cs="Arial"/>
                <w:szCs w:val="22"/>
              </w:rPr>
              <w:t>Maternity/ Adoption Leave Application Form</w:t>
            </w:r>
            <w:r w:rsidR="00853594" w:rsidRPr="00CC2049">
              <w:rPr>
                <w:rFonts w:cs="Arial"/>
                <w:szCs w:val="22"/>
              </w:rPr>
              <w:t xml:space="preserve"> - link</w:t>
            </w:r>
          </w:p>
        </w:tc>
        <w:tc>
          <w:tcPr>
            <w:tcW w:w="887" w:type="dxa"/>
            <w:tcBorders>
              <w:top w:val="single" w:sz="4" w:space="0" w:color="auto"/>
              <w:left w:val="single" w:sz="4" w:space="0" w:color="auto"/>
              <w:bottom w:val="single" w:sz="4" w:space="0" w:color="auto"/>
              <w:right w:val="single" w:sz="4" w:space="0" w:color="auto"/>
            </w:tcBorders>
            <w:vAlign w:val="center"/>
          </w:tcPr>
          <w:p w14:paraId="646EBE4E" w14:textId="0C162FF8" w:rsidR="00FE0B25" w:rsidRPr="00CC2049" w:rsidRDefault="0049632A" w:rsidP="009A786E">
            <w:pPr>
              <w:spacing w:before="40" w:after="40"/>
              <w:jc w:val="center"/>
              <w:rPr>
                <w:rFonts w:cs="Arial"/>
                <w:szCs w:val="22"/>
              </w:rPr>
            </w:pPr>
            <w:r w:rsidRPr="00CC2049">
              <w:rPr>
                <w:rFonts w:cs="Arial"/>
                <w:szCs w:val="22"/>
              </w:rPr>
              <w:t>33</w:t>
            </w:r>
          </w:p>
        </w:tc>
      </w:tr>
      <w:tr w:rsidR="00FE0B25" w:rsidRPr="00CC2049" w14:paraId="1DEE5A0C"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7C52FF39" w14:textId="77777777" w:rsidR="00FE0B25" w:rsidRPr="00CC2049" w:rsidRDefault="00FE0B25" w:rsidP="009A786E">
            <w:pPr>
              <w:spacing w:before="40" w:after="40"/>
              <w:jc w:val="center"/>
              <w:rPr>
                <w:rFonts w:cs="Arial"/>
                <w:szCs w:val="22"/>
              </w:rPr>
            </w:pPr>
            <w:r w:rsidRPr="00CC2049">
              <w:rPr>
                <w:rFonts w:cs="Arial"/>
                <w:szCs w:val="22"/>
              </w:rPr>
              <w:t>Appendix D</w:t>
            </w:r>
          </w:p>
        </w:tc>
        <w:tc>
          <w:tcPr>
            <w:tcW w:w="6849" w:type="dxa"/>
            <w:tcBorders>
              <w:top w:val="single" w:sz="4" w:space="0" w:color="auto"/>
              <w:left w:val="single" w:sz="4" w:space="0" w:color="auto"/>
              <w:bottom w:val="single" w:sz="4" w:space="0" w:color="auto"/>
              <w:right w:val="single" w:sz="4" w:space="0" w:color="auto"/>
            </w:tcBorders>
            <w:vAlign w:val="center"/>
          </w:tcPr>
          <w:p w14:paraId="1716346E" w14:textId="6CA3EF79" w:rsidR="00FE0B25" w:rsidRPr="00CC2049" w:rsidRDefault="423044C4" w:rsidP="009A786E">
            <w:pPr>
              <w:spacing w:before="40" w:after="40"/>
              <w:rPr>
                <w:rFonts w:cs="Arial"/>
                <w:szCs w:val="22"/>
              </w:rPr>
            </w:pPr>
            <w:r w:rsidRPr="00CC2049">
              <w:rPr>
                <w:rFonts w:cs="Arial"/>
                <w:szCs w:val="22"/>
              </w:rPr>
              <w:t>Types of Adoption Leave and process</w:t>
            </w:r>
          </w:p>
        </w:tc>
        <w:tc>
          <w:tcPr>
            <w:tcW w:w="887" w:type="dxa"/>
            <w:tcBorders>
              <w:top w:val="single" w:sz="4" w:space="0" w:color="auto"/>
              <w:left w:val="single" w:sz="4" w:space="0" w:color="auto"/>
              <w:bottom w:val="single" w:sz="4" w:space="0" w:color="auto"/>
              <w:right w:val="single" w:sz="4" w:space="0" w:color="auto"/>
            </w:tcBorders>
            <w:vAlign w:val="center"/>
          </w:tcPr>
          <w:p w14:paraId="49E62A37" w14:textId="52769F59" w:rsidR="00FE0B25" w:rsidRPr="00CC2049" w:rsidRDefault="0049632A" w:rsidP="009A786E">
            <w:pPr>
              <w:spacing w:before="40" w:after="40"/>
              <w:jc w:val="center"/>
              <w:rPr>
                <w:rFonts w:cs="Arial"/>
                <w:szCs w:val="22"/>
              </w:rPr>
            </w:pPr>
            <w:r w:rsidRPr="00CC2049">
              <w:rPr>
                <w:rFonts w:cs="Arial"/>
                <w:szCs w:val="22"/>
              </w:rPr>
              <w:t>35</w:t>
            </w:r>
          </w:p>
        </w:tc>
      </w:tr>
      <w:tr w:rsidR="00FE0B25" w:rsidRPr="00CC2049" w14:paraId="5D31A740"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5C013E92" w14:textId="77777777" w:rsidR="00FE0B25" w:rsidRPr="00CC2049" w:rsidRDefault="00FE0B25" w:rsidP="009A786E">
            <w:pPr>
              <w:spacing w:before="40" w:after="40"/>
              <w:jc w:val="center"/>
              <w:rPr>
                <w:rFonts w:cs="Arial"/>
                <w:szCs w:val="22"/>
              </w:rPr>
            </w:pPr>
            <w:r w:rsidRPr="00CC2049">
              <w:rPr>
                <w:rFonts w:cs="Arial"/>
                <w:szCs w:val="22"/>
              </w:rPr>
              <w:t>Appendix E</w:t>
            </w:r>
          </w:p>
        </w:tc>
        <w:tc>
          <w:tcPr>
            <w:tcW w:w="6849" w:type="dxa"/>
            <w:tcBorders>
              <w:top w:val="single" w:sz="4" w:space="0" w:color="auto"/>
              <w:left w:val="single" w:sz="4" w:space="0" w:color="auto"/>
              <w:bottom w:val="single" w:sz="4" w:space="0" w:color="auto"/>
              <w:right w:val="single" w:sz="4" w:space="0" w:color="auto"/>
            </w:tcBorders>
            <w:vAlign w:val="center"/>
          </w:tcPr>
          <w:p w14:paraId="36CA5A6E" w14:textId="059EE148" w:rsidR="00FE0B25" w:rsidRPr="00CC2049" w:rsidRDefault="00FE0B25" w:rsidP="009A786E">
            <w:pPr>
              <w:spacing w:before="40" w:after="40"/>
              <w:rPr>
                <w:rFonts w:cs="Arial"/>
                <w:szCs w:val="22"/>
              </w:rPr>
            </w:pPr>
            <w:r w:rsidRPr="00CC2049">
              <w:rPr>
                <w:rFonts w:cs="Arial"/>
                <w:szCs w:val="22"/>
              </w:rPr>
              <w:t>Adoption Leave Notification Form</w:t>
            </w:r>
            <w:r w:rsidR="00853594" w:rsidRPr="00CC2049">
              <w:rPr>
                <w:rFonts w:cs="Arial"/>
                <w:szCs w:val="22"/>
              </w:rPr>
              <w:t xml:space="preserve"> – link </w:t>
            </w:r>
          </w:p>
        </w:tc>
        <w:tc>
          <w:tcPr>
            <w:tcW w:w="887" w:type="dxa"/>
            <w:tcBorders>
              <w:top w:val="single" w:sz="4" w:space="0" w:color="auto"/>
              <w:left w:val="single" w:sz="4" w:space="0" w:color="auto"/>
              <w:bottom w:val="single" w:sz="4" w:space="0" w:color="auto"/>
              <w:right w:val="single" w:sz="4" w:space="0" w:color="auto"/>
            </w:tcBorders>
            <w:vAlign w:val="center"/>
          </w:tcPr>
          <w:p w14:paraId="0BFBFD50" w14:textId="4B5C23B9" w:rsidR="00FE0B25" w:rsidRPr="00CC2049" w:rsidRDefault="0049632A" w:rsidP="009A786E">
            <w:pPr>
              <w:spacing w:before="40" w:after="40"/>
              <w:jc w:val="center"/>
              <w:rPr>
                <w:rFonts w:cs="Arial"/>
                <w:szCs w:val="22"/>
              </w:rPr>
            </w:pPr>
            <w:r w:rsidRPr="00CC2049">
              <w:rPr>
                <w:rFonts w:cs="Arial"/>
                <w:szCs w:val="22"/>
              </w:rPr>
              <w:t>36</w:t>
            </w:r>
          </w:p>
        </w:tc>
      </w:tr>
      <w:tr w:rsidR="00FE0B25" w:rsidRPr="00CC2049" w14:paraId="4DD322E3"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54EA1D23" w14:textId="77777777" w:rsidR="00FE0B25" w:rsidRPr="00CC2049" w:rsidRDefault="00FE0B25" w:rsidP="009A786E">
            <w:pPr>
              <w:spacing w:before="40" w:after="40"/>
              <w:jc w:val="center"/>
              <w:rPr>
                <w:rFonts w:cs="Arial"/>
                <w:szCs w:val="22"/>
              </w:rPr>
            </w:pPr>
            <w:r w:rsidRPr="00CC2049">
              <w:rPr>
                <w:rFonts w:cs="Arial"/>
                <w:szCs w:val="22"/>
              </w:rPr>
              <w:t>Appendix F</w:t>
            </w:r>
          </w:p>
        </w:tc>
        <w:tc>
          <w:tcPr>
            <w:tcW w:w="6849" w:type="dxa"/>
            <w:tcBorders>
              <w:top w:val="single" w:sz="4" w:space="0" w:color="auto"/>
              <w:left w:val="single" w:sz="4" w:space="0" w:color="auto"/>
              <w:bottom w:val="single" w:sz="4" w:space="0" w:color="auto"/>
              <w:right w:val="single" w:sz="4" w:space="0" w:color="auto"/>
            </w:tcBorders>
            <w:vAlign w:val="center"/>
          </w:tcPr>
          <w:p w14:paraId="5D74C97C" w14:textId="5BF3E334" w:rsidR="5E0D40DC" w:rsidRPr="00CC2049" w:rsidRDefault="5E0D40DC" w:rsidP="00276D89">
            <w:pPr>
              <w:tabs>
                <w:tab w:val="left" w:pos="6000"/>
              </w:tabs>
              <w:spacing w:before="0" w:after="0"/>
              <w:jc w:val="left"/>
              <w:rPr>
                <w:rFonts w:cs="Arial"/>
                <w:szCs w:val="22"/>
              </w:rPr>
            </w:pPr>
            <w:r w:rsidRPr="00CC2049">
              <w:rPr>
                <w:rFonts w:eastAsia="Arial" w:cs="Arial"/>
                <w:color w:val="000000" w:themeColor="text1"/>
                <w:szCs w:val="22"/>
              </w:rPr>
              <w:t xml:space="preserve">Form 1 – Notification of Entitlement and Intention to Take Shared Parental </w:t>
            </w:r>
            <w:proofErr w:type="gramStart"/>
            <w:r w:rsidRPr="00CC2049">
              <w:rPr>
                <w:rFonts w:eastAsia="Arial" w:cs="Arial"/>
                <w:color w:val="000000" w:themeColor="text1"/>
                <w:szCs w:val="22"/>
              </w:rPr>
              <w:t xml:space="preserve">Leave </w:t>
            </w:r>
            <w:r w:rsidR="00853594" w:rsidRPr="00CC2049">
              <w:rPr>
                <w:rFonts w:eastAsia="Arial" w:cs="Arial"/>
                <w:color w:val="000000" w:themeColor="text1"/>
                <w:szCs w:val="22"/>
              </w:rPr>
              <w:t xml:space="preserve"> -</w:t>
            </w:r>
            <w:proofErr w:type="gramEnd"/>
            <w:r w:rsidR="00853594" w:rsidRPr="00CC2049">
              <w:rPr>
                <w:rFonts w:eastAsia="Arial" w:cs="Arial"/>
                <w:color w:val="000000" w:themeColor="text1"/>
                <w:szCs w:val="22"/>
              </w:rPr>
              <w:t xml:space="preserve"> link </w:t>
            </w:r>
          </w:p>
        </w:tc>
        <w:tc>
          <w:tcPr>
            <w:tcW w:w="887" w:type="dxa"/>
            <w:tcBorders>
              <w:top w:val="single" w:sz="4" w:space="0" w:color="auto"/>
              <w:left w:val="single" w:sz="4" w:space="0" w:color="auto"/>
              <w:bottom w:val="single" w:sz="4" w:space="0" w:color="auto"/>
              <w:right w:val="single" w:sz="4" w:space="0" w:color="auto"/>
            </w:tcBorders>
            <w:vAlign w:val="center"/>
          </w:tcPr>
          <w:p w14:paraId="48646067" w14:textId="4E36AFBC" w:rsidR="00FE0B25" w:rsidRPr="00CC2049" w:rsidRDefault="0049632A" w:rsidP="009A786E">
            <w:pPr>
              <w:spacing w:before="40" w:after="40"/>
              <w:jc w:val="center"/>
              <w:rPr>
                <w:rFonts w:cs="Arial"/>
                <w:szCs w:val="22"/>
              </w:rPr>
            </w:pPr>
            <w:r w:rsidRPr="00CC2049">
              <w:rPr>
                <w:rFonts w:cs="Arial"/>
                <w:szCs w:val="22"/>
              </w:rPr>
              <w:t>38</w:t>
            </w:r>
          </w:p>
        </w:tc>
      </w:tr>
      <w:tr w:rsidR="00FE0B25" w:rsidRPr="00CC2049" w14:paraId="652B0937" w14:textId="77777777" w:rsidTr="00E6750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37EE45A4" w14:textId="77777777" w:rsidR="00FE0B25" w:rsidRPr="00CC2049" w:rsidRDefault="00FE0B25" w:rsidP="009A786E">
            <w:pPr>
              <w:spacing w:before="40" w:after="40"/>
              <w:jc w:val="center"/>
              <w:rPr>
                <w:rFonts w:cs="Arial"/>
                <w:szCs w:val="22"/>
              </w:rPr>
            </w:pPr>
            <w:r w:rsidRPr="00CC2049">
              <w:rPr>
                <w:rFonts w:cs="Arial"/>
                <w:szCs w:val="22"/>
              </w:rPr>
              <w:t>Appendix G</w:t>
            </w:r>
          </w:p>
        </w:tc>
        <w:tc>
          <w:tcPr>
            <w:tcW w:w="6849" w:type="dxa"/>
            <w:tcBorders>
              <w:top w:val="single" w:sz="4" w:space="0" w:color="auto"/>
              <w:left w:val="single" w:sz="4" w:space="0" w:color="auto"/>
              <w:bottom w:val="single" w:sz="4" w:space="0" w:color="auto"/>
              <w:right w:val="single" w:sz="4" w:space="0" w:color="auto"/>
            </w:tcBorders>
            <w:vAlign w:val="center"/>
          </w:tcPr>
          <w:p w14:paraId="6B7C5DF9" w14:textId="29E24F13" w:rsidR="5E0D40DC" w:rsidRPr="00CC2049" w:rsidRDefault="5E0D40DC" w:rsidP="00276D89">
            <w:pPr>
              <w:tabs>
                <w:tab w:val="left" w:pos="6000"/>
              </w:tabs>
              <w:spacing w:before="0" w:after="0"/>
              <w:jc w:val="left"/>
              <w:rPr>
                <w:rFonts w:cs="Arial"/>
                <w:szCs w:val="22"/>
              </w:rPr>
            </w:pPr>
            <w:r w:rsidRPr="00CC2049">
              <w:rPr>
                <w:rFonts w:eastAsia="Arial" w:cs="Arial"/>
                <w:color w:val="000000" w:themeColor="text1"/>
                <w:szCs w:val="22"/>
              </w:rPr>
              <w:t>Form 2 - Notification of Entitlement and Intention to Take Shared Parental Leave</w:t>
            </w:r>
            <w:r w:rsidR="00853594" w:rsidRPr="00CC2049">
              <w:rPr>
                <w:rFonts w:eastAsia="Arial" w:cs="Arial"/>
                <w:color w:val="000000" w:themeColor="text1"/>
                <w:szCs w:val="22"/>
              </w:rPr>
              <w:t xml:space="preserve"> - link</w:t>
            </w:r>
          </w:p>
        </w:tc>
        <w:tc>
          <w:tcPr>
            <w:tcW w:w="887" w:type="dxa"/>
            <w:tcBorders>
              <w:top w:val="single" w:sz="4" w:space="0" w:color="auto"/>
              <w:left w:val="single" w:sz="4" w:space="0" w:color="auto"/>
              <w:bottom w:val="single" w:sz="4" w:space="0" w:color="auto"/>
              <w:right w:val="single" w:sz="4" w:space="0" w:color="auto"/>
            </w:tcBorders>
            <w:vAlign w:val="center"/>
          </w:tcPr>
          <w:p w14:paraId="5497F8A7" w14:textId="6B9A8761" w:rsidR="00FE0B25" w:rsidRPr="00CC2049" w:rsidRDefault="0049632A" w:rsidP="009A786E">
            <w:pPr>
              <w:spacing w:before="40" w:after="40"/>
              <w:jc w:val="center"/>
              <w:rPr>
                <w:rFonts w:cs="Arial"/>
                <w:szCs w:val="22"/>
              </w:rPr>
            </w:pPr>
            <w:r w:rsidRPr="00CC2049">
              <w:rPr>
                <w:rFonts w:cs="Arial"/>
                <w:szCs w:val="22"/>
              </w:rPr>
              <w:t>41</w:t>
            </w:r>
          </w:p>
        </w:tc>
      </w:tr>
      <w:tr w:rsidR="00FE0B25" w:rsidRPr="00CC2049" w14:paraId="49C11A1E" w14:textId="77777777" w:rsidTr="00E6750E">
        <w:trPr>
          <w:trHeight w:val="39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F0D680F" w14:textId="77777777" w:rsidR="00FE0B25" w:rsidRPr="00CC2049" w:rsidRDefault="00FE0B25" w:rsidP="009A786E">
            <w:pPr>
              <w:spacing w:before="40" w:after="40"/>
              <w:jc w:val="center"/>
              <w:rPr>
                <w:rFonts w:cs="Arial"/>
                <w:szCs w:val="22"/>
              </w:rPr>
            </w:pPr>
            <w:r w:rsidRPr="00CC2049">
              <w:rPr>
                <w:rFonts w:cs="Arial"/>
                <w:szCs w:val="22"/>
              </w:rPr>
              <w:t>Appendix H</w:t>
            </w:r>
          </w:p>
        </w:tc>
        <w:tc>
          <w:tcPr>
            <w:tcW w:w="6849" w:type="dxa"/>
            <w:tcBorders>
              <w:top w:val="single" w:sz="4" w:space="0" w:color="auto"/>
              <w:left w:val="single" w:sz="4" w:space="0" w:color="auto"/>
              <w:bottom w:val="single" w:sz="4" w:space="0" w:color="auto"/>
              <w:right w:val="single" w:sz="4" w:space="0" w:color="auto"/>
            </w:tcBorders>
            <w:vAlign w:val="center"/>
          </w:tcPr>
          <w:p w14:paraId="005DE291" w14:textId="2BE76039" w:rsidR="00FE0B25" w:rsidRPr="00CC2049" w:rsidRDefault="213EA5C6" w:rsidP="00276D89">
            <w:pPr>
              <w:spacing w:before="40" w:after="40"/>
              <w:jc w:val="left"/>
              <w:rPr>
                <w:rFonts w:cs="Arial"/>
                <w:szCs w:val="22"/>
              </w:rPr>
            </w:pPr>
            <w:r w:rsidRPr="00CC2049">
              <w:rPr>
                <w:rFonts w:eastAsia="Arial" w:cs="Arial"/>
                <w:color w:val="000000" w:themeColor="text1"/>
                <w:szCs w:val="22"/>
              </w:rPr>
              <w:t>Form 3 - Notification of Entitlement and Intention to Take Shared Parental Leave</w:t>
            </w:r>
            <w:r w:rsidR="00853594" w:rsidRPr="00CC2049">
              <w:rPr>
                <w:rFonts w:eastAsia="Arial" w:cs="Arial"/>
                <w:color w:val="000000" w:themeColor="text1"/>
                <w:szCs w:val="22"/>
              </w:rPr>
              <w:t xml:space="preserve"> - link</w:t>
            </w:r>
          </w:p>
        </w:tc>
        <w:tc>
          <w:tcPr>
            <w:tcW w:w="887" w:type="dxa"/>
            <w:tcBorders>
              <w:top w:val="single" w:sz="4" w:space="0" w:color="auto"/>
              <w:left w:val="single" w:sz="4" w:space="0" w:color="auto"/>
              <w:bottom w:val="single" w:sz="4" w:space="0" w:color="auto"/>
              <w:right w:val="single" w:sz="4" w:space="0" w:color="auto"/>
            </w:tcBorders>
            <w:vAlign w:val="center"/>
          </w:tcPr>
          <w:p w14:paraId="2CC9835C" w14:textId="55D54066" w:rsidR="00FE0B25" w:rsidRPr="00CC2049" w:rsidRDefault="0049632A" w:rsidP="009A786E">
            <w:pPr>
              <w:spacing w:before="40" w:after="40"/>
              <w:jc w:val="center"/>
              <w:rPr>
                <w:rFonts w:cs="Arial"/>
                <w:szCs w:val="22"/>
              </w:rPr>
            </w:pPr>
            <w:r w:rsidRPr="00CC2049">
              <w:rPr>
                <w:rFonts w:cs="Arial"/>
                <w:szCs w:val="22"/>
              </w:rPr>
              <w:t>43</w:t>
            </w:r>
          </w:p>
        </w:tc>
      </w:tr>
      <w:tr w:rsidR="00FE0B25" w:rsidRPr="00CC2049" w14:paraId="25191208" w14:textId="77777777" w:rsidTr="00E6750E">
        <w:trPr>
          <w:trHeight w:val="477"/>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13D3E2" w14:textId="77777777" w:rsidR="00FE0B25" w:rsidRPr="00CC2049" w:rsidRDefault="00FE0B25" w:rsidP="00B161D7">
            <w:pPr>
              <w:spacing w:before="0" w:after="0"/>
              <w:jc w:val="center"/>
              <w:rPr>
                <w:rFonts w:cs="Arial"/>
                <w:szCs w:val="22"/>
              </w:rPr>
            </w:pPr>
            <w:r w:rsidRPr="00CC2049">
              <w:rPr>
                <w:rFonts w:cs="Arial"/>
                <w:szCs w:val="22"/>
              </w:rPr>
              <w:t>Appendix I</w:t>
            </w:r>
          </w:p>
        </w:tc>
        <w:tc>
          <w:tcPr>
            <w:tcW w:w="6849" w:type="dxa"/>
            <w:tcBorders>
              <w:top w:val="single" w:sz="4" w:space="0" w:color="auto"/>
              <w:left w:val="single" w:sz="4" w:space="0" w:color="auto"/>
              <w:bottom w:val="single" w:sz="4" w:space="0" w:color="auto"/>
              <w:right w:val="single" w:sz="4" w:space="0" w:color="auto"/>
            </w:tcBorders>
            <w:vAlign w:val="center"/>
          </w:tcPr>
          <w:p w14:paraId="63B4368D" w14:textId="2550E314" w:rsidR="00FE0B25" w:rsidRPr="00CC2049" w:rsidRDefault="5D267477" w:rsidP="00BC47AE">
            <w:pPr>
              <w:spacing w:before="40" w:after="40"/>
              <w:rPr>
                <w:rFonts w:cs="Arial"/>
                <w:szCs w:val="22"/>
              </w:rPr>
            </w:pPr>
            <w:r w:rsidRPr="00CC2049">
              <w:rPr>
                <w:rFonts w:cs="Arial"/>
                <w:szCs w:val="22"/>
              </w:rPr>
              <w:t>Expectant Mothers Risk Assessment</w:t>
            </w:r>
          </w:p>
        </w:tc>
        <w:tc>
          <w:tcPr>
            <w:tcW w:w="887" w:type="dxa"/>
            <w:tcBorders>
              <w:top w:val="single" w:sz="4" w:space="0" w:color="auto"/>
              <w:left w:val="single" w:sz="4" w:space="0" w:color="auto"/>
              <w:bottom w:val="single" w:sz="4" w:space="0" w:color="auto"/>
              <w:right w:val="single" w:sz="4" w:space="0" w:color="auto"/>
            </w:tcBorders>
            <w:vAlign w:val="center"/>
          </w:tcPr>
          <w:p w14:paraId="139DBAEF" w14:textId="391C7A98" w:rsidR="00FE0B25" w:rsidRPr="00CC2049" w:rsidRDefault="0049632A" w:rsidP="0049632A">
            <w:pPr>
              <w:spacing w:before="0" w:after="0"/>
              <w:jc w:val="center"/>
              <w:rPr>
                <w:rFonts w:cs="Arial"/>
                <w:szCs w:val="22"/>
              </w:rPr>
            </w:pPr>
            <w:r w:rsidRPr="00CC2049">
              <w:rPr>
                <w:rFonts w:cs="Arial"/>
                <w:szCs w:val="22"/>
              </w:rPr>
              <w:t>45</w:t>
            </w:r>
          </w:p>
        </w:tc>
      </w:tr>
      <w:tr w:rsidR="5E0D40DC" w:rsidRPr="00CC2049" w14:paraId="28C7274D" w14:textId="77777777" w:rsidTr="00E6750E">
        <w:trPr>
          <w:trHeight w:val="477"/>
          <w:jc w:val="center"/>
        </w:trPr>
        <w:tc>
          <w:tcPr>
            <w:tcW w:w="1368" w:type="dxa"/>
            <w:tcBorders>
              <w:top w:val="single" w:sz="4" w:space="0" w:color="auto"/>
              <w:left w:val="single" w:sz="4" w:space="0" w:color="auto"/>
              <w:bottom w:val="single" w:sz="4" w:space="0" w:color="auto"/>
              <w:right w:val="single" w:sz="4" w:space="0" w:color="auto"/>
            </w:tcBorders>
            <w:vAlign w:val="center"/>
          </w:tcPr>
          <w:p w14:paraId="160B3DC3" w14:textId="74A46EDF" w:rsidR="082319BB" w:rsidRPr="00CC2049" w:rsidRDefault="082319BB" w:rsidP="5E0D40DC">
            <w:pPr>
              <w:jc w:val="center"/>
              <w:rPr>
                <w:rFonts w:cs="Arial"/>
                <w:szCs w:val="22"/>
              </w:rPr>
            </w:pPr>
            <w:r w:rsidRPr="00CC2049">
              <w:rPr>
                <w:rFonts w:cs="Arial"/>
                <w:szCs w:val="22"/>
              </w:rPr>
              <w:t>Appendix J</w:t>
            </w:r>
          </w:p>
        </w:tc>
        <w:tc>
          <w:tcPr>
            <w:tcW w:w="6849" w:type="dxa"/>
            <w:tcBorders>
              <w:top w:val="single" w:sz="4" w:space="0" w:color="auto"/>
              <w:left w:val="single" w:sz="4" w:space="0" w:color="auto"/>
              <w:bottom w:val="single" w:sz="4" w:space="0" w:color="auto"/>
              <w:right w:val="single" w:sz="4" w:space="0" w:color="auto"/>
            </w:tcBorders>
            <w:vAlign w:val="center"/>
          </w:tcPr>
          <w:p w14:paraId="5F3597EC" w14:textId="12DC3564" w:rsidR="7D9AAD45" w:rsidRPr="00CC2049" w:rsidRDefault="7D9AAD45" w:rsidP="5E0D40DC">
            <w:pPr>
              <w:spacing w:before="0" w:after="0"/>
              <w:rPr>
                <w:rFonts w:cs="Arial"/>
                <w:szCs w:val="22"/>
              </w:rPr>
            </w:pPr>
            <w:r w:rsidRPr="00CC2049">
              <w:rPr>
                <w:rFonts w:cs="Arial"/>
                <w:szCs w:val="22"/>
              </w:rPr>
              <w:t>KIT Days Form</w:t>
            </w:r>
          </w:p>
        </w:tc>
        <w:tc>
          <w:tcPr>
            <w:tcW w:w="887" w:type="dxa"/>
            <w:tcBorders>
              <w:top w:val="single" w:sz="4" w:space="0" w:color="auto"/>
              <w:left w:val="single" w:sz="4" w:space="0" w:color="auto"/>
              <w:bottom w:val="single" w:sz="4" w:space="0" w:color="auto"/>
              <w:right w:val="single" w:sz="4" w:space="0" w:color="auto"/>
            </w:tcBorders>
            <w:vAlign w:val="center"/>
          </w:tcPr>
          <w:p w14:paraId="564CBBB2" w14:textId="2196F7AE" w:rsidR="5E0D40DC" w:rsidRPr="00CC2049" w:rsidRDefault="0049632A" w:rsidP="0049632A">
            <w:pPr>
              <w:jc w:val="center"/>
              <w:rPr>
                <w:rFonts w:cs="Arial"/>
                <w:szCs w:val="22"/>
              </w:rPr>
            </w:pPr>
            <w:r w:rsidRPr="00CC2049">
              <w:rPr>
                <w:rFonts w:cs="Arial"/>
                <w:szCs w:val="22"/>
              </w:rPr>
              <w:t>57</w:t>
            </w:r>
          </w:p>
        </w:tc>
      </w:tr>
    </w:tbl>
    <w:p w14:paraId="2E7EC803" w14:textId="77777777" w:rsidR="00E6750E" w:rsidRPr="00CC2049" w:rsidRDefault="00E6750E" w:rsidP="00316577">
      <w:pPr>
        <w:pStyle w:val="Heading7"/>
        <w:spacing w:before="40" w:after="40"/>
        <w:ind w:right="27"/>
        <w:jc w:val="center"/>
        <w:rPr>
          <w:rFonts w:cs="Arial"/>
          <w:bCs/>
          <w:sz w:val="22"/>
          <w:szCs w:val="22"/>
        </w:rPr>
      </w:pPr>
    </w:p>
    <w:p w14:paraId="12C35491" w14:textId="4F35118D" w:rsidR="00C0474B" w:rsidRPr="00CC2049" w:rsidRDefault="00C0474B" w:rsidP="00E6750E">
      <w:pPr>
        <w:spacing w:before="0" w:after="0"/>
        <w:jc w:val="left"/>
        <w:rPr>
          <w:rFonts w:cs="Arial"/>
          <w:b/>
          <w:szCs w:val="22"/>
          <w:lang w:eastAsia="en-US"/>
        </w:rPr>
      </w:pPr>
      <w:r w:rsidRPr="00CC2049">
        <w:rPr>
          <w:rFonts w:cs="Arial"/>
          <w:b/>
          <w:szCs w:val="22"/>
        </w:rPr>
        <w:t>Introduction</w:t>
      </w:r>
    </w:p>
    <w:p w14:paraId="6A8FF78B" w14:textId="3EA78A57" w:rsidR="00C0474B" w:rsidRPr="00CC2049" w:rsidRDefault="00C0474B" w:rsidP="00E24BC9">
      <w:pPr>
        <w:rPr>
          <w:rFonts w:cs="Arial"/>
          <w:szCs w:val="22"/>
        </w:rPr>
      </w:pPr>
      <w:r w:rsidRPr="00CC2049">
        <w:rPr>
          <w:rFonts w:cs="Arial"/>
          <w:szCs w:val="22"/>
        </w:rPr>
        <w:t>East London NHS Foundation Trust (herein referred to as ‘the Trust’</w:t>
      </w:r>
      <w:r w:rsidR="00E24BC9" w:rsidRPr="00CC2049">
        <w:rPr>
          <w:rFonts w:cs="Arial"/>
          <w:szCs w:val="22"/>
        </w:rPr>
        <w:t>)</w:t>
      </w:r>
      <w:r w:rsidRPr="00CC2049">
        <w:rPr>
          <w:rFonts w:cs="Arial"/>
          <w:szCs w:val="22"/>
        </w:rPr>
        <w:t xml:space="preserve"> is committed to supporting its staff before, during </w:t>
      </w:r>
      <w:r w:rsidR="0006259D" w:rsidRPr="00CC2049">
        <w:rPr>
          <w:rFonts w:cs="Arial"/>
          <w:szCs w:val="22"/>
        </w:rPr>
        <w:t xml:space="preserve">pregnancy and </w:t>
      </w:r>
      <w:r w:rsidRPr="00CC2049">
        <w:rPr>
          <w:rFonts w:cs="Arial"/>
          <w:szCs w:val="22"/>
        </w:rPr>
        <w:t xml:space="preserve">after </w:t>
      </w:r>
      <w:r w:rsidR="0006259D" w:rsidRPr="00CC2049">
        <w:rPr>
          <w:rFonts w:cs="Arial"/>
          <w:szCs w:val="22"/>
        </w:rPr>
        <w:t>maternity</w:t>
      </w:r>
      <w:r w:rsidR="00A845C0" w:rsidRPr="00CC2049">
        <w:rPr>
          <w:rFonts w:cs="Arial"/>
          <w:szCs w:val="22"/>
        </w:rPr>
        <w:t xml:space="preserve">, </w:t>
      </w:r>
      <w:r w:rsidRPr="00CC2049">
        <w:rPr>
          <w:rFonts w:cs="Arial"/>
          <w:szCs w:val="22"/>
        </w:rPr>
        <w:t>adoption</w:t>
      </w:r>
      <w:r w:rsidR="00A845C0" w:rsidRPr="00CC2049">
        <w:rPr>
          <w:rFonts w:cs="Arial"/>
          <w:szCs w:val="22"/>
        </w:rPr>
        <w:t xml:space="preserve"> or shared parental leave</w:t>
      </w:r>
      <w:r w:rsidRPr="00CC2049">
        <w:rPr>
          <w:rFonts w:cs="Arial"/>
          <w:szCs w:val="22"/>
        </w:rPr>
        <w:t xml:space="preserve">. </w:t>
      </w:r>
    </w:p>
    <w:p w14:paraId="30188A88" w14:textId="0752840E" w:rsidR="00C0474B" w:rsidRPr="00CC2049" w:rsidRDefault="42DA90D7" w:rsidP="00E24BC9">
      <w:pPr>
        <w:rPr>
          <w:rFonts w:cs="Arial"/>
          <w:szCs w:val="22"/>
        </w:rPr>
      </w:pPr>
      <w:r w:rsidRPr="00CC2049">
        <w:rPr>
          <w:rFonts w:cs="Arial"/>
          <w:szCs w:val="22"/>
        </w:rPr>
        <w:t>The policy outlines the process to be undertaken</w:t>
      </w:r>
      <w:r w:rsidR="04FEAE5E" w:rsidRPr="00CC2049">
        <w:rPr>
          <w:rFonts w:cs="Arial"/>
          <w:szCs w:val="22"/>
        </w:rPr>
        <w:t xml:space="preserve"> before carry</w:t>
      </w:r>
      <w:r w:rsidR="0006259D" w:rsidRPr="00CC2049">
        <w:rPr>
          <w:rFonts w:cs="Arial"/>
          <w:szCs w:val="22"/>
        </w:rPr>
        <w:t>ing</w:t>
      </w:r>
      <w:r w:rsidR="04FEAE5E" w:rsidRPr="00CC2049">
        <w:rPr>
          <w:rFonts w:cs="Arial"/>
          <w:szCs w:val="22"/>
        </w:rPr>
        <w:t xml:space="preserve"> out maternity</w:t>
      </w:r>
      <w:r w:rsidRPr="00CC2049">
        <w:rPr>
          <w:rFonts w:cs="Arial"/>
          <w:szCs w:val="22"/>
        </w:rPr>
        <w:t xml:space="preserve">, </w:t>
      </w:r>
      <w:r w:rsidR="31EEF2FF" w:rsidRPr="00CC2049">
        <w:rPr>
          <w:rFonts w:cs="Arial"/>
          <w:szCs w:val="22"/>
        </w:rPr>
        <w:t xml:space="preserve">adoption and shared parental leave and </w:t>
      </w:r>
      <w:r w:rsidR="04FEAE5E" w:rsidRPr="00CC2049">
        <w:rPr>
          <w:rFonts w:cs="Arial"/>
          <w:szCs w:val="22"/>
        </w:rPr>
        <w:t xml:space="preserve">guidelines for considerations </w:t>
      </w:r>
      <w:r w:rsidR="4ECC8281" w:rsidRPr="00CC2049">
        <w:rPr>
          <w:rFonts w:cs="Arial"/>
          <w:szCs w:val="22"/>
        </w:rPr>
        <w:t>d</w:t>
      </w:r>
      <w:r w:rsidR="04FEAE5E" w:rsidRPr="00CC2049">
        <w:rPr>
          <w:rFonts w:cs="Arial"/>
          <w:szCs w:val="22"/>
        </w:rPr>
        <w:t>uring the leave and when returning to work. The policy, with a focus on ensuring employees and families are listened to with compassion,</w:t>
      </w:r>
      <w:r w:rsidR="0006259D" w:rsidRPr="00CC2049">
        <w:rPr>
          <w:rFonts w:cs="Arial"/>
          <w:szCs w:val="22"/>
        </w:rPr>
        <w:t xml:space="preserve"> supporting </w:t>
      </w:r>
      <w:r w:rsidR="04FEAE5E" w:rsidRPr="00CC2049">
        <w:rPr>
          <w:rFonts w:cs="Arial"/>
          <w:szCs w:val="22"/>
        </w:rPr>
        <w:t>workforce and promoting positive cultures</w:t>
      </w:r>
      <w:r w:rsidR="31EEF2FF" w:rsidRPr="00CC2049">
        <w:rPr>
          <w:rFonts w:cs="Arial"/>
          <w:szCs w:val="22"/>
        </w:rPr>
        <w:t>.</w:t>
      </w:r>
      <w:r w:rsidRPr="00CC2049">
        <w:rPr>
          <w:rFonts w:cs="Arial"/>
          <w:szCs w:val="22"/>
        </w:rPr>
        <w:t xml:space="preserve"> </w:t>
      </w:r>
    </w:p>
    <w:p w14:paraId="37C6FCF6" w14:textId="6E0299B5" w:rsidR="00C0474B" w:rsidRPr="00CC2049" w:rsidRDefault="00C0474B" w:rsidP="0006259D">
      <w:pPr>
        <w:rPr>
          <w:rFonts w:cs="Arial"/>
          <w:szCs w:val="22"/>
        </w:rPr>
      </w:pPr>
      <w:r w:rsidRPr="00CC2049">
        <w:rPr>
          <w:rFonts w:cs="Arial"/>
          <w:szCs w:val="22"/>
        </w:rPr>
        <w:t>This policy is written in accordance with Agenda for Change Terms &amp; Conditions,</w:t>
      </w:r>
      <w:r w:rsidR="005B1FA3" w:rsidRPr="00CC2049">
        <w:rPr>
          <w:rFonts w:cs="Arial"/>
          <w:szCs w:val="22"/>
        </w:rPr>
        <w:t xml:space="preserve"> Equality Act 2010,</w:t>
      </w:r>
      <w:r w:rsidRPr="00CC2049">
        <w:rPr>
          <w:rFonts w:cs="Arial"/>
          <w:szCs w:val="22"/>
        </w:rPr>
        <w:t xml:space="preserve"> the Employment Act 1993, 1996,</w:t>
      </w:r>
      <w:r w:rsidR="00A845C0" w:rsidRPr="00CC2049">
        <w:rPr>
          <w:rFonts w:cs="Arial"/>
          <w:szCs w:val="22"/>
        </w:rPr>
        <w:t xml:space="preserve"> </w:t>
      </w:r>
      <w:r w:rsidRPr="00CC2049">
        <w:rPr>
          <w:rFonts w:cs="Arial"/>
          <w:szCs w:val="22"/>
        </w:rPr>
        <w:t xml:space="preserve">2002 &amp; 2008, Social Security Contributions and Benefits Act 1998, Trade Union Reform and Employment Rights Act 1993, The Employment Relations Act 2004, the </w:t>
      </w:r>
      <w:r w:rsidRPr="00CC2049">
        <w:rPr>
          <w:rFonts w:cs="Arial"/>
          <w:szCs w:val="22"/>
          <w:lang w:val="en-US"/>
        </w:rPr>
        <w:t xml:space="preserve">Fixed Term Employees Regulations (2008), </w:t>
      </w:r>
      <w:r w:rsidR="00B33B87" w:rsidRPr="00CC2049">
        <w:rPr>
          <w:rFonts w:cs="Arial"/>
          <w:szCs w:val="22"/>
          <w:lang w:val="en-US"/>
        </w:rPr>
        <w:t>Children’s</w:t>
      </w:r>
      <w:r w:rsidRPr="00CC2049">
        <w:rPr>
          <w:rFonts w:cs="Arial"/>
          <w:szCs w:val="22"/>
          <w:lang w:val="en-US"/>
        </w:rPr>
        <w:t xml:space="preserve"> Act 1989, Human Embryology and </w:t>
      </w:r>
      <w:proofErr w:type="spellStart"/>
      <w:r w:rsidRPr="00CC2049">
        <w:rPr>
          <w:rFonts w:cs="Arial"/>
          <w:szCs w:val="22"/>
          <w:lang w:val="en-US"/>
        </w:rPr>
        <w:t>Fertilisation</w:t>
      </w:r>
      <w:proofErr w:type="spellEnd"/>
      <w:r w:rsidRPr="00CC2049">
        <w:rPr>
          <w:rFonts w:cs="Arial"/>
          <w:szCs w:val="22"/>
          <w:lang w:val="en-US"/>
        </w:rPr>
        <w:t xml:space="preserve"> Act 2008 </w:t>
      </w:r>
      <w:r w:rsidRPr="00CC2049">
        <w:rPr>
          <w:rFonts w:cs="Arial"/>
          <w:szCs w:val="22"/>
        </w:rPr>
        <w:t>and Work and Families Act 2006</w:t>
      </w:r>
      <w:r w:rsidR="005B1FA3" w:rsidRPr="00CC2049">
        <w:rPr>
          <w:rFonts w:cs="Arial"/>
          <w:szCs w:val="22"/>
        </w:rPr>
        <w:t>,</w:t>
      </w:r>
      <w:r w:rsidR="005B1FA3" w:rsidRPr="00CC2049" w:rsidDel="00855286">
        <w:rPr>
          <w:rFonts w:cs="Arial"/>
          <w:szCs w:val="22"/>
        </w:rPr>
        <w:t xml:space="preserve"> </w:t>
      </w:r>
      <w:r w:rsidR="005B1FA3" w:rsidRPr="00CC2049">
        <w:rPr>
          <w:rFonts w:cs="Arial"/>
          <w:szCs w:val="22"/>
        </w:rPr>
        <w:t>Children and Families Act 2014 and the Protection from Redundancy (Pregnancy and Family Leave) Act 2023, Neonatal Care (Leave and Pay) Act 2023 and The Maternity Leave, Adoption Leave and Shared Parental Leave (Amendment) Regulations 2024.</w:t>
      </w:r>
      <w:r w:rsidR="0006259D" w:rsidRPr="00CC2049">
        <w:rPr>
          <w:rFonts w:cs="Arial"/>
          <w:szCs w:val="22"/>
        </w:rPr>
        <w:t xml:space="preserve"> </w:t>
      </w:r>
      <w:r w:rsidRPr="00CC2049">
        <w:rPr>
          <w:rFonts w:cs="Arial"/>
          <w:szCs w:val="22"/>
        </w:rPr>
        <w:t>This policy is applicable to staff who are new or expectant</w:t>
      </w:r>
      <w:r w:rsidR="00A36BB7" w:rsidRPr="00CC2049">
        <w:rPr>
          <w:rFonts w:cs="Arial"/>
          <w:szCs w:val="22"/>
        </w:rPr>
        <w:t xml:space="preserve"> parents requesting leave </w:t>
      </w:r>
      <w:r w:rsidR="005E69E9" w:rsidRPr="00CC2049">
        <w:rPr>
          <w:rFonts w:cs="Arial"/>
          <w:szCs w:val="22"/>
        </w:rPr>
        <w:t xml:space="preserve">from </w:t>
      </w:r>
      <w:r w:rsidR="005B1FA3" w:rsidRPr="00CC2049">
        <w:rPr>
          <w:rFonts w:cs="Arial"/>
          <w:szCs w:val="22"/>
        </w:rPr>
        <w:t>6</w:t>
      </w:r>
      <w:r w:rsidR="005E69E9" w:rsidRPr="00CC2049">
        <w:rPr>
          <w:rFonts w:cs="Arial"/>
          <w:szCs w:val="22"/>
        </w:rPr>
        <w:t xml:space="preserve"> April 20</w:t>
      </w:r>
      <w:r w:rsidR="005B1FA3" w:rsidRPr="00CC2049">
        <w:rPr>
          <w:rFonts w:cs="Arial"/>
          <w:szCs w:val="22"/>
        </w:rPr>
        <w:t>25</w:t>
      </w:r>
      <w:r w:rsidR="005E69E9" w:rsidRPr="00CC2049">
        <w:rPr>
          <w:rFonts w:cs="Arial"/>
          <w:szCs w:val="22"/>
        </w:rPr>
        <w:t>.</w:t>
      </w:r>
    </w:p>
    <w:p w14:paraId="67E3441A" w14:textId="77777777" w:rsidR="00C0474B" w:rsidRPr="00CC2049" w:rsidRDefault="00C0474B" w:rsidP="00E00077">
      <w:pPr>
        <w:pStyle w:val="BodyText"/>
        <w:spacing w:before="40" w:after="40"/>
        <w:ind w:right="27"/>
        <w:jc w:val="both"/>
        <w:rPr>
          <w:sz w:val="22"/>
          <w:szCs w:val="22"/>
        </w:rPr>
      </w:pPr>
    </w:p>
    <w:p w14:paraId="14B89860" w14:textId="77777777" w:rsidR="00C0474B" w:rsidRPr="00CC2049" w:rsidRDefault="00E24BC9" w:rsidP="00E24BC9">
      <w:pPr>
        <w:pStyle w:val="BodyText"/>
        <w:spacing w:before="40" w:after="40"/>
        <w:ind w:right="27"/>
        <w:jc w:val="both"/>
        <w:rPr>
          <w:b/>
          <w:bCs/>
          <w:sz w:val="22"/>
          <w:szCs w:val="22"/>
        </w:rPr>
      </w:pPr>
      <w:r w:rsidRPr="00CC2049">
        <w:rPr>
          <w:b/>
          <w:bCs/>
          <w:sz w:val="22"/>
          <w:szCs w:val="22"/>
        </w:rPr>
        <w:t>Scope of Policy</w:t>
      </w:r>
    </w:p>
    <w:p w14:paraId="08BA692E" w14:textId="60BDB962" w:rsidR="005B1FA3" w:rsidRPr="00CC2049" w:rsidRDefault="005B1FA3" w:rsidP="00E24BC9">
      <w:pPr>
        <w:rPr>
          <w:rFonts w:cs="Arial"/>
          <w:szCs w:val="22"/>
        </w:rPr>
      </w:pPr>
      <w:r w:rsidRPr="00CC2049">
        <w:rPr>
          <w:rFonts w:cs="Arial"/>
          <w:szCs w:val="22"/>
        </w:rPr>
        <w:t xml:space="preserve">This policy and its procedures apply to all fixed-term and substantive staff directly employed by the Trust, subject to length of service and qualifying period is satisfied. This policy does not apply to Bank, Agency, locum, honorary, or students. </w:t>
      </w:r>
    </w:p>
    <w:p w14:paraId="697DDC1C" w14:textId="77777777" w:rsidR="00E6750E" w:rsidRPr="00CC2049" w:rsidRDefault="00E6750E" w:rsidP="00E24BC9">
      <w:pPr>
        <w:rPr>
          <w:rFonts w:cs="Arial"/>
          <w:szCs w:val="22"/>
        </w:rPr>
      </w:pPr>
    </w:p>
    <w:p w14:paraId="7261B611" w14:textId="77777777" w:rsidR="00C0474B" w:rsidRPr="00CC2049" w:rsidRDefault="00C0474B" w:rsidP="00E00077">
      <w:pPr>
        <w:spacing w:before="40" w:after="40" w:line="360" w:lineRule="auto"/>
        <w:ind w:right="27"/>
        <w:rPr>
          <w:rFonts w:cs="Arial"/>
          <w:b/>
          <w:noProof/>
          <w:szCs w:val="22"/>
        </w:rPr>
      </w:pPr>
      <w:r w:rsidRPr="00CC2049">
        <w:rPr>
          <w:rFonts w:cs="Arial"/>
          <w:b/>
          <w:noProof/>
          <w:szCs w:val="22"/>
        </w:rPr>
        <w:t>Glossary</w:t>
      </w:r>
    </w:p>
    <w:p w14:paraId="29929866" w14:textId="77777777" w:rsidR="00C0474B" w:rsidRPr="00CC2049" w:rsidRDefault="00C0474B" w:rsidP="00E00077">
      <w:pPr>
        <w:spacing w:before="40" w:after="40" w:line="360" w:lineRule="auto"/>
        <w:ind w:right="27"/>
        <w:rPr>
          <w:rFonts w:cs="Arial"/>
          <w:noProof/>
          <w:szCs w:val="22"/>
        </w:rPr>
      </w:pPr>
      <w:r w:rsidRPr="00CC2049">
        <w:rPr>
          <w:rFonts w:cs="Arial"/>
          <w:b/>
          <w:noProof/>
          <w:szCs w:val="22"/>
        </w:rPr>
        <w:t>Explaining the meaning of the terms used for the purpose of this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6E4B1E" w:rsidRPr="00CC2049" w14:paraId="0BD490E0" w14:textId="77777777" w:rsidTr="52B715A1">
        <w:trPr>
          <w:trHeight w:val="300"/>
        </w:trPr>
        <w:tc>
          <w:tcPr>
            <w:tcW w:w="2689" w:type="dxa"/>
          </w:tcPr>
          <w:p w14:paraId="77ED3C05" w14:textId="77777777" w:rsidR="006E4B1E" w:rsidRPr="00CC2049" w:rsidRDefault="00487ED1" w:rsidP="00073527">
            <w:pPr>
              <w:spacing w:before="40" w:after="40" w:line="360" w:lineRule="auto"/>
              <w:ind w:right="27"/>
              <w:rPr>
                <w:rFonts w:cs="Arial"/>
                <w:b/>
                <w:noProof/>
                <w:szCs w:val="22"/>
              </w:rPr>
            </w:pPr>
            <w:r w:rsidRPr="00CC2049">
              <w:rPr>
                <w:rFonts w:cs="Arial"/>
                <w:b/>
                <w:noProof/>
                <w:szCs w:val="22"/>
              </w:rPr>
              <w:t>People &amp; Culture</w:t>
            </w:r>
            <w:r w:rsidR="0CAFC058" w:rsidRPr="00CC2049">
              <w:rPr>
                <w:rFonts w:cs="Arial"/>
                <w:b/>
                <w:noProof/>
                <w:szCs w:val="22"/>
              </w:rPr>
              <w:t>Term</w:t>
            </w:r>
          </w:p>
        </w:tc>
        <w:tc>
          <w:tcPr>
            <w:tcW w:w="6330" w:type="dxa"/>
          </w:tcPr>
          <w:p w14:paraId="63248A25" w14:textId="77777777" w:rsidR="006E4B1E" w:rsidRPr="00CC2049" w:rsidRDefault="448FD33B" w:rsidP="00073527">
            <w:pPr>
              <w:spacing w:before="40" w:after="40" w:line="360" w:lineRule="auto"/>
              <w:ind w:right="27"/>
              <w:rPr>
                <w:rFonts w:cs="Arial"/>
                <w:b/>
                <w:bCs/>
                <w:noProof/>
                <w:szCs w:val="22"/>
              </w:rPr>
            </w:pPr>
            <w:r w:rsidRPr="00CC2049">
              <w:rPr>
                <w:rFonts w:cs="Arial"/>
                <w:b/>
                <w:bCs/>
                <w:noProof/>
                <w:szCs w:val="22"/>
              </w:rPr>
              <w:t xml:space="preserve">Defintion </w:t>
            </w:r>
          </w:p>
        </w:tc>
      </w:tr>
      <w:tr w:rsidR="006E4B1E" w:rsidRPr="00CC2049" w14:paraId="68B34795" w14:textId="77777777" w:rsidTr="52B715A1">
        <w:trPr>
          <w:trHeight w:val="300"/>
        </w:trPr>
        <w:tc>
          <w:tcPr>
            <w:tcW w:w="2689" w:type="dxa"/>
          </w:tcPr>
          <w:p w14:paraId="74C69645" w14:textId="77777777" w:rsidR="006E4B1E" w:rsidRPr="00CC2049" w:rsidRDefault="448FD33B" w:rsidP="00073527">
            <w:pPr>
              <w:pStyle w:val="BodyText"/>
              <w:spacing w:before="40" w:after="40"/>
              <w:ind w:right="27"/>
              <w:rPr>
                <w:b/>
                <w:bCs/>
                <w:noProof/>
                <w:sz w:val="22"/>
                <w:szCs w:val="22"/>
              </w:rPr>
            </w:pPr>
            <w:r w:rsidRPr="00CC2049">
              <w:rPr>
                <w:b/>
                <w:bCs/>
                <w:noProof/>
                <w:sz w:val="22"/>
                <w:szCs w:val="22"/>
              </w:rPr>
              <w:t>Mother or</w:t>
            </w:r>
            <w:r w:rsidR="3702FE28" w:rsidRPr="00CC2049">
              <w:rPr>
                <w:b/>
                <w:bCs/>
                <w:noProof/>
                <w:sz w:val="22"/>
                <w:szCs w:val="22"/>
              </w:rPr>
              <w:t xml:space="preserve"> primary adopter </w:t>
            </w:r>
          </w:p>
          <w:p w14:paraId="017FDE6A" w14:textId="77777777" w:rsidR="006E4B1E" w:rsidRPr="00CC2049" w:rsidRDefault="006E4B1E" w:rsidP="00073527">
            <w:pPr>
              <w:pStyle w:val="BodyText"/>
              <w:spacing w:before="40" w:after="40"/>
              <w:ind w:right="27"/>
              <w:jc w:val="both"/>
              <w:rPr>
                <w:b/>
                <w:bCs/>
                <w:noProof/>
                <w:sz w:val="22"/>
                <w:szCs w:val="22"/>
              </w:rPr>
            </w:pPr>
          </w:p>
        </w:tc>
        <w:tc>
          <w:tcPr>
            <w:tcW w:w="6330" w:type="dxa"/>
          </w:tcPr>
          <w:p w14:paraId="21843A0A" w14:textId="77777777" w:rsidR="006E4B1E" w:rsidRPr="00CC2049" w:rsidRDefault="448FD33B" w:rsidP="52B715A1">
            <w:pPr>
              <w:pStyle w:val="BodyText"/>
              <w:spacing w:before="40" w:after="40"/>
              <w:ind w:right="27"/>
              <w:jc w:val="both"/>
              <w:rPr>
                <w:noProof/>
                <w:sz w:val="22"/>
                <w:szCs w:val="22"/>
                <w:highlight w:val="yellow"/>
              </w:rPr>
            </w:pPr>
            <w:r w:rsidRPr="00CC2049">
              <w:rPr>
                <w:noProof/>
                <w:sz w:val="22"/>
                <w:szCs w:val="22"/>
              </w:rPr>
              <w:t xml:space="preserve">A women who gives birth to a child or the adopter (the </w:t>
            </w:r>
            <w:r w:rsidR="5805CE52" w:rsidRPr="00CC2049">
              <w:rPr>
                <w:noProof/>
                <w:sz w:val="22"/>
                <w:szCs w:val="22"/>
              </w:rPr>
              <w:t>primary adopter</w:t>
            </w:r>
            <w:r w:rsidR="0F7D1F2F" w:rsidRPr="00CC2049">
              <w:rPr>
                <w:noProof/>
                <w:sz w:val="22"/>
                <w:szCs w:val="22"/>
              </w:rPr>
              <w:t>)</w:t>
            </w:r>
            <w:r w:rsidR="0F72B1DC" w:rsidRPr="00CC2049">
              <w:rPr>
                <w:noProof/>
                <w:sz w:val="22"/>
                <w:szCs w:val="22"/>
              </w:rPr>
              <w:t xml:space="preserve"> or parent who assumes the role of primary care</w:t>
            </w:r>
            <w:r w:rsidR="3FC13C2E" w:rsidRPr="00CC2049">
              <w:rPr>
                <w:noProof/>
                <w:sz w:val="22"/>
                <w:szCs w:val="22"/>
              </w:rPr>
              <w:t>giver</w:t>
            </w:r>
            <w:r w:rsidRPr="00CC2049">
              <w:rPr>
                <w:noProof/>
                <w:sz w:val="22"/>
                <w:szCs w:val="22"/>
              </w:rPr>
              <w:t>. (They can be male or female</w:t>
            </w:r>
            <w:r w:rsidR="6C58C038" w:rsidRPr="00CC2049">
              <w:rPr>
                <w:noProof/>
                <w:sz w:val="22"/>
                <w:szCs w:val="22"/>
              </w:rPr>
              <w:t xml:space="preserve"> or non-binary</w:t>
            </w:r>
            <w:r w:rsidRPr="00CC2049">
              <w:rPr>
                <w:noProof/>
                <w:sz w:val="22"/>
                <w:szCs w:val="22"/>
              </w:rPr>
              <w:t>).</w:t>
            </w:r>
          </w:p>
        </w:tc>
      </w:tr>
      <w:tr w:rsidR="006E4B1E" w:rsidRPr="00CC2049" w14:paraId="591F0DCE" w14:textId="77777777" w:rsidTr="52B715A1">
        <w:trPr>
          <w:trHeight w:val="300"/>
        </w:trPr>
        <w:tc>
          <w:tcPr>
            <w:tcW w:w="2689" w:type="dxa"/>
          </w:tcPr>
          <w:p w14:paraId="40CDFC14" w14:textId="77777777" w:rsidR="006E4B1E" w:rsidRPr="00CC2049" w:rsidRDefault="0CAFC058" w:rsidP="00073527">
            <w:pPr>
              <w:pStyle w:val="BodyText"/>
              <w:spacing w:before="40" w:after="40"/>
              <w:ind w:right="27"/>
              <w:jc w:val="both"/>
              <w:rPr>
                <w:b/>
                <w:bCs/>
                <w:noProof/>
                <w:sz w:val="22"/>
                <w:szCs w:val="22"/>
              </w:rPr>
            </w:pPr>
            <w:r w:rsidRPr="00CC2049">
              <w:rPr>
                <w:b/>
                <w:bCs/>
                <w:noProof/>
                <w:sz w:val="22"/>
                <w:szCs w:val="22"/>
              </w:rPr>
              <w:t>Partner</w:t>
            </w:r>
          </w:p>
          <w:p w14:paraId="394C5E70" w14:textId="77777777" w:rsidR="006E4B1E" w:rsidRPr="00CC2049" w:rsidRDefault="006E4B1E" w:rsidP="00073527">
            <w:pPr>
              <w:spacing w:before="40" w:after="40" w:line="360" w:lineRule="auto"/>
              <w:ind w:right="27"/>
              <w:rPr>
                <w:rFonts w:cs="Arial"/>
                <w:b/>
                <w:bCs/>
                <w:noProof/>
                <w:szCs w:val="22"/>
              </w:rPr>
            </w:pPr>
          </w:p>
        </w:tc>
        <w:tc>
          <w:tcPr>
            <w:tcW w:w="6330" w:type="dxa"/>
          </w:tcPr>
          <w:p w14:paraId="41CFB9FE" w14:textId="77777777" w:rsidR="006E4B1E" w:rsidRPr="00CC2049" w:rsidRDefault="40AC6792" w:rsidP="00073527">
            <w:pPr>
              <w:spacing w:before="40" w:after="40"/>
              <w:ind w:right="27"/>
              <w:rPr>
                <w:rFonts w:eastAsia="Arial" w:cs="Arial"/>
                <w:szCs w:val="22"/>
              </w:rPr>
            </w:pPr>
            <w:r w:rsidRPr="00CC2049">
              <w:rPr>
                <w:rFonts w:eastAsia="Segoe UI" w:cs="Arial"/>
                <w:color w:val="333333"/>
                <w:szCs w:val="22"/>
              </w:rPr>
              <w:t>The spouse, civil partner, or long-term partner (regardless of gender) of the person who gives birth or the primary adopter. This includes biological fathers, same-sex partners, and others in a parental role</w:t>
            </w:r>
          </w:p>
        </w:tc>
      </w:tr>
      <w:tr w:rsidR="006E4B1E" w:rsidRPr="00CC2049" w14:paraId="173F0A23" w14:textId="77777777" w:rsidTr="52B715A1">
        <w:trPr>
          <w:trHeight w:val="300"/>
        </w:trPr>
        <w:tc>
          <w:tcPr>
            <w:tcW w:w="2689" w:type="dxa"/>
          </w:tcPr>
          <w:p w14:paraId="17616B16" w14:textId="77777777" w:rsidR="006E4B1E" w:rsidRPr="00CC2049" w:rsidRDefault="0CAFC058" w:rsidP="00073527">
            <w:pPr>
              <w:pStyle w:val="BodyText"/>
              <w:spacing w:before="40" w:after="40"/>
              <w:ind w:right="27"/>
              <w:jc w:val="both"/>
              <w:rPr>
                <w:b/>
                <w:bCs/>
                <w:noProof/>
                <w:sz w:val="22"/>
                <w:szCs w:val="22"/>
              </w:rPr>
            </w:pPr>
            <w:r w:rsidRPr="00CC2049">
              <w:rPr>
                <w:b/>
                <w:bCs/>
                <w:noProof/>
                <w:sz w:val="22"/>
                <w:szCs w:val="22"/>
              </w:rPr>
              <w:t>Childbirth</w:t>
            </w:r>
          </w:p>
          <w:p w14:paraId="0F55D6E7" w14:textId="77777777" w:rsidR="006E4B1E" w:rsidRPr="00CC2049" w:rsidRDefault="006E4B1E" w:rsidP="52B715A1">
            <w:pPr>
              <w:spacing w:before="40" w:after="40" w:line="360" w:lineRule="auto"/>
              <w:ind w:right="27"/>
              <w:rPr>
                <w:rFonts w:cs="Arial"/>
                <w:b/>
                <w:bCs/>
                <w:noProof/>
                <w:szCs w:val="22"/>
              </w:rPr>
            </w:pPr>
          </w:p>
        </w:tc>
        <w:tc>
          <w:tcPr>
            <w:tcW w:w="6330" w:type="dxa"/>
          </w:tcPr>
          <w:p w14:paraId="6B222053" w14:textId="54E0F585" w:rsidR="006E4B1E" w:rsidRPr="00CC2049" w:rsidRDefault="0CAFC058" w:rsidP="52B715A1">
            <w:pPr>
              <w:pStyle w:val="BodyText"/>
              <w:spacing w:before="40" w:after="40" w:line="259" w:lineRule="auto"/>
              <w:ind w:right="27"/>
              <w:jc w:val="both"/>
              <w:rPr>
                <w:noProof/>
                <w:sz w:val="22"/>
                <w:szCs w:val="22"/>
              </w:rPr>
            </w:pPr>
            <w:r w:rsidRPr="00CC2049">
              <w:rPr>
                <w:noProof/>
                <w:sz w:val="22"/>
                <w:szCs w:val="22"/>
              </w:rPr>
              <w:t>Childbirth means the live birth of a child, or a still birth after a pregnancy lasting at least 24 weeks.</w:t>
            </w:r>
          </w:p>
        </w:tc>
      </w:tr>
      <w:tr w:rsidR="006E4B1E" w:rsidRPr="00CC2049" w14:paraId="72733C03" w14:textId="77777777" w:rsidTr="52B715A1">
        <w:trPr>
          <w:trHeight w:val="300"/>
        </w:trPr>
        <w:tc>
          <w:tcPr>
            <w:tcW w:w="2689" w:type="dxa"/>
          </w:tcPr>
          <w:p w14:paraId="6874AF76" w14:textId="77777777" w:rsidR="006E4B1E" w:rsidRPr="00CC2049" w:rsidRDefault="0CAFC058" w:rsidP="00073527">
            <w:pPr>
              <w:pStyle w:val="BodyText"/>
              <w:spacing w:before="40" w:after="40"/>
              <w:ind w:right="27"/>
              <w:rPr>
                <w:b/>
                <w:bCs/>
                <w:noProof/>
                <w:sz w:val="22"/>
                <w:szCs w:val="22"/>
              </w:rPr>
            </w:pPr>
            <w:r w:rsidRPr="00CC2049">
              <w:rPr>
                <w:b/>
                <w:bCs/>
                <w:noProof/>
                <w:sz w:val="22"/>
                <w:szCs w:val="22"/>
              </w:rPr>
              <w:t xml:space="preserve">EWC - Expected Week of Confinement/Child birth </w:t>
            </w:r>
          </w:p>
        </w:tc>
        <w:tc>
          <w:tcPr>
            <w:tcW w:w="6330" w:type="dxa"/>
          </w:tcPr>
          <w:p w14:paraId="5F7C3E65" w14:textId="77777777" w:rsidR="006E4B1E" w:rsidRPr="00CC2049" w:rsidRDefault="0CAFC058" w:rsidP="00073527">
            <w:pPr>
              <w:pStyle w:val="BodyText"/>
              <w:spacing w:before="40" w:after="40"/>
              <w:ind w:right="27"/>
              <w:jc w:val="both"/>
              <w:rPr>
                <w:noProof/>
                <w:sz w:val="22"/>
                <w:szCs w:val="22"/>
              </w:rPr>
            </w:pPr>
            <w:r w:rsidRPr="00CC2049">
              <w:rPr>
                <w:noProof/>
                <w:sz w:val="22"/>
                <w:szCs w:val="22"/>
              </w:rPr>
              <w:t>The EWC is the week beginning Sunday ending Saturday in which it is expected the childbirth will take place.</w:t>
            </w:r>
          </w:p>
          <w:p w14:paraId="3C72A48C" w14:textId="77777777" w:rsidR="006E4B1E" w:rsidRPr="00CC2049" w:rsidRDefault="0CAFC058" w:rsidP="00073527">
            <w:pPr>
              <w:pStyle w:val="BodyText"/>
              <w:spacing w:before="40" w:after="40"/>
              <w:ind w:right="27"/>
              <w:jc w:val="both"/>
              <w:rPr>
                <w:noProof/>
                <w:sz w:val="22"/>
                <w:szCs w:val="22"/>
              </w:rPr>
            </w:pPr>
            <w:r w:rsidRPr="00CC2049">
              <w:rPr>
                <w:noProof/>
                <w:sz w:val="22"/>
                <w:szCs w:val="22"/>
              </w:rPr>
              <w:t xml:space="preserve"> or</w:t>
            </w:r>
          </w:p>
          <w:p w14:paraId="151F725E" w14:textId="77777777" w:rsidR="006E4B1E" w:rsidRPr="00CC2049" w:rsidRDefault="0CAFC058" w:rsidP="00073527">
            <w:pPr>
              <w:pStyle w:val="BodyText"/>
              <w:spacing w:before="40" w:after="40"/>
              <w:ind w:right="27"/>
              <w:jc w:val="both"/>
              <w:rPr>
                <w:noProof/>
                <w:sz w:val="22"/>
                <w:szCs w:val="22"/>
              </w:rPr>
            </w:pPr>
            <w:r w:rsidRPr="00CC2049">
              <w:rPr>
                <w:noProof/>
                <w:sz w:val="22"/>
                <w:szCs w:val="22"/>
              </w:rPr>
              <w:t>This is the week beginning Sunday ending Saturday calculated by a GP or Midwife which it is expected date of the birth of the child.</w:t>
            </w:r>
          </w:p>
        </w:tc>
      </w:tr>
      <w:tr w:rsidR="006E4B1E" w:rsidRPr="00CC2049" w14:paraId="110B142E" w14:textId="77777777" w:rsidTr="52B715A1">
        <w:trPr>
          <w:trHeight w:val="300"/>
        </w:trPr>
        <w:tc>
          <w:tcPr>
            <w:tcW w:w="2689" w:type="dxa"/>
          </w:tcPr>
          <w:p w14:paraId="49D24450" w14:textId="77777777" w:rsidR="006E4B1E" w:rsidRPr="00CC2049" w:rsidRDefault="448FD33B" w:rsidP="00073527">
            <w:pPr>
              <w:pStyle w:val="BodyText"/>
              <w:spacing w:before="40" w:after="40"/>
              <w:ind w:right="27"/>
              <w:rPr>
                <w:b/>
                <w:bCs/>
                <w:noProof/>
                <w:sz w:val="22"/>
                <w:szCs w:val="22"/>
              </w:rPr>
            </w:pPr>
            <w:r w:rsidRPr="00CC2049">
              <w:rPr>
                <w:b/>
                <w:bCs/>
                <w:noProof/>
                <w:sz w:val="22"/>
                <w:szCs w:val="22"/>
              </w:rPr>
              <w:t xml:space="preserve">MATB1 - Maternity Benefit 1 </w:t>
            </w:r>
          </w:p>
        </w:tc>
        <w:tc>
          <w:tcPr>
            <w:tcW w:w="6330" w:type="dxa"/>
          </w:tcPr>
          <w:p w14:paraId="22938968" w14:textId="77777777" w:rsidR="006E4B1E" w:rsidRPr="00CC2049" w:rsidRDefault="56691F59" w:rsidP="00073527">
            <w:pPr>
              <w:spacing w:before="40" w:after="40"/>
              <w:ind w:right="28"/>
              <w:rPr>
                <w:rFonts w:cs="Arial"/>
                <w:b/>
                <w:bCs/>
                <w:noProof/>
                <w:szCs w:val="22"/>
              </w:rPr>
            </w:pPr>
            <w:r w:rsidRPr="00CC2049">
              <w:rPr>
                <w:rFonts w:cs="Arial"/>
                <w:noProof/>
                <w:szCs w:val="22"/>
              </w:rPr>
              <w:t>The official document confirming the date of confinement. This will be provided by the mid-wife or GP around the 2</w:t>
            </w:r>
            <w:r w:rsidR="00A36BB7" w:rsidRPr="00CC2049">
              <w:rPr>
                <w:rFonts w:cs="Arial"/>
                <w:noProof/>
                <w:szCs w:val="22"/>
              </w:rPr>
              <w:t>0</w:t>
            </w:r>
            <w:r w:rsidRPr="00CC2049">
              <w:rPr>
                <w:rFonts w:cs="Arial"/>
                <w:noProof/>
                <w:szCs w:val="22"/>
                <w:vertAlign w:val="superscript"/>
              </w:rPr>
              <w:t>th</w:t>
            </w:r>
            <w:r w:rsidRPr="00CC2049">
              <w:rPr>
                <w:rFonts w:cs="Arial"/>
                <w:noProof/>
                <w:szCs w:val="22"/>
              </w:rPr>
              <w:t xml:space="preserve"> week of the pregnancy. The original document is required by People Relations in order to provide official proof of the pregnancy, and to make the appropriate arrangements for the maternity pay</w:t>
            </w:r>
          </w:p>
        </w:tc>
      </w:tr>
      <w:tr w:rsidR="006E4B1E" w:rsidRPr="00CC2049" w14:paraId="2B7AD2E9" w14:textId="77777777" w:rsidTr="52B715A1">
        <w:trPr>
          <w:trHeight w:val="300"/>
        </w:trPr>
        <w:tc>
          <w:tcPr>
            <w:tcW w:w="2689" w:type="dxa"/>
          </w:tcPr>
          <w:p w14:paraId="7111E16E" w14:textId="77777777" w:rsidR="57B60E85" w:rsidRPr="00CC2049" w:rsidRDefault="57B60E85" w:rsidP="00073527">
            <w:pPr>
              <w:pStyle w:val="BodyText"/>
              <w:spacing w:before="40" w:after="40"/>
              <w:ind w:right="27"/>
              <w:jc w:val="both"/>
              <w:rPr>
                <w:b/>
                <w:bCs/>
                <w:sz w:val="22"/>
                <w:szCs w:val="22"/>
              </w:rPr>
            </w:pPr>
            <w:r w:rsidRPr="00CC2049">
              <w:rPr>
                <w:b/>
                <w:bCs/>
                <w:sz w:val="22"/>
                <w:szCs w:val="22"/>
              </w:rPr>
              <w:t xml:space="preserve">Matching certificate </w:t>
            </w:r>
          </w:p>
        </w:tc>
        <w:tc>
          <w:tcPr>
            <w:tcW w:w="6330" w:type="dxa"/>
          </w:tcPr>
          <w:p w14:paraId="5602260E" w14:textId="77777777" w:rsidR="57B60E85" w:rsidRPr="00CC2049" w:rsidRDefault="57B60E85" w:rsidP="00073527">
            <w:pPr>
              <w:spacing w:before="40" w:after="40"/>
              <w:ind w:right="28"/>
              <w:rPr>
                <w:rFonts w:cs="Arial"/>
                <w:szCs w:val="22"/>
              </w:rPr>
            </w:pPr>
            <w:r w:rsidRPr="00CC2049">
              <w:rPr>
                <w:rFonts w:cs="Arial"/>
                <w:szCs w:val="22"/>
              </w:rPr>
              <w:t>Official notification that confirms a prospective parent has been matched with a child for adoption</w:t>
            </w:r>
          </w:p>
        </w:tc>
      </w:tr>
      <w:tr w:rsidR="57B60E85" w:rsidRPr="00CC2049" w14:paraId="71A355F5" w14:textId="77777777" w:rsidTr="52B715A1">
        <w:trPr>
          <w:trHeight w:val="300"/>
        </w:trPr>
        <w:tc>
          <w:tcPr>
            <w:tcW w:w="2689" w:type="dxa"/>
          </w:tcPr>
          <w:p w14:paraId="21F9F6BC" w14:textId="77777777" w:rsidR="729B49AD" w:rsidRPr="00CC2049" w:rsidRDefault="11293C67" w:rsidP="00073527">
            <w:pPr>
              <w:pStyle w:val="BodyText"/>
              <w:spacing w:before="40" w:after="40"/>
              <w:ind w:right="27"/>
              <w:rPr>
                <w:b/>
                <w:bCs/>
                <w:noProof/>
                <w:sz w:val="22"/>
                <w:szCs w:val="22"/>
              </w:rPr>
            </w:pPr>
            <w:r w:rsidRPr="00CC2049">
              <w:rPr>
                <w:b/>
                <w:bCs/>
                <w:noProof/>
                <w:sz w:val="22"/>
                <w:szCs w:val="22"/>
              </w:rPr>
              <w:t>Ordinary Maternity / Adoption Leave (OML/ OAL)</w:t>
            </w:r>
          </w:p>
          <w:p w14:paraId="0D7B45B8" w14:textId="77777777" w:rsidR="57B60E85" w:rsidRPr="00CC2049" w:rsidRDefault="57B60E85" w:rsidP="004D72D3">
            <w:pPr>
              <w:pStyle w:val="BodyText"/>
              <w:rPr>
                <w:b/>
                <w:bCs/>
                <w:noProof/>
                <w:sz w:val="22"/>
                <w:szCs w:val="22"/>
              </w:rPr>
            </w:pPr>
          </w:p>
        </w:tc>
        <w:tc>
          <w:tcPr>
            <w:tcW w:w="6330" w:type="dxa"/>
          </w:tcPr>
          <w:p w14:paraId="4D2E58E4" w14:textId="77777777" w:rsidR="65FAE5AE" w:rsidRPr="00CC2049" w:rsidRDefault="4492AA7E" w:rsidP="00073527">
            <w:pPr>
              <w:pStyle w:val="BodyText"/>
              <w:spacing w:before="40" w:after="40"/>
              <w:ind w:right="27"/>
              <w:jc w:val="both"/>
              <w:rPr>
                <w:sz w:val="22"/>
                <w:szCs w:val="22"/>
              </w:rPr>
            </w:pPr>
            <w:r w:rsidRPr="00CC2049">
              <w:rPr>
                <w:sz w:val="22"/>
                <w:szCs w:val="22"/>
              </w:rPr>
              <w:t xml:space="preserve">The first 26 weeks of </w:t>
            </w:r>
            <w:r w:rsidR="11293C67" w:rsidRPr="00CC2049">
              <w:rPr>
                <w:sz w:val="22"/>
                <w:szCs w:val="22"/>
              </w:rPr>
              <w:t>Maternity</w:t>
            </w:r>
            <w:r w:rsidR="25DE89EC" w:rsidRPr="00CC2049">
              <w:rPr>
                <w:sz w:val="22"/>
                <w:szCs w:val="22"/>
              </w:rPr>
              <w:t xml:space="preserve"> or Adoption Leave</w:t>
            </w:r>
            <w:r w:rsidR="1A495851" w:rsidRPr="00CC2049">
              <w:rPr>
                <w:sz w:val="22"/>
                <w:szCs w:val="22"/>
              </w:rPr>
              <w:t xml:space="preserve"> under the law</w:t>
            </w:r>
            <w:r w:rsidR="11293C67" w:rsidRPr="00CC2049">
              <w:rPr>
                <w:sz w:val="22"/>
                <w:szCs w:val="22"/>
              </w:rPr>
              <w:t>, irrespective of length of service and hours worked.</w:t>
            </w:r>
            <w:r w:rsidR="08371F94" w:rsidRPr="00CC2049">
              <w:rPr>
                <w:sz w:val="22"/>
                <w:szCs w:val="22"/>
              </w:rPr>
              <w:t xml:space="preserve"> </w:t>
            </w:r>
            <w:r w:rsidR="70F1F84D" w:rsidRPr="00CC2049">
              <w:rPr>
                <w:sz w:val="22"/>
                <w:szCs w:val="22"/>
              </w:rPr>
              <w:t>Employees</w:t>
            </w:r>
            <w:r w:rsidR="08371F94" w:rsidRPr="00CC2049">
              <w:rPr>
                <w:sz w:val="22"/>
                <w:szCs w:val="22"/>
              </w:rPr>
              <w:t xml:space="preserve"> have the right to return to the same job after ordinary maternity leave.</w:t>
            </w:r>
          </w:p>
          <w:p w14:paraId="061513C0" w14:textId="77777777" w:rsidR="57B60E85" w:rsidRPr="00CC2049" w:rsidRDefault="57B60E85" w:rsidP="00073527">
            <w:pPr>
              <w:pStyle w:val="BodyText"/>
              <w:jc w:val="both"/>
              <w:rPr>
                <w:sz w:val="22"/>
                <w:szCs w:val="22"/>
              </w:rPr>
            </w:pPr>
          </w:p>
        </w:tc>
      </w:tr>
      <w:tr w:rsidR="006E4B1E" w:rsidRPr="00CC2049" w14:paraId="18E05C64" w14:textId="77777777" w:rsidTr="52B715A1">
        <w:trPr>
          <w:trHeight w:val="300"/>
        </w:trPr>
        <w:tc>
          <w:tcPr>
            <w:tcW w:w="2689" w:type="dxa"/>
          </w:tcPr>
          <w:p w14:paraId="22259476" w14:textId="77777777" w:rsidR="006E4B1E" w:rsidRPr="00CC2049" w:rsidRDefault="448FD33B" w:rsidP="00073527">
            <w:pPr>
              <w:pStyle w:val="BodyText"/>
              <w:spacing w:before="40" w:after="40"/>
              <w:ind w:right="27"/>
              <w:rPr>
                <w:b/>
                <w:bCs/>
                <w:noProof/>
                <w:sz w:val="22"/>
                <w:szCs w:val="22"/>
              </w:rPr>
            </w:pPr>
            <w:r w:rsidRPr="00CC2049">
              <w:rPr>
                <w:b/>
                <w:bCs/>
                <w:noProof/>
                <w:sz w:val="22"/>
                <w:szCs w:val="22"/>
              </w:rPr>
              <w:t>Additional Maternity</w:t>
            </w:r>
            <w:r w:rsidR="2BF24649" w:rsidRPr="00CC2049">
              <w:rPr>
                <w:b/>
                <w:bCs/>
                <w:noProof/>
                <w:sz w:val="22"/>
                <w:szCs w:val="22"/>
              </w:rPr>
              <w:t>/ Adoption</w:t>
            </w:r>
            <w:r w:rsidRPr="00CC2049">
              <w:rPr>
                <w:b/>
                <w:bCs/>
                <w:noProof/>
                <w:sz w:val="22"/>
                <w:szCs w:val="22"/>
              </w:rPr>
              <w:t xml:space="preserve"> Leave (AML</w:t>
            </w:r>
            <w:r w:rsidR="6CDA5A5D" w:rsidRPr="00CC2049">
              <w:rPr>
                <w:b/>
                <w:bCs/>
                <w:noProof/>
                <w:sz w:val="22"/>
                <w:szCs w:val="22"/>
              </w:rPr>
              <w:t>/ A</w:t>
            </w:r>
            <w:r w:rsidR="72C7BCB2" w:rsidRPr="00CC2049">
              <w:rPr>
                <w:b/>
                <w:bCs/>
                <w:noProof/>
                <w:sz w:val="22"/>
                <w:szCs w:val="22"/>
              </w:rPr>
              <w:t>A</w:t>
            </w:r>
            <w:r w:rsidR="6CDA5A5D" w:rsidRPr="00CC2049">
              <w:rPr>
                <w:b/>
                <w:bCs/>
                <w:noProof/>
                <w:sz w:val="22"/>
                <w:szCs w:val="22"/>
              </w:rPr>
              <w:t>L</w:t>
            </w:r>
            <w:r w:rsidRPr="00CC2049">
              <w:rPr>
                <w:b/>
                <w:bCs/>
                <w:noProof/>
                <w:sz w:val="22"/>
                <w:szCs w:val="22"/>
              </w:rPr>
              <w:t>)</w:t>
            </w:r>
          </w:p>
          <w:p w14:paraId="16BD4178" w14:textId="77777777" w:rsidR="006E4B1E" w:rsidRPr="00CC2049" w:rsidRDefault="006E4B1E" w:rsidP="00073527">
            <w:pPr>
              <w:pStyle w:val="BodyText"/>
              <w:spacing w:before="40" w:after="40"/>
              <w:ind w:left="720" w:right="27"/>
              <w:rPr>
                <w:b/>
                <w:bCs/>
                <w:noProof/>
                <w:sz w:val="22"/>
                <w:szCs w:val="22"/>
              </w:rPr>
            </w:pPr>
          </w:p>
        </w:tc>
        <w:tc>
          <w:tcPr>
            <w:tcW w:w="6330" w:type="dxa"/>
          </w:tcPr>
          <w:p w14:paraId="758560D2" w14:textId="77777777" w:rsidR="006E4B1E" w:rsidRPr="00CC2049" w:rsidRDefault="2F9F26E3" w:rsidP="00073527">
            <w:pPr>
              <w:pStyle w:val="BodyText"/>
              <w:spacing w:before="40" w:after="40"/>
              <w:ind w:right="27"/>
              <w:jc w:val="both"/>
              <w:rPr>
                <w:sz w:val="22"/>
                <w:szCs w:val="22"/>
              </w:rPr>
            </w:pPr>
            <w:r w:rsidRPr="00CC2049">
              <w:rPr>
                <w:sz w:val="22"/>
                <w:szCs w:val="22"/>
              </w:rPr>
              <w:t>Further 26 weeks of M</w:t>
            </w:r>
            <w:r w:rsidR="448FD33B" w:rsidRPr="00CC2049">
              <w:rPr>
                <w:sz w:val="22"/>
                <w:szCs w:val="22"/>
              </w:rPr>
              <w:t xml:space="preserve">aternity </w:t>
            </w:r>
            <w:r w:rsidR="4B7145B5" w:rsidRPr="00CC2049">
              <w:rPr>
                <w:sz w:val="22"/>
                <w:szCs w:val="22"/>
              </w:rPr>
              <w:t xml:space="preserve">or Adoption Leave under </w:t>
            </w:r>
            <w:r w:rsidR="0680E82A" w:rsidRPr="00CC2049">
              <w:rPr>
                <w:sz w:val="22"/>
                <w:szCs w:val="22"/>
              </w:rPr>
              <w:t>the</w:t>
            </w:r>
            <w:r w:rsidR="4B7145B5" w:rsidRPr="00CC2049">
              <w:rPr>
                <w:sz w:val="22"/>
                <w:szCs w:val="22"/>
              </w:rPr>
              <w:t xml:space="preserve"> law</w:t>
            </w:r>
            <w:r w:rsidR="60C11E22" w:rsidRPr="00CC2049">
              <w:rPr>
                <w:sz w:val="22"/>
                <w:szCs w:val="22"/>
              </w:rPr>
              <w:t>.</w:t>
            </w:r>
            <w:r w:rsidR="4B7145B5" w:rsidRPr="00CC2049">
              <w:rPr>
                <w:sz w:val="22"/>
                <w:szCs w:val="22"/>
              </w:rPr>
              <w:t xml:space="preserve"> </w:t>
            </w:r>
            <w:r w:rsidR="37948C37" w:rsidRPr="00CC2049">
              <w:rPr>
                <w:sz w:val="22"/>
                <w:szCs w:val="22"/>
              </w:rPr>
              <w:t xml:space="preserve">Employees </w:t>
            </w:r>
            <w:r w:rsidR="7CB93249" w:rsidRPr="00CC2049">
              <w:rPr>
                <w:sz w:val="22"/>
                <w:szCs w:val="22"/>
              </w:rPr>
              <w:t xml:space="preserve">still </w:t>
            </w:r>
            <w:r w:rsidR="37948C37" w:rsidRPr="00CC2049">
              <w:rPr>
                <w:sz w:val="22"/>
                <w:szCs w:val="22"/>
              </w:rPr>
              <w:t>have the right to return to the same job or if not possible</w:t>
            </w:r>
            <w:r w:rsidR="32D82D52" w:rsidRPr="00CC2049">
              <w:rPr>
                <w:sz w:val="22"/>
                <w:szCs w:val="22"/>
              </w:rPr>
              <w:t xml:space="preserve"> due to significant changes</w:t>
            </w:r>
            <w:r w:rsidR="37948C37" w:rsidRPr="00CC2049">
              <w:rPr>
                <w:sz w:val="22"/>
                <w:szCs w:val="22"/>
              </w:rPr>
              <w:t xml:space="preserve">, to a similar job. </w:t>
            </w:r>
          </w:p>
        </w:tc>
      </w:tr>
      <w:tr w:rsidR="006E4B1E" w:rsidRPr="00CC2049" w14:paraId="09521AA6" w14:textId="77777777" w:rsidTr="52B715A1">
        <w:trPr>
          <w:trHeight w:val="300"/>
        </w:trPr>
        <w:tc>
          <w:tcPr>
            <w:tcW w:w="2689" w:type="dxa"/>
          </w:tcPr>
          <w:p w14:paraId="724524CB" w14:textId="77777777" w:rsidR="006E4B1E" w:rsidRPr="00CC2049" w:rsidRDefault="448FD33B" w:rsidP="00073527">
            <w:pPr>
              <w:pStyle w:val="BodyText"/>
              <w:spacing w:before="40" w:after="40"/>
              <w:ind w:right="27"/>
              <w:rPr>
                <w:b/>
                <w:bCs/>
                <w:noProof/>
                <w:sz w:val="22"/>
                <w:szCs w:val="22"/>
              </w:rPr>
            </w:pPr>
            <w:r w:rsidRPr="00CC2049">
              <w:rPr>
                <w:b/>
                <w:bCs/>
                <w:noProof/>
                <w:sz w:val="22"/>
                <w:szCs w:val="22"/>
              </w:rPr>
              <w:t>Statutory Maternity</w:t>
            </w:r>
            <w:r w:rsidR="61E4A057" w:rsidRPr="00CC2049">
              <w:rPr>
                <w:b/>
                <w:bCs/>
                <w:noProof/>
                <w:sz w:val="22"/>
                <w:szCs w:val="22"/>
              </w:rPr>
              <w:t>/ Adoption</w:t>
            </w:r>
            <w:r w:rsidRPr="00CC2049">
              <w:rPr>
                <w:b/>
                <w:bCs/>
                <w:noProof/>
                <w:sz w:val="22"/>
                <w:szCs w:val="22"/>
              </w:rPr>
              <w:t xml:space="preserve"> Pay (SMP</w:t>
            </w:r>
            <w:r w:rsidR="66C24640" w:rsidRPr="00CC2049">
              <w:rPr>
                <w:b/>
                <w:bCs/>
                <w:noProof/>
                <w:sz w:val="22"/>
                <w:szCs w:val="22"/>
              </w:rPr>
              <w:t>/SAP</w:t>
            </w:r>
            <w:r w:rsidRPr="00CC2049">
              <w:rPr>
                <w:b/>
                <w:bCs/>
                <w:noProof/>
                <w:sz w:val="22"/>
                <w:szCs w:val="22"/>
              </w:rPr>
              <w:t>)</w:t>
            </w:r>
          </w:p>
        </w:tc>
        <w:tc>
          <w:tcPr>
            <w:tcW w:w="6330" w:type="dxa"/>
          </w:tcPr>
          <w:p w14:paraId="61A16FFD" w14:textId="77777777" w:rsidR="006E4B1E" w:rsidRPr="00CC2049" w:rsidRDefault="448FD33B" w:rsidP="00073527">
            <w:pPr>
              <w:pStyle w:val="BodyText"/>
              <w:spacing w:before="40" w:after="40"/>
              <w:ind w:right="27"/>
              <w:jc w:val="both"/>
              <w:rPr>
                <w:noProof/>
                <w:sz w:val="22"/>
                <w:szCs w:val="22"/>
              </w:rPr>
            </w:pPr>
            <w:r w:rsidRPr="00CC2049">
              <w:rPr>
                <w:sz w:val="22"/>
                <w:szCs w:val="22"/>
              </w:rPr>
              <w:t>This is a statutory payment</w:t>
            </w:r>
            <w:r w:rsidR="33926F10" w:rsidRPr="00CC2049">
              <w:rPr>
                <w:sz w:val="22"/>
                <w:szCs w:val="22"/>
              </w:rPr>
              <w:t xml:space="preserve"> of 39 weeks</w:t>
            </w:r>
            <w:r w:rsidRPr="00CC2049">
              <w:rPr>
                <w:sz w:val="22"/>
                <w:szCs w:val="22"/>
              </w:rPr>
              <w:t xml:space="preserve"> set by the Government, which is payable to all employees with at least 26 weeks’ service by the qualifying week. </w:t>
            </w:r>
          </w:p>
        </w:tc>
      </w:tr>
      <w:tr w:rsidR="006E4B1E" w:rsidRPr="00CC2049" w14:paraId="124DF7E6" w14:textId="77777777" w:rsidTr="52B715A1">
        <w:trPr>
          <w:trHeight w:val="300"/>
        </w:trPr>
        <w:tc>
          <w:tcPr>
            <w:tcW w:w="2689" w:type="dxa"/>
          </w:tcPr>
          <w:p w14:paraId="2DD50EB3" w14:textId="77777777" w:rsidR="006E4B1E" w:rsidRPr="00CC2049" w:rsidRDefault="448FD33B" w:rsidP="00073527">
            <w:pPr>
              <w:pStyle w:val="BodyText"/>
              <w:spacing w:before="40" w:after="40"/>
              <w:ind w:right="27"/>
              <w:rPr>
                <w:b/>
                <w:bCs/>
                <w:noProof/>
                <w:sz w:val="22"/>
                <w:szCs w:val="22"/>
              </w:rPr>
            </w:pPr>
            <w:r w:rsidRPr="00CC2049">
              <w:rPr>
                <w:b/>
                <w:bCs/>
                <w:sz w:val="22"/>
                <w:szCs w:val="22"/>
              </w:rPr>
              <w:t>Occupational Maternity</w:t>
            </w:r>
            <w:r w:rsidR="34B233AD" w:rsidRPr="00CC2049">
              <w:rPr>
                <w:b/>
                <w:bCs/>
                <w:sz w:val="22"/>
                <w:szCs w:val="22"/>
              </w:rPr>
              <w:t>/ Adoption</w:t>
            </w:r>
            <w:r w:rsidRPr="00CC2049">
              <w:rPr>
                <w:b/>
                <w:bCs/>
                <w:sz w:val="22"/>
                <w:szCs w:val="22"/>
              </w:rPr>
              <w:t xml:space="preserve"> Pay (OMP</w:t>
            </w:r>
            <w:r w:rsidR="032BF0BC" w:rsidRPr="00CC2049">
              <w:rPr>
                <w:b/>
                <w:bCs/>
                <w:sz w:val="22"/>
                <w:szCs w:val="22"/>
              </w:rPr>
              <w:t>/ OAP</w:t>
            </w:r>
            <w:r w:rsidRPr="00CC2049">
              <w:rPr>
                <w:b/>
                <w:bCs/>
                <w:sz w:val="22"/>
                <w:szCs w:val="22"/>
              </w:rPr>
              <w:t>)</w:t>
            </w:r>
          </w:p>
        </w:tc>
        <w:tc>
          <w:tcPr>
            <w:tcW w:w="6330" w:type="dxa"/>
          </w:tcPr>
          <w:p w14:paraId="61A1ABF0" w14:textId="2492BF46" w:rsidR="006E4B1E" w:rsidRPr="00CC2049" w:rsidRDefault="18B20C8E" w:rsidP="00073527">
            <w:pPr>
              <w:pStyle w:val="BodyText"/>
              <w:spacing w:before="40" w:after="40"/>
              <w:ind w:right="27"/>
              <w:jc w:val="both"/>
              <w:rPr>
                <w:sz w:val="22"/>
                <w:szCs w:val="22"/>
              </w:rPr>
            </w:pPr>
            <w:r w:rsidRPr="00CC2049">
              <w:rPr>
                <w:sz w:val="22"/>
                <w:szCs w:val="22"/>
              </w:rPr>
              <w:t xml:space="preserve">This is </w:t>
            </w:r>
            <w:r w:rsidR="2C4334C5" w:rsidRPr="00CC2049">
              <w:rPr>
                <w:sz w:val="22"/>
                <w:szCs w:val="22"/>
              </w:rPr>
              <w:t>2</w:t>
            </w:r>
            <w:r w:rsidR="131F68C7" w:rsidRPr="00CC2049">
              <w:rPr>
                <w:sz w:val="22"/>
                <w:szCs w:val="22"/>
              </w:rPr>
              <w:t>6</w:t>
            </w:r>
            <w:r w:rsidR="2C4334C5" w:rsidRPr="00CC2049">
              <w:rPr>
                <w:sz w:val="22"/>
                <w:szCs w:val="22"/>
              </w:rPr>
              <w:t xml:space="preserve"> weeks of </w:t>
            </w:r>
            <w:r w:rsidRPr="00CC2049">
              <w:rPr>
                <w:sz w:val="22"/>
                <w:szCs w:val="22"/>
              </w:rPr>
              <w:t xml:space="preserve">enhanced payment </w:t>
            </w:r>
            <w:r w:rsidR="666CC9F3" w:rsidRPr="00CC2049">
              <w:rPr>
                <w:sz w:val="22"/>
                <w:szCs w:val="22"/>
              </w:rPr>
              <w:t>exceeding the legally mandated SMP/SAP, if employee satisfie</w:t>
            </w:r>
            <w:r w:rsidR="36A0F10C" w:rsidRPr="00CC2049">
              <w:rPr>
                <w:sz w:val="22"/>
                <w:szCs w:val="22"/>
              </w:rPr>
              <w:t>s</w:t>
            </w:r>
            <w:r w:rsidR="666CC9F3" w:rsidRPr="00CC2049">
              <w:rPr>
                <w:sz w:val="22"/>
                <w:szCs w:val="22"/>
              </w:rPr>
              <w:t xml:space="preserve"> the conditions. </w:t>
            </w:r>
          </w:p>
        </w:tc>
      </w:tr>
      <w:tr w:rsidR="006E4B1E" w:rsidRPr="00CC2049" w14:paraId="51E06B28" w14:textId="77777777" w:rsidTr="52B715A1">
        <w:trPr>
          <w:trHeight w:val="300"/>
        </w:trPr>
        <w:tc>
          <w:tcPr>
            <w:tcW w:w="2689" w:type="dxa"/>
          </w:tcPr>
          <w:p w14:paraId="542BE0A2" w14:textId="77777777" w:rsidR="006E4B1E" w:rsidRPr="00CC2049" w:rsidRDefault="0CAFC058" w:rsidP="00073527">
            <w:pPr>
              <w:pStyle w:val="BodyText"/>
              <w:spacing w:before="40" w:after="40"/>
              <w:ind w:right="27"/>
              <w:rPr>
                <w:b/>
                <w:bCs/>
                <w:sz w:val="22"/>
                <w:szCs w:val="22"/>
              </w:rPr>
            </w:pPr>
            <w:r w:rsidRPr="00CC2049">
              <w:rPr>
                <w:b/>
                <w:bCs/>
                <w:sz w:val="22"/>
                <w:szCs w:val="22"/>
              </w:rPr>
              <w:t>Shared Parental Leave (SPL)</w:t>
            </w:r>
          </w:p>
          <w:p w14:paraId="32559BE4" w14:textId="77777777" w:rsidR="006E4B1E" w:rsidRPr="00CC2049" w:rsidRDefault="006E4B1E" w:rsidP="00073527">
            <w:pPr>
              <w:pStyle w:val="BodyText"/>
              <w:spacing w:before="40" w:after="40"/>
              <w:ind w:right="27"/>
              <w:rPr>
                <w:b/>
                <w:bCs/>
                <w:noProof/>
                <w:sz w:val="22"/>
                <w:szCs w:val="22"/>
              </w:rPr>
            </w:pPr>
          </w:p>
        </w:tc>
        <w:tc>
          <w:tcPr>
            <w:tcW w:w="6330" w:type="dxa"/>
          </w:tcPr>
          <w:p w14:paraId="194A4908" w14:textId="77777777" w:rsidR="006E4B1E" w:rsidRPr="00CC2049" w:rsidRDefault="0CAFC058" w:rsidP="00073527">
            <w:pPr>
              <w:spacing w:before="40" w:after="40" w:line="360" w:lineRule="auto"/>
              <w:ind w:right="27"/>
              <w:rPr>
                <w:rFonts w:cs="Arial"/>
                <w:b/>
                <w:bCs/>
                <w:noProof/>
                <w:szCs w:val="22"/>
              </w:rPr>
            </w:pPr>
            <w:r w:rsidRPr="00CC2049">
              <w:rPr>
                <w:rFonts w:cs="Arial"/>
                <w:szCs w:val="22"/>
              </w:rPr>
              <w:t>Enables eligible mothers, fathers, partners and adopters to choose how to share time off work after their child is born or placed for adoption</w:t>
            </w:r>
          </w:p>
        </w:tc>
      </w:tr>
      <w:tr w:rsidR="006E4B1E" w:rsidRPr="00CC2049" w14:paraId="7D1DE198" w14:textId="77777777" w:rsidTr="52B715A1">
        <w:trPr>
          <w:trHeight w:val="300"/>
        </w:trPr>
        <w:tc>
          <w:tcPr>
            <w:tcW w:w="2689" w:type="dxa"/>
          </w:tcPr>
          <w:p w14:paraId="297BC0AA" w14:textId="77777777" w:rsidR="006E4B1E" w:rsidRPr="00CC2049" w:rsidRDefault="0CAFC058" w:rsidP="00073527">
            <w:pPr>
              <w:pStyle w:val="BodyText"/>
              <w:spacing w:before="40" w:after="40"/>
              <w:ind w:right="27"/>
              <w:rPr>
                <w:b/>
                <w:bCs/>
                <w:sz w:val="22"/>
                <w:szCs w:val="22"/>
              </w:rPr>
            </w:pPr>
            <w:r w:rsidRPr="00CC2049">
              <w:rPr>
                <w:b/>
                <w:bCs/>
                <w:sz w:val="22"/>
                <w:szCs w:val="22"/>
              </w:rPr>
              <w:t>Shared Parental Pay (</w:t>
            </w:r>
            <w:proofErr w:type="spellStart"/>
            <w:r w:rsidRPr="00CC2049">
              <w:rPr>
                <w:b/>
                <w:bCs/>
                <w:sz w:val="22"/>
                <w:szCs w:val="22"/>
              </w:rPr>
              <w:t>ShPP</w:t>
            </w:r>
            <w:proofErr w:type="spellEnd"/>
            <w:r w:rsidRPr="00CC2049">
              <w:rPr>
                <w:b/>
                <w:bCs/>
                <w:sz w:val="22"/>
                <w:szCs w:val="22"/>
              </w:rPr>
              <w:t>)</w:t>
            </w:r>
          </w:p>
          <w:p w14:paraId="0B9AF927" w14:textId="77777777" w:rsidR="006E4B1E" w:rsidRPr="00CC2049" w:rsidRDefault="006E4B1E" w:rsidP="00073527">
            <w:pPr>
              <w:pStyle w:val="BodyText"/>
              <w:spacing w:before="40" w:after="40"/>
              <w:ind w:right="27"/>
              <w:rPr>
                <w:b/>
                <w:bCs/>
                <w:sz w:val="22"/>
                <w:szCs w:val="22"/>
              </w:rPr>
            </w:pPr>
          </w:p>
        </w:tc>
        <w:tc>
          <w:tcPr>
            <w:tcW w:w="6330" w:type="dxa"/>
          </w:tcPr>
          <w:p w14:paraId="5354F3E8" w14:textId="77777777" w:rsidR="006E4B1E" w:rsidRPr="00CC2049" w:rsidRDefault="0CAFC058" w:rsidP="00073527">
            <w:pPr>
              <w:pStyle w:val="BodyText"/>
              <w:spacing w:before="40" w:after="40"/>
              <w:ind w:right="27"/>
              <w:jc w:val="both"/>
              <w:rPr>
                <w:sz w:val="22"/>
                <w:szCs w:val="22"/>
              </w:rPr>
            </w:pPr>
            <w:r w:rsidRPr="00CC2049">
              <w:rPr>
                <w:sz w:val="22"/>
                <w:szCs w:val="22"/>
              </w:rPr>
              <w:t xml:space="preserve">Enables eligible mothers, father, partners and adopters to choose how to share the paid leave during shared parental leave </w:t>
            </w:r>
          </w:p>
        </w:tc>
      </w:tr>
      <w:tr w:rsidR="006E4B1E" w:rsidRPr="00CC2049" w14:paraId="5450139F" w14:textId="77777777" w:rsidTr="52B715A1">
        <w:trPr>
          <w:trHeight w:val="300"/>
        </w:trPr>
        <w:tc>
          <w:tcPr>
            <w:tcW w:w="2689" w:type="dxa"/>
          </w:tcPr>
          <w:p w14:paraId="7E648E02" w14:textId="77777777" w:rsidR="006E4B1E" w:rsidRPr="00CC2049" w:rsidRDefault="0CAFC058" w:rsidP="00073527">
            <w:pPr>
              <w:pStyle w:val="BodyText"/>
              <w:spacing w:before="40" w:after="40"/>
              <w:ind w:right="27"/>
              <w:rPr>
                <w:b/>
                <w:bCs/>
                <w:sz w:val="22"/>
                <w:szCs w:val="22"/>
              </w:rPr>
            </w:pPr>
            <w:r w:rsidRPr="00CC2049">
              <w:rPr>
                <w:b/>
                <w:bCs/>
                <w:sz w:val="22"/>
                <w:szCs w:val="22"/>
              </w:rPr>
              <w:t xml:space="preserve">Qualifying week </w:t>
            </w:r>
          </w:p>
        </w:tc>
        <w:tc>
          <w:tcPr>
            <w:tcW w:w="6330" w:type="dxa"/>
          </w:tcPr>
          <w:p w14:paraId="72A8E46D" w14:textId="29F9DACD" w:rsidR="006E4B1E" w:rsidRPr="00CC2049" w:rsidRDefault="00BC47AE" w:rsidP="00073527">
            <w:pPr>
              <w:spacing w:before="40" w:after="40" w:line="360" w:lineRule="auto"/>
              <w:ind w:right="27"/>
              <w:rPr>
                <w:rFonts w:cs="Arial"/>
                <w:szCs w:val="22"/>
                <w:lang w:eastAsia="en-US"/>
              </w:rPr>
            </w:pPr>
            <w:r w:rsidRPr="00CC2049">
              <w:rPr>
                <w:rFonts w:cs="Arial"/>
                <w:szCs w:val="22"/>
                <w:lang w:eastAsia="en-US"/>
              </w:rPr>
              <w:t>T</w:t>
            </w:r>
            <w:r w:rsidR="0CAFC058" w:rsidRPr="00CC2049">
              <w:rPr>
                <w:rFonts w:cs="Arial"/>
                <w:szCs w:val="22"/>
                <w:lang w:eastAsia="en-US"/>
              </w:rPr>
              <w:t>he fifteenth week before the EWC</w:t>
            </w:r>
          </w:p>
        </w:tc>
      </w:tr>
      <w:tr w:rsidR="006E4B1E" w:rsidRPr="00CC2049" w14:paraId="4A66E27A" w14:textId="77777777" w:rsidTr="52B715A1">
        <w:trPr>
          <w:trHeight w:val="300"/>
        </w:trPr>
        <w:tc>
          <w:tcPr>
            <w:tcW w:w="2689" w:type="dxa"/>
          </w:tcPr>
          <w:p w14:paraId="1F0D9581" w14:textId="77777777" w:rsidR="006E4B1E" w:rsidRPr="00CC2049" w:rsidRDefault="0CAFC058" w:rsidP="00073527">
            <w:pPr>
              <w:pStyle w:val="BodyText"/>
              <w:spacing w:before="40" w:after="40"/>
              <w:ind w:right="27"/>
              <w:rPr>
                <w:b/>
                <w:bCs/>
                <w:sz w:val="22"/>
                <w:szCs w:val="22"/>
              </w:rPr>
            </w:pPr>
            <w:r w:rsidRPr="00CC2049">
              <w:rPr>
                <w:b/>
                <w:bCs/>
                <w:sz w:val="22"/>
                <w:szCs w:val="22"/>
              </w:rPr>
              <w:t xml:space="preserve">Parental Order </w:t>
            </w:r>
          </w:p>
        </w:tc>
        <w:tc>
          <w:tcPr>
            <w:tcW w:w="6330" w:type="dxa"/>
          </w:tcPr>
          <w:p w14:paraId="672D2810" w14:textId="77777777" w:rsidR="006E4B1E" w:rsidRPr="00CC2049" w:rsidRDefault="0CAFC058" w:rsidP="00073527">
            <w:pPr>
              <w:spacing w:before="40" w:after="40" w:line="360" w:lineRule="auto"/>
              <w:ind w:right="27"/>
              <w:rPr>
                <w:rFonts w:cs="Arial"/>
                <w:szCs w:val="22"/>
                <w:lang w:eastAsia="en-US"/>
              </w:rPr>
            </w:pPr>
            <w:r w:rsidRPr="00CC2049">
              <w:rPr>
                <w:rFonts w:cs="Arial"/>
                <w:szCs w:val="22"/>
                <w:lang w:eastAsia="en-US"/>
              </w:rPr>
              <w:t>Court Order transfers legal parenthood to the intended parents.</w:t>
            </w:r>
          </w:p>
        </w:tc>
      </w:tr>
      <w:tr w:rsidR="57B60E85" w:rsidRPr="00CC2049" w14:paraId="1586C275" w14:textId="77777777" w:rsidTr="52B715A1">
        <w:trPr>
          <w:trHeight w:val="300"/>
        </w:trPr>
        <w:tc>
          <w:tcPr>
            <w:tcW w:w="2689" w:type="dxa"/>
          </w:tcPr>
          <w:p w14:paraId="680B350A" w14:textId="77777777" w:rsidR="18451C6B" w:rsidRPr="00CC2049" w:rsidRDefault="1118BF9A" w:rsidP="00BC47AE">
            <w:pPr>
              <w:pStyle w:val="BodyText"/>
              <w:spacing w:before="40" w:after="40"/>
              <w:ind w:right="27"/>
              <w:rPr>
                <w:b/>
                <w:bCs/>
                <w:sz w:val="22"/>
                <w:szCs w:val="22"/>
              </w:rPr>
            </w:pPr>
            <w:r w:rsidRPr="00CC2049">
              <w:rPr>
                <w:b/>
                <w:bCs/>
                <w:sz w:val="22"/>
                <w:szCs w:val="22"/>
              </w:rPr>
              <w:t>KIT</w:t>
            </w:r>
          </w:p>
        </w:tc>
        <w:tc>
          <w:tcPr>
            <w:tcW w:w="6330" w:type="dxa"/>
          </w:tcPr>
          <w:p w14:paraId="10FEAEDB" w14:textId="2505E683" w:rsidR="18451C6B" w:rsidRPr="00CC2049" w:rsidRDefault="1118BF9A" w:rsidP="00BC47AE">
            <w:pPr>
              <w:spacing w:before="40" w:after="40" w:line="360" w:lineRule="auto"/>
              <w:ind w:right="27"/>
              <w:rPr>
                <w:rFonts w:cs="Arial"/>
                <w:szCs w:val="22"/>
                <w:lang w:eastAsia="en-US"/>
              </w:rPr>
            </w:pPr>
            <w:r w:rsidRPr="00CC2049">
              <w:rPr>
                <w:rFonts w:cs="Arial"/>
                <w:szCs w:val="22"/>
                <w:lang w:eastAsia="en-US"/>
              </w:rPr>
              <w:t xml:space="preserve">Keeping in </w:t>
            </w:r>
            <w:r w:rsidR="00BC47AE" w:rsidRPr="00CC2049">
              <w:rPr>
                <w:rFonts w:cs="Arial"/>
                <w:szCs w:val="22"/>
                <w:lang w:eastAsia="en-US"/>
              </w:rPr>
              <w:t>T</w:t>
            </w:r>
            <w:r w:rsidRPr="00CC2049">
              <w:rPr>
                <w:rFonts w:cs="Arial"/>
                <w:szCs w:val="22"/>
                <w:lang w:eastAsia="en-US"/>
              </w:rPr>
              <w:t xml:space="preserve">ouch </w:t>
            </w:r>
            <w:r w:rsidR="00BC47AE" w:rsidRPr="00CC2049">
              <w:rPr>
                <w:rFonts w:cs="Arial"/>
                <w:szCs w:val="22"/>
                <w:lang w:eastAsia="en-US"/>
              </w:rPr>
              <w:t>D</w:t>
            </w:r>
            <w:r w:rsidRPr="00CC2049">
              <w:rPr>
                <w:rFonts w:cs="Arial"/>
                <w:szCs w:val="22"/>
                <w:lang w:eastAsia="en-US"/>
              </w:rPr>
              <w:t xml:space="preserve">ays </w:t>
            </w:r>
          </w:p>
        </w:tc>
      </w:tr>
      <w:tr w:rsidR="57B60E85" w:rsidRPr="00CC2049" w14:paraId="5EDBEED9" w14:textId="77777777" w:rsidTr="52B715A1">
        <w:trPr>
          <w:trHeight w:val="300"/>
        </w:trPr>
        <w:tc>
          <w:tcPr>
            <w:tcW w:w="2689" w:type="dxa"/>
          </w:tcPr>
          <w:p w14:paraId="6DDEAD23" w14:textId="77777777" w:rsidR="18451C6B" w:rsidRPr="00CC2049" w:rsidRDefault="1118BF9A" w:rsidP="00BC47AE">
            <w:pPr>
              <w:pStyle w:val="BodyText"/>
              <w:spacing w:before="40" w:after="40"/>
              <w:ind w:right="27"/>
              <w:rPr>
                <w:b/>
                <w:bCs/>
                <w:sz w:val="22"/>
                <w:szCs w:val="22"/>
              </w:rPr>
            </w:pPr>
            <w:r w:rsidRPr="00CC2049">
              <w:rPr>
                <w:b/>
                <w:bCs/>
                <w:sz w:val="22"/>
                <w:szCs w:val="22"/>
              </w:rPr>
              <w:t>SPLIT</w:t>
            </w:r>
          </w:p>
        </w:tc>
        <w:tc>
          <w:tcPr>
            <w:tcW w:w="6330" w:type="dxa"/>
          </w:tcPr>
          <w:p w14:paraId="12A4FF1E" w14:textId="5DCDA4FE" w:rsidR="18451C6B" w:rsidRPr="00CC2049" w:rsidRDefault="1118BF9A" w:rsidP="00BC47AE">
            <w:pPr>
              <w:spacing w:before="40" w:after="40" w:line="360" w:lineRule="auto"/>
              <w:ind w:right="27"/>
              <w:rPr>
                <w:rFonts w:cs="Arial"/>
                <w:szCs w:val="22"/>
                <w:lang w:eastAsia="en-US"/>
              </w:rPr>
            </w:pPr>
            <w:r w:rsidRPr="00CC2049">
              <w:rPr>
                <w:rFonts w:cs="Arial"/>
                <w:szCs w:val="22"/>
                <w:lang w:eastAsia="en-US"/>
              </w:rPr>
              <w:t xml:space="preserve">Shared </w:t>
            </w:r>
            <w:r w:rsidR="00BC47AE" w:rsidRPr="00CC2049">
              <w:rPr>
                <w:rFonts w:cs="Arial"/>
                <w:szCs w:val="22"/>
                <w:lang w:eastAsia="en-US"/>
              </w:rPr>
              <w:t>P</w:t>
            </w:r>
            <w:r w:rsidRPr="00CC2049">
              <w:rPr>
                <w:rFonts w:cs="Arial"/>
                <w:szCs w:val="22"/>
                <w:lang w:eastAsia="en-US"/>
              </w:rPr>
              <w:t xml:space="preserve">arental </w:t>
            </w:r>
            <w:r w:rsidR="00BC47AE" w:rsidRPr="00CC2049">
              <w:rPr>
                <w:rFonts w:cs="Arial"/>
                <w:szCs w:val="22"/>
                <w:lang w:eastAsia="en-US"/>
              </w:rPr>
              <w:t>L</w:t>
            </w:r>
            <w:r w:rsidRPr="00CC2049">
              <w:rPr>
                <w:rFonts w:cs="Arial"/>
                <w:szCs w:val="22"/>
                <w:lang w:eastAsia="en-US"/>
              </w:rPr>
              <w:t xml:space="preserve">eave in </w:t>
            </w:r>
            <w:r w:rsidR="00BC47AE" w:rsidRPr="00CC2049">
              <w:rPr>
                <w:rFonts w:cs="Arial"/>
                <w:szCs w:val="22"/>
                <w:lang w:eastAsia="en-US"/>
              </w:rPr>
              <w:t>T</w:t>
            </w:r>
            <w:r w:rsidRPr="00CC2049">
              <w:rPr>
                <w:rFonts w:cs="Arial"/>
                <w:szCs w:val="22"/>
                <w:lang w:eastAsia="en-US"/>
              </w:rPr>
              <w:t xml:space="preserve">ouch </w:t>
            </w:r>
            <w:r w:rsidR="00BC47AE" w:rsidRPr="00CC2049">
              <w:rPr>
                <w:rFonts w:cs="Arial"/>
                <w:szCs w:val="22"/>
                <w:lang w:eastAsia="en-US"/>
              </w:rPr>
              <w:t>D</w:t>
            </w:r>
            <w:r w:rsidRPr="00CC2049">
              <w:rPr>
                <w:rFonts w:cs="Arial"/>
                <w:szCs w:val="22"/>
                <w:lang w:eastAsia="en-US"/>
              </w:rPr>
              <w:t xml:space="preserve">ays </w:t>
            </w:r>
          </w:p>
        </w:tc>
      </w:tr>
    </w:tbl>
    <w:p w14:paraId="3666E994" w14:textId="77777777" w:rsidR="00812B6B" w:rsidRPr="00CC2049" w:rsidRDefault="00812B6B" w:rsidP="00E00077">
      <w:pPr>
        <w:spacing w:before="40" w:after="40"/>
        <w:rPr>
          <w:rFonts w:cs="Arial"/>
          <w:color w:val="FF0000"/>
          <w:szCs w:val="22"/>
        </w:rPr>
      </w:pPr>
    </w:p>
    <w:p w14:paraId="251B9814" w14:textId="77777777" w:rsidR="00075650" w:rsidRPr="00CC2049" w:rsidRDefault="00812B6B" w:rsidP="00E00077">
      <w:pPr>
        <w:spacing w:before="40" w:after="40"/>
        <w:rPr>
          <w:rFonts w:cs="Arial"/>
          <w:szCs w:val="22"/>
        </w:rPr>
      </w:pPr>
      <w:r w:rsidRPr="00CC2049">
        <w:rPr>
          <w:rFonts w:cs="Arial"/>
          <w:color w:val="FF0000"/>
          <w:szCs w:val="22"/>
        </w:rPr>
        <w:br w:type="page"/>
      </w:r>
    </w:p>
    <w:p w14:paraId="2EA5EB6B" w14:textId="77777777" w:rsidR="00C0474B" w:rsidRPr="00CC2049" w:rsidRDefault="0000656B" w:rsidP="0000656B">
      <w:pPr>
        <w:pStyle w:val="BodyText"/>
        <w:spacing w:before="40" w:after="40"/>
        <w:ind w:right="27"/>
        <w:jc w:val="center"/>
        <w:rPr>
          <w:b/>
          <w:noProof/>
          <w:sz w:val="22"/>
          <w:szCs w:val="22"/>
        </w:rPr>
      </w:pPr>
      <w:r w:rsidRPr="00CC2049">
        <w:rPr>
          <w:b/>
          <w:noProof/>
          <w:sz w:val="22"/>
          <w:szCs w:val="22"/>
        </w:rPr>
        <w:t>Maternity, Adoption &amp; Shared Parental Leave Policy</w:t>
      </w:r>
    </w:p>
    <w:p w14:paraId="2E452B88" w14:textId="77777777" w:rsidR="0000656B" w:rsidRPr="00CC2049" w:rsidRDefault="0000656B" w:rsidP="0000656B">
      <w:pPr>
        <w:pStyle w:val="BodyText"/>
        <w:spacing w:before="40" w:after="40"/>
        <w:ind w:right="27"/>
        <w:jc w:val="center"/>
        <w:rPr>
          <w:b/>
          <w:noProof/>
          <w:sz w:val="22"/>
          <w:szCs w:val="22"/>
        </w:rPr>
      </w:pPr>
    </w:p>
    <w:p w14:paraId="2EA3DB12" w14:textId="77777777" w:rsidR="00C0474B" w:rsidRPr="00CC2049" w:rsidRDefault="00C0474B" w:rsidP="00E00077">
      <w:pPr>
        <w:spacing w:before="40" w:after="40"/>
        <w:ind w:right="27"/>
        <w:rPr>
          <w:rFonts w:cs="Arial"/>
          <w:szCs w:val="22"/>
        </w:rPr>
      </w:pPr>
      <w:r w:rsidRPr="00CC2049">
        <w:rPr>
          <w:rFonts w:cs="Arial"/>
          <w:b/>
          <w:bCs/>
          <w:szCs w:val="22"/>
        </w:rPr>
        <w:t>1.0</w:t>
      </w:r>
      <w:r w:rsidRPr="00CC2049">
        <w:rPr>
          <w:rFonts w:cs="Arial"/>
          <w:b/>
          <w:bCs/>
          <w:szCs w:val="22"/>
        </w:rPr>
        <w:tab/>
        <w:t>Aim</w:t>
      </w:r>
    </w:p>
    <w:p w14:paraId="5F181322" w14:textId="6762FDDA" w:rsidR="00C0474B" w:rsidRPr="00CC2049" w:rsidRDefault="34471CE0" w:rsidP="00E00077">
      <w:pPr>
        <w:spacing w:before="40" w:after="40"/>
        <w:ind w:right="27"/>
        <w:rPr>
          <w:rFonts w:cs="Arial"/>
          <w:szCs w:val="22"/>
        </w:rPr>
      </w:pPr>
      <w:r w:rsidRPr="00CC2049">
        <w:rPr>
          <w:rFonts w:cs="Arial"/>
          <w:szCs w:val="22"/>
        </w:rPr>
        <w:t>The aim of the Maternity</w:t>
      </w:r>
      <w:r w:rsidR="7C1D867F" w:rsidRPr="00CC2049">
        <w:rPr>
          <w:rFonts w:cs="Arial"/>
          <w:szCs w:val="22"/>
        </w:rPr>
        <w:t>,</w:t>
      </w:r>
      <w:r w:rsidRPr="00CC2049">
        <w:rPr>
          <w:rFonts w:cs="Arial"/>
          <w:szCs w:val="22"/>
        </w:rPr>
        <w:t xml:space="preserve"> Adoption</w:t>
      </w:r>
      <w:r w:rsidR="7C1D867F" w:rsidRPr="00CC2049">
        <w:rPr>
          <w:rFonts w:cs="Arial"/>
          <w:szCs w:val="22"/>
        </w:rPr>
        <w:t xml:space="preserve"> Shared Parental Leave</w:t>
      </w:r>
      <w:r w:rsidRPr="00CC2049">
        <w:rPr>
          <w:rFonts w:cs="Arial"/>
          <w:szCs w:val="22"/>
        </w:rPr>
        <w:t xml:space="preserve"> Policy is to provide a clear procedure for the administration of maternity/adoption</w:t>
      </w:r>
      <w:r w:rsidR="7C1D867F" w:rsidRPr="00CC2049">
        <w:rPr>
          <w:rFonts w:cs="Arial"/>
          <w:szCs w:val="22"/>
        </w:rPr>
        <w:t>/</w:t>
      </w:r>
      <w:r w:rsidR="00BC47AE" w:rsidRPr="00CC2049">
        <w:rPr>
          <w:rFonts w:cs="Arial"/>
          <w:szCs w:val="22"/>
        </w:rPr>
        <w:t>s</w:t>
      </w:r>
      <w:r w:rsidR="7C1D867F" w:rsidRPr="00CC2049">
        <w:rPr>
          <w:rFonts w:cs="Arial"/>
          <w:szCs w:val="22"/>
        </w:rPr>
        <w:t xml:space="preserve">hared parental </w:t>
      </w:r>
      <w:r w:rsidR="00BC47AE" w:rsidRPr="00CC2049">
        <w:rPr>
          <w:rFonts w:cs="Arial"/>
          <w:szCs w:val="22"/>
        </w:rPr>
        <w:t>l</w:t>
      </w:r>
      <w:r w:rsidR="7C1D867F" w:rsidRPr="00CC2049">
        <w:rPr>
          <w:rFonts w:cs="Arial"/>
          <w:szCs w:val="22"/>
        </w:rPr>
        <w:t>eave</w:t>
      </w:r>
      <w:r w:rsidRPr="00CC2049">
        <w:rPr>
          <w:rFonts w:cs="Arial"/>
          <w:szCs w:val="22"/>
        </w:rPr>
        <w:t xml:space="preserve"> and pay, ensuring that expectant mothers/fathers</w:t>
      </w:r>
      <w:r w:rsidR="7C1D867F" w:rsidRPr="00CC2049">
        <w:rPr>
          <w:rFonts w:cs="Arial"/>
          <w:szCs w:val="22"/>
        </w:rPr>
        <w:t>/</w:t>
      </w:r>
      <w:r w:rsidR="36C5B321" w:rsidRPr="00CC2049">
        <w:rPr>
          <w:rFonts w:cs="Arial"/>
          <w:szCs w:val="22"/>
        </w:rPr>
        <w:t xml:space="preserve">partners </w:t>
      </w:r>
      <w:r w:rsidRPr="00CC2049">
        <w:rPr>
          <w:rFonts w:cs="Arial"/>
          <w:szCs w:val="22"/>
        </w:rPr>
        <w:t>or adoptive parents are informed of their rights surrounding maternity or adoption, and their employment.</w:t>
      </w:r>
    </w:p>
    <w:p w14:paraId="39A2F823" w14:textId="77777777" w:rsidR="007E4298" w:rsidRPr="00CC2049" w:rsidRDefault="007E4298" w:rsidP="00E00077">
      <w:pPr>
        <w:spacing w:before="40" w:after="40"/>
        <w:ind w:right="27"/>
        <w:rPr>
          <w:rFonts w:cs="Arial"/>
          <w:szCs w:val="22"/>
        </w:rPr>
      </w:pPr>
    </w:p>
    <w:p w14:paraId="3C162910" w14:textId="2B79FE40" w:rsidR="003553A3" w:rsidRPr="00CC2049" w:rsidRDefault="00DE3CD3" w:rsidP="00DE3CD3">
      <w:pPr>
        <w:pStyle w:val="Heading7"/>
        <w:rPr>
          <w:rFonts w:cs="Arial"/>
          <w:sz w:val="22"/>
          <w:szCs w:val="22"/>
        </w:rPr>
      </w:pPr>
      <w:r w:rsidRPr="00CC2049">
        <w:rPr>
          <w:rFonts w:cs="Arial"/>
          <w:sz w:val="22"/>
          <w:szCs w:val="22"/>
        </w:rPr>
        <w:t>2.0</w:t>
      </w:r>
      <w:r w:rsidRPr="00CC2049">
        <w:rPr>
          <w:rFonts w:cs="Arial"/>
          <w:sz w:val="22"/>
          <w:szCs w:val="22"/>
        </w:rPr>
        <w:tab/>
      </w:r>
      <w:r w:rsidR="003553A3" w:rsidRPr="00CC2049">
        <w:rPr>
          <w:rFonts w:cs="Arial"/>
          <w:sz w:val="22"/>
          <w:szCs w:val="22"/>
        </w:rPr>
        <w:t>Responsibilities</w:t>
      </w:r>
    </w:p>
    <w:p w14:paraId="39321631" w14:textId="77777777" w:rsidR="0061534C" w:rsidRPr="00CC2049" w:rsidRDefault="0061534C" w:rsidP="0061534C">
      <w:pPr>
        <w:pStyle w:val="ListParagraph"/>
        <w:spacing w:before="40" w:after="40"/>
        <w:ind w:left="360" w:right="27"/>
        <w:rPr>
          <w:rFonts w:cs="Arial"/>
          <w:b/>
          <w:bCs/>
          <w:szCs w:val="22"/>
        </w:rPr>
      </w:pPr>
    </w:p>
    <w:p w14:paraId="518A254D" w14:textId="77777777" w:rsidR="009150F5" w:rsidRPr="00CC2049" w:rsidRDefault="003553A3" w:rsidP="009150F5">
      <w:pPr>
        <w:pStyle w:val="ListParagraph"/>
        <w:numPr>
          <w:ilvl w:val="1"/>
          <w:numId w:val="34"/>
        </w:numPr>
        <w:spacing w:before="40" w:after="40"/>
        <w:ind w:left="0" w:right="28" w:firstLine="0"/>
        <w:rPr>
          <w:rFonts w:cs="Arial"/>
          <w:szCs w:val="22"/>
        </w:rPr>
      </w:pPr>
      <w:r w:rsidRPr="00CC2049">
        <w:rPr>
          <w:rFonts w:cs="Arial"/>
          <w:b/>
          <w:bCs/>
          <w:szCs w:val="22"/>
        </w:rPr>
        <w:t>New Expectant Mother</w:t>
      </w:r>
      <w:r w:rsidR="1E681BD6" w:rsidRPr="00CC2049">
        <w:rPr>
          <w:rFonts w:cs="Arial"/>
          <w:b/>
          <w:bCs/>
          <w:szCs w:val="22"/>
        </w:rPr>
        <w:t>/primary caregiver</w:t>
      </w:r>
    </w:p>
    <w:p w14:paraId="3BC5CA19" w14:textId="77777777" w:rsidR="003553A3" w:rsidRPr="00CC2049" w:rsidRDefault="3E74E5C2" w:rsidP="000C7524">
      <w:pPr>
        <w:rPr>
          <w:rFonts w:cs="Arial"/>
          <w:szCs w:val="22"/>
        </w:rPr>
      </w:pPr>
      <w:r w:rsidRPr="00CC2049">
        <w:rPr>
          <w:rFonts w:cs="Arial"/>
          <w:szCs w:val="22"/>
        </w:rPr>
        <w:t xml:space="preserve">It is the responsibility of new or expectant mothers to: </w:t>
      </w:r>
    </w:p>
    <w:p w14:paraId="20FA4B35" w14:textId="397CDA6C" w:rsidR="13490497" w:rsidRPr="00CC2049" w:rsidRDefault="13490497" w:rsidP="514596B5">
      <w:pPr>
        <w:pStyle w:val="ListParagraph"/>
        <w:numPr>
          <w:ilvl w:val="0"/>
          <w:numId w:val="33"/>
        </w:numPr>
        <w:spacing w:before="40" w:after="40"/>
        <w:ind w:left="357" w:hanging="357"/>
        <w:rPr>
          <w:rFonts w:eastAsia="Arial" w:cs="Arial"/>
          <w:szCs w:val="22"/>
        </w:rPr>
      </w:pPr>
      <w:r w:rsidRPr="00CC2049">
        <w:rPr>
          <w:rFonts w:eastAsia="Arial" w:cs="Arial"/>
          <w:szCs w:val="22"/>
        </w:rPr>
        <w:t>Inform their manager as soon as they know they are pregnant and no later than the end of the 15</w:t>
      </w:r>
      <w:r w:rsidRPr="00CC2049">
        <w:rPr>
          <w:rFonts w:eastAsia="Arial" w:cs="Arial"/>
          <w:szCs w:val="22"/>
          <w:vertAlign w:val="superscript"/>
        </w:rPr>
        <w:t>th</w:t>
      </w:r>
      <w:r w:rsidRPr="00CC2049">
        <w:rPr>
          <w:rFonts w:eastAsia="Arial" w:cs="Arial"/>
          <w:szCs w:val="22"/>
        </w:rPr>
        <w:t xml:space="preserve"> week before the Expected Week of Confinement (EWC) </w:t>
      </w:r>
      <w:r w:rsidRPr="00CC2049">
        <w:rPr>
          <w:rFonts w:eastAsia="Arial" w:cs="Arial"/>
          <w:szCs w:val="22"/>
          <w:lang w:val="en-US"/>
        </w:rPr>
        <w:t xml:space="preserve">unless this is not reasonably practicable. </w:t>
      </w:r>
    </w:p>
    <w:p w14:paraId="5FA7E1FB" w14:textId="4EDE785F" w:rsidR="13490497" w:rsidRPr="00CC2049" w:rsidRDefault="13490497" w:rsidP="514596B5">
      <w:pPr>
        <w:pStyle w:val="ListParagraph"/>
        <w:numPr>
          <w:ilvl w:val="0"/>
          <w:numId w:val="33"/>
        </w:numPr>
        <w:spacing w:before="40" w:after="40"/>
        <w:ind w:left="357" w:hanging="357"/>
        <w:rPr>
          <w:rFonts w:eastAsia="Arial" w:cs="Arial"/>
          <w:szCs w:val="22"/>
        </w:rPr>
      </w:pPr>
      <w:r w:rsidRPr="00CC2049">
        <w:rPr>
          <w:rFonts w:eastAsia="Arial" w:cs="Arial"/>
          <w:szCs w:val="22"/>
        </w:rPr>
        <w:t xml:space="preserve">Make an application to their manager to take maternity leave by completing the Maternity Leave Notification Form. </w:t>
      </w:r>
    </w:p>
    <w:p w14:paraId="0592C437" w14:textId="7E046862" w:rsidR="13490497" w:rsidRPr="00CC2049" w:rsidRDefault="13490497" w:rsidP="514596B5">
      <w:pPr>
        <w:pStyle w:val="ListParagraph"/>
        <w:numPr>
          <w:ilvl w:val="0"/>
          <w:numId w:val="33"/>
        </w:numPr>
        <w:spacing w:before="40" w:after="40"/>
        <w:ind w:left="357" w:hanging="357"/>
        <w:rPr>
          <w:rFonts w:eastAsia="Arial" w:cs="Arial"/>
          <w:szCs w:val="22"/>
        </w:rPr>
      </w:pPr>
      <w:r w:rsidRPr="00CC2049">
        <w:rPr>
          <w:rFonts w:eastAsia="Arial" w:cs="Arial"/>
          <w:szCs w:val="22"/>
        </w:rPr>
        <w:t>Inform the People &amp; Culture Officer as soon as they have received their MATB1 certificate from the mid-wife or GP, to arrange a meeting to discuss their maternity leave and pay entitlements. The original MATB1 certificate should be provided at the meeting.</w:t>
      </w:r>
    </w:p>
    <w:p w14:paraId="03B4B796" w14:textId="4CAB585D" w:rsidR="13490497" w:rsidRPr="00CC2049" w:rsidRDefault="13490497" w:rsidP="514596B5">
      <w:pPr>
        <w:pStyle w:val="ListParagraph"/>
        <w:numPr>
          <w:ilvl w:val="0"/>
          <w:numId w:val="33"/>
        </w:numPr>
        <w:spacing w:before="40" w:after="40"/>
        <w:ind w:left="357" w:hanging="357"/>
        <w:rPr>
          <w:rFonts w:eastAsia="Arial" w:cs="Arial"/>
          <w:szCs w:val="22"/>
        </w:rPr>
      </w:pPr>
      <w:r w:rsidRPr="00CC2049">
        <w:rPr>
          <w:rFonts w:eastAsia="Arial" w:cs="Arial"/>
          <w:szCs w:val="22"/>
        </w:rPr>
        <w:t xml:space="preserve">Inform the People &amp; Culture Officer at the appointment of any secondary employment they have. </w:t>
      </w:r>
    </w:p>
    <w:p w14:paraId="53153746" w14:textId="38242401" w:rsidR="13490497" w:rsidRPr="00CC2049" w:rsidRDefault="13490497" w:rsidP="514596B5">
      <w:pPr>
        <w:pStyle w:val="ListParagraph"/>
        <w:numPr>
          <w:ilvl w:val="0"/>
          <w:numId w:val="33"/>
        </w:numPr>
        <w:spacing w:before="40" w:after="40"/>
        <w:ind w:left="357" w:hanging="357"/>
        <w:rPr>
          <w:rFonts w:eastAsia="Arial" w:cs="Arial"/>
          <w:szCs w:val="22"/>
        </w:rPr>
      </w:pPr>
      <w:r w:rsidRPr="00CC2049">
        <w:rPr>
          <w:rFonts w:eastAsia="Arial" w:cs="Arial"/>
          <w:szCs w:val="22"/>
        </w:rPr>
        <w:t>Comply with requests to attend Occupational Health when necessary.</w:t>
      </w:r>
    </w:p>
    <w:p w14:paraId="764515F3" w14:textId="7CD88C27" w:rsidR="514596B5" w:rsidRPr="00CC2049" w:rsidRDefault="13490497" w:rsidP="0098127F">
      <w:pPr>
        <w:pStyle w:val="ListParagraph"/>
        <w:numPr>
          <w:ilvl w:val="0"/>
          <w:numId w:val="33"/>
        </w:numPr>
        <w:spacing w:before="40" w:after="40"/>
        <w:ind w:left="357" w:hanging="357"/>
        <w:rPr>
          <w:rFonts w:eastAsia="Arial" w:cs="Arial"/>
          <w:szCs w:val="22"/>
        </w:rPr>
      </w:pPr>
      <w:r w:rsidRPr="00CC2049">
        <w:rPr>
          <w:rFonts w:eastAsia="Arial" w:cs="Arial"/>
          <w:szCs w:val="22"/>
        </w:rPr>
        <w:t>Inform their manager and People &amp; Culture Officer of their intentions to return to work following maternity leave.</w:t>
      </w:r>
    </w:p>
    <w:p w14:paraId="18153A78" w14:textId="77777777" w:rsidR="003553A3" w:rsidRPr="00CC2049" w:rsidRDefault="003553A3" w:rsidP="00E00077">
      <w:pPr>
        <w:spacing w:before="40" w:after="40"/>
        <w:ind w:left="1080" w:right="27"/>
        <w:rPr>
          <w:rFonts w:cs="Arial"/>
          <w:szCs w:val="22"/>
        </w:rPr>
      </w:pPr>
    </w:p>
    <w:p w14:paraId="0170CBCA" w14:textId="77777777" w:rsidR="0061534C" w:rsidRPr="00CC2049" w:rsidRDefault="00841BE7" w:rsidP="000C7524">
      <w:pPr>
        <w:pStyle w:val="ListParagraph"/>
        <w:numPr>
          <w:ilvl w:val="1"/>
          <w:numId w:val="34"/>
        </w:numPr>
        <w:spacing w:before="40" w:after="40"/>
        <w:ind w:left="0" w:right="28" w:firstLine="0"/>
        <w:rPr>
          <w:rFonts w:cs="Arial"/>
          <w:b/>
          <w:bCs/>
          <w:szCs w:val="22"/>
        </w:rPr>
      </w:pPr>
      <w:r w:rsidRPr="00CC2049">
        <w:rPr>
          <w:rFonts w:cs="Arial"/>
          <w:b/>
          <w:bCs/>
          <w:szCs w:val="22"/>
        </w:rPr>
        <w:t xml:space="preserve">New </w:t>
      </w:r>
      <w:r w:rsidR="0061534C" w:rsidRPr="00CC2049">
        <w:rPr>
          <w:rFonts w:cs="Arial"/>
          <w:b/>
          <w:bCs/>
          <w:szCs w:val="22"/>
        </w:rPr>
        <w:t>Adoptive Parents</w:t>
      </w:r>
    </w:p>
    <w:p w14:paraId="5F46AEB7" w14:textId="77777777" w:rsidR="003553A3" w:rsidRPr="00CC2049" w:rsidRDefault="003553A3" w:rsidP="000C7524">
      <w:pPr>
        <w:rPr>
          <w:rFonts w:cs="Arial"/>
          <w:szCs w:val="22"/>
        </w:rPr>
      </w:pPr>
      <w:r w:rsidRPr="00CC2049">
        <w:rPr>
          <w:rFonts w:cs="Arial"/>
          <w:szCs w:val="22"/>
        </w:rPr>
        <w:t xml:space="preserve">It is the responsibility of </w:t>
      </w:r>
      <w:r w:rsidR="00841BE7" w:rsidRPr="00CC2049">
        <w:rPr>
          <w:rFonts w:cs="Arial"/>
          <w:szCs w:val="22"/>
        </w:rPr>
        <w:t xml:space="preserve">an </w:t>
      </w:r>
      <w:r w:rsidRPr="00CC2049">
        <w:rPr>
          <w:rFonts w:cs="Arial"/>
          <w:szCs w:val="22"/>
        </w:rPr>
        <w:t>adoptive parent</w:t>
      </w:r>
      <w:r w:rsidR="00841BE7" w:rsidRPr="00CC2049">
        <w:rPr>
          <w:rFonts w:cs="Arial"/>
          <w:szCs w:val="22"/>
        </w:rPr>
        <w:t xml:space="preserve"> who will be the primary caregiver </w:t>
      </w:r>
      <w:r w:rsidRPr="00CC2049">
        <w:rPr>
          <w:rFonts w:cs="Arial"/>
          <w:szCs w:val="22"/>
        </w:rPr>
        <w:t xml:space="preserve">to: </w:t>
      </w:r>
    </w:p>
    <w:p w14:paraId="7D9D8B86" w14:textId="59D28B75" w:rsidR="003553A3" w:rsidRPr="00CC2049" w:rsidRDefault="7C74FFEE" w:rsidP="514596B5">
      <w:pPr>
        <w:pStyle w:val="ListParagraph"/>
        <w:numPr>
          <w:ilvl w:val="0"/>
          <w:numId w:val="33"/>
        </w:numPr>
        <w:spacing w:before="40" w:after="40"/>
        <w:ind w:left="357" w:right="28" w:hanging="357"/>
        <w:rPr>
          <w:rFonts w:eastAsia="Arial" w:cs="Arial"/>
          <w:szCs w:val="22"/>
        </w:rPr>
      </w:pPr>
      <w:r w:rsidRPr="00CC2049">
        <w:rPr>
          <w:rFonts w:eastAsia="Arial" w:cs="Arial"/>
          <w:szCs w:val="22"/>
        </w:rPr>
        <w:t>Inform their manager as soon as they have been given official notification from the Adoption Agency, Local Authority or Social Services confirming their intention to adopt</w:t>
      </w:r>
      <w:r w:rsidRPr="00CC2049">
        <w:rPr>
          <w:rFonts w:eastAsia="Arial" w:cs="Arial"/>
          <w:color w:val="000000" w:themeColor="text1"/>
          <w:szCs w:val="22"/>
        </w:rPr>
        <w:t xml:space="preserve"> within 7 days of being told that they have been matched with a child for adoption. They must also advise when they expect the child to be placed with them and when they want adoption </w:t>
      </w:r>
      <w:proofErr w:type="gramStart"/>
      <w:r w:rsidRPr="00CC2049">
        <w:rPr>
          <w:rFonts w:eastAsia="Arial" w:cs="Arial"/>
          <w:color w:val="000000" w:themeColor="text1"/>
          <w:szCs w:val="22"/>
        </w:rPr>
        <w:t>leave</w:t>
      </w:r>
      <w:proofErr w:type="gramEnd"/>
      <w:r w:rsidRPr="00CC2049">
        <w:rPr>
          <w:rFonts w:eastAsia="Arial" w:cs="Arial"/>
          <w:color w:val="000000" w:themeColor="text1"/>
          <w:szCs w:val="22"/>
        </w:rPr>
        <w:t xml:space="preserve"> to commence.</w:t>
      </w:r>
      <w:r w:rsidRPr="00CC2049">
        <w:rPr>
          <w:rFonts w:eastAsia="Arial" w:cs="Arial"/>
          <w:szCs w:val="22"/>
        </w:rPr>
        <w:t xml:space="preserve"> </w:t>
      </w:r>
    </w:p>
    <w:p w14:paraId="7B1F8BCB" w14:textId="77777777" w:rsidR="00BA5ADF" w:rsidRPr="00CC2049" w:rsidRDefault="7C74FFEE" w:rsidP="00BA5ADF">
      <w:pPr>
        <w:pStyle w:val="ListParagraph"/>
        <w:numPr>
          <w:ilvl w:val="0"/>
          <w:numId w:val="33"/>
        </w:numPr>
        <w:spacing w:before="40" w:after="40"/>
        <w:ind w:left="357" w:right="28" w:hanging="357"/>
        <w:rPr>
          <w:rFonts w:eastAsia="Arial" w:cs="Arial"/>
          <w:szCs w:val="22"/>
        </w:rPr>
      </w:pPr>
      <w:r w:rsidRPr="00CC2049">
        <w:rPr>
          <w:rFonts w:eastAsia="Arial" w:cs="Arial"/>
          <w:szCs w:val="22"/>
        </w:rPr>
        <w:t>Make an application to their manager to take adoption leave by completing the Adoption Leave Notification Form</w:t>
      </w:r>
      <w:r w:rsidR="2CFC080F" w:rsidRPr="00CC2049">
        <w:rPr>
          <w:rFonts w:eastAsia="Arial" w:cs="Arial"/>
          <w:szCs w:val="22"/>
        </w:rPr>
        <w:t>.</w:t>
      </w:r>
    </w:p>
    <w:p w14:paraId="63C97F14" w14:textId="6CF12B85" w:rsidR="003553A3" w:rsidRPr="00CC2049" w:rsidRDefault="7C74FFEE" w:rsidP="00BA5ADF">
      <w:pPr>
        <w:pStyle w:val="ListParagraph"/>
        <w:numPr>
          <w:ilvl w:val="0"/>
          <w:numId w:val="33"/>
        </w:numPr>
        <w:spacing w:before="40" w:after="40"/>
        <w:ind w:left="357" w:right="28" w:hanging="357"/>
        <w:rPr>
          <w:rFonts w:eastAsia="Arial" w:cs="Arial"/>
          <w:szCs w:val="22"/>
        </w:rPr>
      </w:pPr>
      <w:r w:rsidRPr="00CC2049">
        <w:rPr>
          <w:rFonts w:eastAsia="Arial" w:cs="Arial"/>
          <w:szCs w:val="22"/>
        </w:rPr>
        <w:t>Inform the People &amp; Culture Officer, as soon as they receive official notification to arrange a meeting to discuss their adoption leave and pay entitlements. The original notification verifying placement of child should be provided prior to the meeting.</w:t>
      </w:r>
    </w:p>
    <w:p w14:paraId="3A59D3BA" w14:textId="05849857" w:rsidR="003553A3" w:rsidRPr="00CC2049" w:rsidRDefault="7C74FFEE" w:rsidP="514596B5">
      <w:pPr>
        <w:pStyle w:val="ListParagraph"/>
        <w:numPr>
          <w:ilvl w:val="0"/>
          <w:numId w:val="33"/>
        </w:numPr>
        <w:spacing w:before="40" w:after="40"/>
        <w:ind w:left="357" w:right="28" w:hanging="357"/>
        <w:rPr>
          <w:rFonts w:eastAsia="Arial" w:cs="Arial"/>
          <w:szCs w:val="22"/>
        </w:rPr>
      </w:pPr>
      <w:r w:rsidRPr="00CC2049">
        <w:rPr>
          <w:rFonts w:eastAsia="Arial" w:cs="Arial"/>
          <w:szCs w:val="22"/>
        </w:rPr>
        <w:t>Comply with requests to attend Occupational Health, when necessary.</w:t>
      </w:r>
    </w:p>
    <w:p w14:paraId="67830336" w14:textId="14A65BCC" w:rsidR="003553A3" w:rsidRPr="00CC2049" w:rsidRDefault="7C74FFEE" w:rsidP="514596B5">
      <w:pPr>
        <w:pStyle w:val="ListParagraph"/>
        <w:numPr>
          <w:ilvl w:val="0"/>
          <w:numId w:val="33"/>
        </w:numPr>
        <w:spacing w:before="40" w:after="40"/>
        <w:ind w:left="357" w:right="28" w:hanging="357"/>
        <w:rPr>
          <w:rFonts w:eastAsia="Arial" w:cs="Arial"/>
          <w:szCs w:val="22"/>
        </w:rPr>
      </w:pPr>
      <w:r w:rsidRPr="00CC2049">
        <w:rPr>
          <w:rFonts w:eastAsia="Arial" w:cs="Arial"/>
          <w:szCs w:val="22"/>
        </w:rPr>
        <w:t>Inform their manager of their intentions to return following period of adoption leave.</w:t>
      </w:r>
    </w:p>
    <w:p w14:paraId="12A6E158" w14:textId="43E88ACA" w:rsidR="003553A3" w:rsidRPr="00CC2049" w:rsidRDefault="003553A3" w:rsidP="514596B5">
      <w:pPr>
        <w:pStyle w:val="ListParagraph"/>
        <w:spacing w:before="40" w:after="40"/>
        <w:ind w:left="357" w:right="28" w:hanging="357"/>
        <w:rPr>
          <w:rFonts w:cs="Arial"/>
          <w:szCs w:val="22"/>
        </w:rPr>
      </w:pPr>
    </w:p>
    <w:p w14:paraId="271FBA85" w14:textId="77777777" w:rsidR="00812B6B" w:rsidRPr="00CC2049" w:rsidRDefault="00812B6B" w:rsidP="00812B6B">
      <w:pPr>
        <w:rPr>
          <w:rFonts w:cs="Arial"/>
          <w:b/>
          <w:szCs w:val="22"/>
        </w:rPr>
      </w:pPr>
      <w:r w:rsidRPr="00CC2049">
        <w:rPr>
          <w:rFonts w:cs="Arial"/>
          <w:b/>
          <w:szCs w:val="22"/>
        </w:rPr>
        <w:t>2.3</w:t>
      </w:r>
      <w:r w:rsidRPr="00CC2049">
        <w:rPr>
          <w:rFonts w:cs="Arial"/>
          <w:b/>
          <w:szCs w:val="22"/>
        </w:rPr>
        <w:tab/>
      </w:r>
      <w:r w:rsidR="00FA7ACC" w:rsidRPr="00CC2049">
        <w:rPr>
          <w:rFonts w:cs="Arial"/>
          <w:b/>
          <w:szCs w:val="22"/>
        </w:rPr>
        <w:t>Managers</w:t>
      </w:r>
    </w:p>
    <w:p w14:paraId="07435A16" w14:textId="77777777" w:rsidR="003553A3" w:rsidRPr="00CC2049" w:rsidRDefault="003553A3" w:rsidP="00812B6B">
      <w:pPr>
        <w:rPr>
          <w:rFonts w:cs="Arial"/>
          <w:b/>
          <w:szCs w:val="22"/>
        </w:rPr>
      </w:pPr>
      <w:r w:rsidRPr="00CC2049">
        <w:rPr>
          <w:rFonts w:cs="Arial"/>
          <w:szCs w:val="22"/>
        </w:rPr>
        <w:t>On notification by a member of staff of their pregnancy</w:t>
      </w:r>
      <w:r w:rsidR="00841BE7" w:rsidRPr="00CC2049">
        <w:rPr>
          <w:rFonts w:cs="Arial"/>
          <w:szCs w:val="22"/>
        </w:rPr>
        <w:t xml:space="preserve"> or being matched with a child</w:t>
      </w:r>
      <w:r w:rsidRPr="00CC2049">
        <w:rPr>
          <w:rFonts w:cs="Arial"/>
          <w:szCs w:val="22"/>
        </w:rPr>
        <w:t>, it is the</w:t>
      </w:r>
      <w:r w:rsidR="00503323" w:rsidRPr="00CC2049">
        <w:rPr>
          <w:rFonts w:cs="Arial"/>
          <w:szCs w:val="22"/>
        </w:rPr>
        <w:t xml:space="preserve"> </w:t>
      </w:r>
      <w:r w:rsidRPr="00CC2049">
        <w:rPr>
          <w:rFonts w:cs="Arial"/>
          <w:szCs w:val="22"/>
        </w:rPr>
        <w:t>responsibility of the manager to:</w:t>
      </w:r>
    </w:p>
    <w:p w14:paraId="3DE3A255" w14:textId="4296D95C" w:rsidR="003553A3" w:rsidRPr="00CC2049" w:rsidRDefault="1D299F0A" w:rsidP="00FA7ACC">
      <w:pPr>
        <w:pStyle w:val="ListParagraph"/>
        <w:numPr>
          <w:ilvl w:val="0"/>
          <w:numId w:val="33"/>
        </w:numPr>
        <w:spacing w:before="40" w:after="40"/>
        <w:ind w:left="357" w:right="28" w:hanging="357"/>
        <w:rPr>
          <w:rFonts w:cs="Arial"/>
          <w:szCs w:val="22"/>
        </w:rPr>
      </w:pPr>
      <w:r w:rsidRPr="00CC2049">
        <w:rPr>
          <w:rFonts w:cs="Arial"/>
          <w:szCs w:val="22"/>
        </w:rPr>
        <w:t xml:space="preserve">Request </w:t>
      </w:r>
      <w:r w:rsidR="5570AF85" w:rsidRPr="00CC2049">
        <w:rPr>
          <w:rFonts w:cs="Arial"/>
          <w:szCs w:val="22"/>
        </w:rPr>
        <w:t xml:space="preserve">and/or conduct </w:t>
      </w:r>
      <w:r w:rsidRPr="00CC2049">
        <w:rPr>
          <w:rFonts w:cs="Arial"/>
          <w:szCs w:val="22"/>
        </w:rPr>
        <w:t>a</w:t>
      </w:r>
      <w:r w:rsidR="0B11E88D" w:rsidRPr="00CC2049">
        <w:rPr>
          <w:rFonts w:cs="Arial"/>
          <w:szCs w:val="22"/>
        </w:rPr>
        <w:t>n</w:t>
      </w:r>
      <w:r w:rsidRPr="00CC2049">
        <w:rPr>
          <w:rFonts w:cs="Arial"/>
          <w:szCs w:val="22"/>
        </w:rPr>
        <w:t xml:space="preserve"> </w:t>
      </w:r>
      <w:r w:rsidR="21798F71" w:rsidRPr="00CC2049">
        <w:rPr>
          <w:rFonts w:cs="Arial"/>
          <w:szCs w:val="22"/>
        </w:rPr>
        <w:t xml:space="preserve">expectant parent </w:t>
      </w:r>
      <w:r w:rsidRPr="00CC2049">
        <w:rPr>
          <w:rFonts w:cs="Arial"/>
          <w:szCs w:val="22"/>
        </w:rPr>
        <w:t xml:space="preserve">risk assessment and do what is reasonably practicable to control any risk to the health of the expectant </w:t>
      </w:r>
      <w:r w:rsidR="6B872857" w:rsidRPr="00CC2049">
        <w:rPr>
          <w:rFonts w:cs="Arial"/>
          <w:szCs w:val="22"/>
        </w:rPr>
        <w:t>mothers’</w:t>
      </w:r>
      <w:r w:rsidRPr="00CC2049">
        <w:rPr>
          <w:rFonts w:cs="Arial"/>
          <w:szCs w:val="22"/>
        </w:rPr>
        <w:t xml:space="preserve"> unborn child or child of a new mother who has advised </w:t>
      </w:r>
      <w:r w:rsidR="79FFB07A" w:rsidRPr="00CC2049">
        <w:rPr>
          <w:rFonts w:cs="Arial"/>
          <w:szCs w:val="22"/>
        </w:rPr>
        <w:t xml:space="preserve">she </w:t>
      </w:r>
      <w:r w:rsidRPr="00CC2049">
        <w:rPr>
          <w:rFonts w:cs="Arial"/>
          <w:szCs w:val="22"/>
        </w:rPr>
        <w:t xml:space="preserve">is breast feeding. </w:t>
      </w:r>
    </w:p>
    <w:p w14:paraId="5D8CF5DE" w14:textId="6FE682D4" w:rsidR="7706AA36" w:rsidRPr="00CC2049" w:rsidRDefault="7706AA36" w:rsidP="514596B5">
      <w:pPr>
        <w:pStyle w:val="ListParagraph"/>
        <w:numPr>
          <w:ilvl w:val="0"/>
          <w:numId w:val="33"/>
        </w:numPr>
        <w:spacing w:before="40" w:after="40"/>
        <w:ind w:left="357" w:right="28" w:hanging="357"/>
        <w:rPr>
          <w:rFonts w:eastAsia="Arial" w:cs="Arial"/>
          <w:szCs w:val="22"/>
        </w:rPr>
      </w:pPr>
      <w:r w:rsidRPr="00CC2049">
        <w:rPr>
          <w:rFonts w:eastAsia="Arial" w:cs="Arial"/>
          <w:szCs w:val="22"/>
        </w:rPr>
        <w:t>Ensure a copy of this risk assessment is sent to People &amp; Culture to be placed on the employee’s personal file.</w:t>
      </w:r>
    </w:p>
    <w:p w14:paraId="4AFD9597" w14:textId="2A694F15" w:rsidR="7706AA36" w:rsidRPr="00CC2049" w:rsidRDefault="7706AA36" w:rsidP="514596B5">
      <w:pPr>
        <w:pStyle w:val="ListParagraph"/>
        <w:numPr>
          <w:ilvl w:val="0"/>
          <w:numId w:val="33"/>
        </w:numPr>
        <w:spacing w:before="40" w:after="40"/>
        <w:ind w:left="357" w:right="28" w:hanging="357"/>
        <w:rPr>
          <w:rFonts w:eastAsia="Arial" w:cs="Arial"/>
          <w:szCs w:val="22"/>
        </w:rPr>
      </w:pPr>
      <w:r w:rsidRPr="00CC2049">
        <w:rPr>
          <w:rFonts w:eastAsia="Arial" w:cs="Arial"/>
          <w:szCs w:val="22"/>
        </w:rPr>
        <w:t>Respond to the employee’s request for maternity/adoption leave within 28 days of receipt of the Maternity or Adoption Leave Notification Form (plus original MATB1 or official notification from the Adoption Agency or Social Services) by countersigning the form if agreed and returning a copy to the employee, clarifying any details of the request as necessary before doing so.</w:t>
      </w:r>
    </w:p>
    <w:p w14:paraId="4BF727F9" w14:textId="32D0E164" w:rsidR="7706AA36" w:rsidRPr="00CC2049" w:rsidRDefault="7706AA36" w:rsidP="514596B5">
      <w:pPr>
        <w:pStyle w:val="ListParagraph"/>
        <w:numPr>
          <w:ilvl w:val="0"/>
          <w:numId w:val="33"/>
        </w:numPr>
        <w:spacing w:before="40" w:after="40"/>
        <w:ind w:left="357" w:right="28" w:hanging="357"/>
        <w:rPr>
          <w:rFonts w:eastAsia="Arial" w:cs="Arial"/>
          <w:szCs w:val="22"/>
        </w:rPr>
      </w:pPr>
      <w:r w:rsidRPr="00CC2049">
        <w:rPr>
          <w:rFonts w:eastAsia="Arial" w:cs="Arial"/>
          <w:szCs w:val="22"/>
        </w:rPr>
        <w:t xml:space="preserve">Ensure that the expectant mother or adopter is referred to the People &amp; Culture Officer to discuss the leave and pay entitlements in relation to their circumstances following receipt of official documents. </w:t>
      </w:r>
    </w:p>
    <w:p w14:paraId="7731AA9B" w14:textId="5BA6F62F" w:rsidR="7706AA36" w:rsidRPr="00CC2049" w:rsidRDefault="7706AA36" w:rsidP="514596B5">
      <w:pPr>
        <w:pStyle w:val="ListParagraph"/>
        <w:numPr>
          <w:ilvl w:val="0"/>
          <w:numId w:val="33"/>
        </w:numPr>
        <w:spacing w:before="40" w:after="40"/>
        <w:ind w:left="357" w:right="28" w:hanging="357"/>
        <w:rPr>
          <w:rFonts w:eastAsia="Arial" w:cs="Arial"/>
          <w:szCs w:val="22"/>
        </w:rPr>
      </w:pPr>
      <w:r w:rsidRPr="00CC2049">
        <w:rPr>
          <w:rFonts w:eastAsia="Arial" w:cs="Arial"/>
          <w:szCs w:val="22"/>
        </w:rPr>
        <w:t>Keep the employee informed about developments in the Trust and the ward/department whilst on maternity/adoption leave, as appropriate.</w:t>
      </w:r>
    </w:p>
    <w:p w14:paraId="627CFCD0" w14:textId="0FABA58A" w:rsidR="7706AA36" w:rsidRPr="00CC2049" w:rsidRDefault="7706AA36" w:rsidP="514596B5">
      <w:pPr>
        <w:pStyle w:val="ListParagraph"/>
        <w:numPr>
          <w:ilvl w:val="0"/>
          <w:numId w:val="33"/>
        </w:numPr>
        <w:spacing w:before="40" w:after="40"/>
        <w:ind w:left="357" w:right="28" w:hanging="357"/>
        <w:rPr>
          <w:rFonts w:eastAsia="Arial" w:cs="Arial"/>
          <w:szCs w:val="22"/>
        </w:rPr>
      </w:pPr>
      <w:r w:rsidRPr="00CC2049">
        <w:rPr>
          <w:rFonts w:eastAsia="Arial" w:cs="Arial"/>
          <w:szCs w:val="22"/>
        </w:rPr>
        <w:t xml:space="preserve">Discuss and agree with employee on arrangement of Keeping in Touch Days.  </w:t>
      </w:r>
    </w:p>
    <w:p w14:paraId="3DAB0D07" w14:textId="0124BC7C" w:rsidR="7706AA36" w:rsidRPr="00CC2049" w:rsidRDefault="7706AA36" w:rsidP="514596B5">
      <w:pPr>
        <w:pStyle w:val="ListParagraph"/>
        <w:numPr>
          <w:ilvl w:val="0"/>
          <w:numId w:val="33"/>
        </w:numPr>
        <w:spacing w:before="40" w:after="40"/>
        <w:ind w:left="357" w:right="28" w:hanging="357"/>
        <w:rPr>
          <w:rFonts w:eastAsia="Arial" w:cs="Arial"/>
          <w:szCs w:val="22"/>
        </w:rPr>
      </w:pPr>
      <w:r w:rsidRPr="00CC2049">
        <w:rPr>
          <w:rFonts w:eastAsia="Arial" w:cs="Arial"/>
          <w:szCs w:val="22"/>
        </w:rPr>
        <w:t xml:space="preserve">To support the employee on the </w:t>
      </w:r>
      <w:proofErr w:type="gramStart"/>
      <w:r w:rsidRPr="00CC2049">
        <w:rPr>
          <w:rFonts w:eastAsia="Arial" w:cs="Arial"/>
          <w:szCs w:val="22"/>
        </w:rPr>
        <w:t>return to work</w:t>
      </w:r>
      <w:proofErr w:type="gramEnd"/>
      <w:r w:rsidRPr="00CC2049">
        <w:rPr>
          <w:rFonts w:eastAsia="Arial" w:cs="Arial"/>
          <w:szCs w:val="22"/>
        </w:rPr>
        <w:t xml:space="preserve"> process including access to IT access and systems. </w:t>
      </w:r>
    </w:p>
    <w:p w14:paraId="039B4CFE" w14:textId="6BBF2816" w:rsidR="514596B5" w:rsidRPr="00CC2049" w:rsidRDefault="7706AA36" w:rsidP="003403A6">
      <w:pPr>
        <w:pStyle w:val="ListParagraph"/>
        <w:numPr>
          <w:ilvl w:val="0"/>
          <w:numId w:val="33"/>
        </w:numPr>
        <w:spacing w:before="40" w:after="40"/>
        <w:ind w:left="357" w:right="28" w:hanging="357"/>
        <w:rPr>
          <w:rFonts w:eastAsia="Arial" w:cs="Arial"/>
          <w:szCs w:val="22"/>
        </w:rPr>
      </w:pPr>
      <w:r w:rsidRPr="00CC2049">
        <w:rPr>
          <w:rFonts w:eastAsia="Arial" w:cs="Arial"/>
          <w:szCs w:val="22"/>
        </w:rPr>
        <w:t>To update Healthroster with the details of the maternity/ adoption leave.</w:t>
      </w:r>
    </w:p>
    <w:p w14:paraId="6B0351C8" w14:textId="77777777" w:rsidR="003553A3" w:rsidRPr="00CC2049" w:rsidRDefault="003553A3" w:rsidP="00FA7ACC">
      <w:pPr>
        <w:spacing w:before="40" w:after="40"/>
        <w:ind w:left="357" w:right="28" w:hanging="357"/>
        <w:rPr>
          <w:rFonts w:cs="Arial"/>
          <w:szCs w:val="22"/>
        </w:rPr>
      </w:pPr>
    </w:p>
    <w:p w14:paraId="79654DE1" w14:textId="77777777" w:rsidR="003C3E43" w:rsidRPr="00CC2049" w:rsidRDefault="0032012F" w:rsidP="0032012F">
      <w:pPr>
        <w:pStyle w:val="ListParagraph"/>
        <w:spacing w:before="40" w:after="40"/>
        <w:ind w:left="0" w:right="28"/>
        <w:rPr>
          <w:rFonts w:cs="Arial"/>
          <w:b/>
          <w:bCs/>
          <w:szCs w:val="22"/>
        </w:rPr>
      </w:pPr>
      <w:r w:rsidRPr="00CC2049">
        <w:rPr>
          <w:rFonts w:cs="Arial"/>
          <w:b/>
          <w:bCs/>
          <w:szCs w:val="22"/>
        </w:rPr>
        <w:t>2.4</w:t>
      </w:r>
      <w:r w:rsidRPr="00CC2049">
        <w:rPr>
          <w:rFonts w:cs="Arial"/>
          <w:b/>
          <w:bCs/>
          <w:szCs w:val="22"/>
        </w:rPr>
        <w:tab/>
      </w:r>
      <w:r w:rsidR="00487ED1" w:rsidRPr="00CC2049">
        <w:rPr>
          <w:rFonts w:cs="Arial"/>
          <w:b/>
          <w:bCs/>
          <w:szCs w:val="22"/>
        </w:rPr>
        <w:t>People &amp; Culture</w:t>
      </w:r>
    </w:p>
    <w:p w14:paraId="3E69A40E" w14:textId="77777777" w:rsidR="003553A3" w:rsidRPr="00CC2049" w:rsidRDefault="3E74E5C2" w:rsidP="00FA7ACC">
      <w:pPr>
        <w:rPr>
          <w:rFonts w:cs="Arial"/>
          <w:szCs w:val="22"/>
        </w:rPr>
      </w:pPr>
      <w:r w:rsidRPr="00CC2049">
        <w:rPr>
          <w:rFonts w:cs="Arial"/>
          <w:szCs w:val="22"/>
        </w:rPr>
        <w:t>On notification by a member of staff of their pregnancy</w:t>
      </w:r>
      <w:r w:rsidR="44FD54AF" w:rsidRPr="00CC2049">
        <w:rPr>
          <w:rFonts w:cs="Arial"/>
          <w:szCs w:val="22"/>
        </w:rPr>
        <w:t>, adoption or shared parental leave application</w:t>
      </w:r>
      <w:r w:rsidRPr="00CC2049">
        <w:rPr>
          <w:rFonts w:cs="Arial"/>
          <w:szCs w:val="22"/>
        </w:rPr>
        <w:t xml:space="preserve">, it is the responsibility of the </w:t>
      </w:r>
      <w:r w:rsidR="7448255A" w:rsidRPr="00CC2049">
        <w:rPr>
          <w:rFonts w:cs="Arial"/>
          <w:szCs w:val="22"/>
        </w:rPr>
        <w:t>People &amp; Culture</w:t>
      </w:r>
      <w:r w:rsidRPr="00CC2049">
        <w:rPr>
          <w:rFonts w:cs="Arial"/>
          <w:szCs w:val="22"/>
        </w:rPr>
        <w:t xml:space="preserve"> Department to:</w:t>
      </w:r>
    </w:p>
    <w:p w14:paraId="4447CB25" w14:textId="5B83B1AE" w:rsidR="03823C81" w:rsidRPr="00CC2049" w:rsidRDefault="03823C81" w:rsidP="514596B5">
      <w:pPr>
        <w:numPr>
          <w:ilvl w:val="0"/>
          <w:numId w:val="41"/>
        </w:numPr>
        <w:spacing w:before="40" w:after="40"/>
        <w:ind w:left="357" w:hanging="357"/>
        <w:rPr>
          <w:rFonts w:eastAsia="Arial" w:cs="Arial"/>
          <w:szCs w:val="22"/>
        </w:rPr>
      </w:pPr>
      <w:r w:rsidRPr="00CC2049">
        <w:rPr>
          <w:rFonts w:eastAsia="Arial" w:cs="Arial"/>
          <w:szCs w:val="22"/>
        </w:rPr>
        <w:t>Advise the expected mother or adopter of their rights and obligations under the Trust’s Maternity, Adoption and Shared Parental Leave Policy.</w:t>
      </w:r>
    </w:p>
    <w:p w14:paraId="2DEA26D0" w14:textId="493314D1" w:rsidR="03823C81" w:rsidRPr="00CC2049" w:rsidRDefault="03823C81" w:rsidP="514596B5">
      <w:pPr>
        <w:numPr>
          <w:ilvl w:val="0"/>
          <w:numId w:val="41"/>
        </w:numPr>
        <w:spacing w:before="40" w:after="40"/>
        <w:ind w:left="357" w:hanging="357"/>
        <w:rPr>
          <w:rFonts w:eastAsia="Arial" w:cs="Arial"/>
          <w:szCs w:val="22"/>
        </w:rPr>
      </w:pPr>
      <w:r w:rsidRPr="00CC2049">
        <w:rPr>
          <w:rFonts w:eastAsia="Arial" w:cs="Arial"/>
          <w:szCs w:val="22"/>
        </w:rPr>
        <w:t xml:space="preserve">Inform Payroll of commencement of the maternity/adoption leave by forwarding a completed Maternity/Adoption Application Form along with the original MATB1 certificate or Matching Certificate (for Payroll purposes) and subsequently confirming the return to work of the employee. </w:t>
      </w:r>
    </w:p>
    <w:p w14:paraId="2B12A749" w14:textId="50E9BEEB" w:rsidR="03823C81" w:rsidRPr="00CC2049" w:rsidRDefault="03823C81" w:rsidP="514596B5">
      <w:pPr>
        <w:numPr>
          <w:ilvl w:val="0"/>
          <w:numId w:val="41"/>
        </w:numPr>
        <w:spacing w:before="40" w:after="40"/>
        <w:ind w:left="357" w:hanging="357"/>
        <w:rPr>
          <w:rFonts w:eastAsia="Arial" w:cs="Arial"/>
          <w:szCs w:val="22"/>
        </w:rPr>
      </w:pPr>
      <w:r w:rsidRPr="00CC2049">
        <w:rPr>
          <w:rFonts w:eastAsia="Arial" w:cs="Arial"/>
          <w:szCs w:val="22"/>
        </w:rPr>
        <w:t>Advise the employee on their application for shared parental leave of their rights and obligations</w:t>
      </w:r>
      <w:r w:rsidR="00D1773E" w:rsidRPr="00CC2049">
        <w:rPr>
          <w:rFonts w:eastAsia="Arial" w:cs="Arial"/>
          <w:szCs w:val="22"/>
        </w:rPr>
        <w:t>.</w:t>
      </w:r>
    </w:p>
    <w:p w14:paraId="5F78C306" w14:textId="4DBA22F6" w:rsidR="514596B5" w:rsidRPr="00CC2049" w:rsidRDefault="03823C81" w:rsidP="003403A6">
      <w:pPr>
        <w:numPr>
          <w:ilvl w:val="0"/>
          <w:numId w:val="41"/>
        </w:numPr>
        <w:spacing w:before="40" w:after="40"/>
        <w:ind w:left="357" w:hanging="357"/>
        <w:rPr>
          <w:rFonts w:eastAsia="Arial" w:cs="Arial"/>
          <w:szCs w:val="22"/>
        </w:rPr>
      </w:pPr>
      <w:r w:rsidRPr="00CC2049">
        <w:rPr>
          <w:rFonts w:eastAsia="Arial" w:cs="Arial"/>
          <w:szCs w:val="22"/>
        </w:rPr>
        <w:t>Inform Payroll of commencement of Shared Parental Leave.</w:t>
      </w:r>
    </w:p>
    <w:p w14:paraId="766F574E" w14:textId="77777777" w:rsidR="003553A3" w:rsidRPr="00CC2049" w:rsidRDefault="003553A3" w:rsidP="00E00077">
      <w:pPr>
        <w:spacing w:before="40" w:after="40"/>
        <w:ind w:left="1483" w:right="27"/>
        <w:rPr>
          <w:rFonts w:cs="Arial"/>
          <w:szCs w:val="22"/>
        </w:rPr>
      </w:pPr>
    </w:p>
    <w:p w14:paraId="2875324A" w14:textId="77777777" w:rsidR="003C3E43" w:rsidRPr="00CC2049" w:rsidRDefault="00503323" w:rsidP="00520E8E">
      <w:pPr>
        <w:spacing w:before="40" w:after="40"/>
        <w:ind w:left="720" w:right="27" w:hanging="720"/>
        <w:rPr>
          <w:rFonts w:cs="Arial"/>
          <w:b/>
          <w:bCs/>
          <w:szCs w:val="22"/>
        </w:rPr>
      </w:pPr>
      <w:r w:rsidRPr="00CC2049">
        <w:rPr>
          <w:rFonts w:cs="Arial"/>
          <w:b/>
          <w:bCs/>
          <w:szCs w:val="22"/>
        </w:rPr>
        <w:t>2.5</w:t>
      </w:r>
      <w:r w:rsidRPr="00CC2049">
        <w:rPr>
          <w:rFonts w:cs="Arial"/>
          <w:szCs w:val="22"/>
        </w:rPr>
        <w:tab/>
      </w:r>
      <w:r w:rsidR="003553A3" w:rsidRPr="00CC2049">
        <w:rPr>
          <w:rFonts w:cs="Arial"/>
          <w:b/>
          <w:bCs/>
          <w:szCs w:val="22"/>
        </w:rPr>
        <w:t>O</w:t>
      </w:r>
      <w:r w:rsidR="003C3E43" w:rsidRPr="00CC2049">
        <w:rPr>
          <w:rFonts w:cs="Arial"/>
          <w:b/>
          <w:bCs/>
          <w:szCs w:val="22"/>
        </w:rPr>
        <w:t>ccupational Health Department</w:t>
      </w:r>
    </w:p>
    <w:p w14:paraId="33170A8A" w14:textId="77777777" w:rsidR="003553A3" w:rsidRPr="00CC2049" w:rsidRDefault="3E74E5C2" w:rsidP="00520E8E">
      <w:pPr>
        <w:rPr>
          <w:rFonts w:cs="Arial"/>
          <w:szCs w:val="22"/>
        </w:rPr>
      </w:pPr>
      <w:r w:rsidRPr="00CC2049">
        <w:rPr>
          <w:rFonts w:cs="Arial"/>
          <w:szCs w:val="22"/>
        </w:rPr>
        <w:t xml:space="preserve">Should there be any medical complications or issues raised via the </w:t>
      </w:r>
      <w:r w:rsidR="44FD54AF" w:rsidRPr="00CC2049">
        <w:rPr>
          <w:rFonts w:cs="Arial"/>
          <w:szCs w:val="22"/>
        </w:rPr>
        <w:t xml:space="preserve">risk </w:t>
      </w:r>
      <w:r w:rsidRPr="00CC2049">
        <w:rPr>
          <w:rFonts w:cs="Arial"/>
          <w:szCs w:val="22"/>
        </w:rPr>
        <w:t>assessment</w:t>
      </w:r>
      <w:r w:rsidR="44FD54AF" w:rsidRPr="00CC2049">
        <w:rPr>
          <w:rFonts w:cs="Arial"/>
          <w:szCs w:val="22"/>
        </w:rPr>
        <w:t xml:space="preserve"> for expectant mothers</w:t>
      </w:r>
      <w:r w:rsidRPr="00CC2049">
        <w:rPr>
          <w:rFonts w:cs="Arial"/>
          <w:szCs w:val="22"/>
        </w:rPr>
        <w:t xml:space="preserve"> then consideration should be given to a referral to the Occupational Health Department.  The OH team will:</w:t>
      </w:r>
    </w:p>
    <w:p w14:paraId="2DBC58F4" w14:textId="77777777" w:rsidR="00BA5ADF" w:rsidRPr="00CC2049" w:rsidRDefault="0495EF0F" w:rsidP="00BA5ADF">
      <w:pPr>
        <w:pStyle w:val="ListParagraph"/>
        <w:numPr>
          <w:ilvl w:val="0"/>
          <w:numId w:val="42"/>
        </w:numPr>
        <w:spacing w:before="40" w:after="40"/>
        <w:ind w:left="357" w:hanging="357"/>
        <w:rPr>
          <w:rFonts w:eastAsia="Arial" w:cs="Arial"/>
          <w:szCs w:val="22"/>
        </w:rPr>
      </w:pPr>
      <w:r w:rsidRPr="00CC2049">
        <w:rPr>
          <w:rFonts w:eastAsia="Arial" w:cs="Arial"/>
          <w:szCs w:val="22"/>
        </w:rPr>
        <w:t>Advise managers and staff of the risks involved in undertaking certain work activities while pregnant or breast feeding.</w:t>
      </w:r>
    </w:p>
    <w:p w14:paraId="2D476DA5" w14:textId="64882E36" w:rsidR="514596B5" w:rsidRPr="00CC2049" w:rsidRDefault="0495EF0F" w:rsidP="003403A6">
      <w:pPr>
        <w:pStyle w:val="ListParagraph"/>
        <w:numPr>
          <w:ilvl w:val="0"/>
          <w:numId w:val="42"/>
        </w:numPr>
        <w:spacing w:before="40" w:after="40"/>
        <w:ind w:left="357" w:hanging="357"/>
        <w:rPr>
          <w:rFonts w:eastAsia="Arial" w:cs="Arial"/>
          <w:szCs w:val="22"/>
        </w:rPr>
      </w:pPr>
      <w:r w:rsidRPr="00CC2049">
        <w:rPr>
          <w:rFonts w:eastAsia="Arial" w:cs="Arial"/>
          <w:szCs w:val="22"/>
        </w:rPr>
        <w:t>Provide independent advice regarding health-related issues in employment.</w:t>
      </w:r>
    </w:p>
    <w:p w14:paraId="4C989D6A" w14:textId="77777777" w:rsidR="00F70278" w:rsidRPr="00CC2049" w:rsidRDefault="00F70278" w:rsidP="00E00077">
      <w:pPr>
        <w:pStyle w:val="ListParagraph"/>
        <w:spacing w:before="40" w:after="40"/>
        <w:ind w:left="2203" w:right="27"/>
        <w:rPr>
          <w:rFonts w:cs="Arial"/>
          <w:szCs w:val="22"/>
        </w:rPr>
      </w:pPr>
    </w:p>
    <w:p w14:paraId="15DBD709" w14:textId="77777777" w:rsidR="00A61143" w:rsidRPr="00CC2049" w:rsidRDefault="00503323" w:rsidP="00520E8E">
      <w:pPr>
        <w:spacing w:before="40" w:after="40"/>
        <w:ind w:left="720" w:right="27" w:hanging="720"/>
        <w:rPr>
          <w:rFonts w:cs="Arial"/>
          <w:b/>
          <w:bCs/>
          <w:szCs w:val="22"/>
        </w:rPr>
      </w:pPr>
      <w:r w:rsidRPr="00CC2049">
        <w:rPr>
          <w:rFonts w:cs="Arial"/>
          <w:b/>
          <w:bCs/>
          <w:szCs w:val="22"/>
        </w:rPr>
        <w:t>2.6</w:t>
      </w:r>
      <w:r w:rsidR="00520E8E" w:rsidRPr="00CC2049">
        <w:rPr>
          <w:rFonts w:cs="Arial"/>
          <w:szCs w:val="22"/>
        </w:rPr>
        <w:tab/>
      </w:r>
      <w:r w:rsidR="003553A3" w:rsidRPr="00CC2049">
        <w:rPr>
          <w:rFonts w:cs="Arial"/>
          <w:b/>
          <w:bCs/>
          <w:szCs w:val="22"/>
        </w:rPr>
        <w:t>Payrol</w:t>
      </w:r>
      <w:r w:rsidR="003C3E43" w:rsidRPr="00CC2049">
        <w:rPr>
          <w:rFonts w:cs="Arial"/>
          <w:b/>
          <w:bCs/>
          <w:szCs w:val="22"/>
        </w:rPr>
        <w:t>l Department</w:t>
      </w:r>
    </w:p>
    <w:p w14:paraId="2DD5317D" w14:textId="77777777" w:rsidR="00F70278" w:rsidRPr="00CC2049" w:rsidRDefault="3E74E5C2" w:rsidP="00520E8E">
      <w:pPr>
        <w:rPr>
          <w:rFonts w:cs="Arial"/>
          <w:b/>
          <w:bCs/>
          <w:szCs w:val="22"/>
        </w:rPr>
      </w:pPr>
      <w:r w:rsidRPr="00CC2049">
        <w:rPr>
          <w:rFonts w:cs="Arial"/>
          <w:szCs w:val="22"/>
        </w:rPr>
        <w:t xml:space="preserve">Once notified by the </w:t>
      </w:r>
      <w:r w:rsidR="7448255A" w:rsidRPr="00CC2049">
        <w:rPr>
          <w:rFonts w:cs="Arial"/>
          <w:szCs w:val="22"/>
        </w:rPr>
        <w:t>People &amp; Culture</w:t>
      </w:r>
      <w:r w:rsidRPr="00CC2049">
        <w:rPr>
          <w:rFonts w:cs="Arial"/>
          <w:szCs w:val="22"/>
        </w:rPr>
        <w:t xml:space="preserve"> Department, it is the responsibility of the Payroll Department to:</w:t>
      </w:r>
    </w:p>
    <w:p w14:paraId="0A71662B" w14:textId="39733BCC" w:rsidR="1C8D6ABF" w:rsidRPr="00CC2049" w:rsidRDefault="1C8D6ABF" w:rsidP="514596B5">
      <w:pPr>
        <w:pStyle w:val="ListParagraph"/>
        <w:numPr>
          <w:ilvl w:val="0"/>
          <w:numId w:val="43"/>
        </w:numPr>
        <w:spacing w:before="40" w:after="40"/>
        <w:ind w:left="357" w:hanging="357"/>
        <w:rPr>
          <w:rFonts w:eastAsia="Arial" w:cs="Arial"/>
          <w:szCs w:val="22"/>
        </w:rPr>
      </w:pPr>
      <w:r w:rsidRPr="00CC2049">
        <w:rPr>
          <w:rFonts w:eastAsia="Arial" w:cs="Arial"/>
          <w:szCs w:val="22"/>
        </w:rPr>
        <w:t>Ensure that payments are made in line with both current Occupational and Statutory regulations.</w:t>
      </w:r>
    </w:p>
    <w:p w14:paraId="7A94EA09" w14:textId="5C7CF093" w:rsidR="1C8D6ABF" w:rsidRPr="00CC2049" w:rsidRDefault="1C8D6ABF" w:rsidP="514596B5">
      <w:pPr>
        <w:pStyle w:val="ListParagraph"/>
        <w:numPr>
          <w:ilvl w:val="0"/>
          <w:numId w:val="43"/>
        </w:numPr>
        <w:spacing w:before="40" w:after="40"/>
        <w:ind w:left="357" w:hanging="357"/>
        <w:rPr>
          <w:rFonts w:eastAsia="Arial" w:cs="Arial"/>
          <w:szCs w:val="22"/>
        </w:rPr>
      </w:pPr>
      <w:r w:rsidRPr="00CC2049">
        <w:rPr>
          <w:rFonts w:eastAsia="Arial" w:cs="Arial"/>
          <w:szCs w:val="22"/>
        </w:rPr>
        <w:t>Ensure that the necessary data and proof of pregnancy/adoption have been collected from the employee to satisfy the Department for Work and Pensions (DWP) annual auditing.</w:t>
      </w:r>
    </w:p>
    <w:p w14:paraId="7137B1F2" w14:textId="611282E7" w:rsidR="1C8D6ABF" w:rsidRPr="00CC2049" w:rsidRDefault="1C8D6ABF" w:rsidP="514596B5">
      <w:pPr>
        <w:pStyle w:val="ListParagraph"/>
        <w:numPr>
          <w:ilvl w:val="0"/>
          <w:numId w:val="43"/>
        </w:numPr>
        <w:spacing w:before="40" w:after="40"/>
        <w:ind w:left="357" w:hanging="357"/>
        <w:rPr>
          <w:rFonts w:eastAsia="Arial" w:cs="Arial"/>
          <w:szCs w:val="22"/>
        </w:rPr>
      </w:pPr>
      <w:r w:rsidRPr="00CC2049">
        <w:rPr>
          <w:rFonts w:eastAsia="Arial" w:cs="Arial"/>
          <w:szCs w:val="22"/>
        </w:rPr>
        <w:t>Ensure that payments are made timely in line with normal salary crediting.</w:t>
      </w:r>
    </w:p>
    <w:p w14:paraId="0A4EA0AB" w14:textId="1C1713BB" w:rsidR="1C8D6ABF" w:rsidRPr="00CC2049" w:rsidRDefault="1C8D6ABF" w:rsidP="514596B5">
      <w:pPr>
        <w:pStyle w:val="ListParagraph"/>
        <w:numPr>
          <w:ilvl w:val="0"/>
          <w:numId w:val="43"/>
        </w:numPr>
        <w:spacing w:before="40" w:after="40"/>
        <w:ind w:left="357" w:hanging="357"/>
        <w:rPr>
          <w:rFonts w:eastAsia="Arial" w:cs="Arial"/>
          <w:szCs w:val="22"/>
        </w:rPr>
      </w:pPr>
      <w:r w:rsidRPr="00CC2049">
        <w:rPr>
          <w:rFonts w:eastAsia="Arial" w:cs="Arial"/>
          <w:szCs w:val="22"/>
        </w:rPr>
        <w:t>Protect the employee’s membership to the NHS Pension Scheme during the full period of leave both paid and unpaid.</w:t>
      </w:r>
    </w:p>
    <w:p w14:paraId="6825FB90" w14:textId="4B186BC0" w:rsidR="1C8D6ABF" w:rsidRPr="00CC2049" w:rsidRDefault="1C8D6ABF" w:rsidP="514596B5">
      <w:pPr>
        <w:pStyle w:val="ListParagraph"/>
        <w:numPr>
          <w:ilvl w:val="0"/>
          <w:numId w:val="43"/>
        </w:numPr>
        <w:spacing w:before="40" w:after="40"/>
        <w:ind w:left="357" w:hanging="357"/>
        <w:rPr>
          <w:rFonts w:eastAsia="Arial" w:cs="Arial"/>
          <w:szCs w:val="22"/>
        </w:rPr>
      </w:pPr>
      <w:r w:rsidRPr="00CC2049">
        <w:rPr>
          <w:rFonts w:eastAsia="Arial" w:cs="Arial"/>
          <w:szCs w:val="22"/>
        </w:rPr>
        <w:t>Issue a Statutory Maternity/Adoption Pay (SMP1/SAP1) exclusion form to staff not entitled to statutory benefits to allow possible claims direct from the Department for Work and Pensions.</w:t>
      </w:r>
    </w:p>
    <w:p w14:paraId="401963D4" w14:textId="5690650C" w:rsidR="514596B5" w:rsidRPr="00CC2049" w:rsidRDefault="514596B5" w:rsidP="514596B5">
      <w:pPr>
        <w:pStyle w:val="ListParagraph"/>
        <w:spacing w:before="40" w:after="40"/>
        <w:ind w:left="357" w:hanging="357"/>
        <w:rPr>
          <w:rFonts w:cs="Arial"/>
          <w:szCs w:val="22"/>
        </w:rPr>
      </w:pPr>
    </w:p>
    <w:p w14:paraId="30B3ADFB" w14:textId="77777777" w:rsidR="00520E8E" w:rsidRPr="00CC2049" w:rsidRDefault="00520E8E" w:rsidP="00520E8E">
      <w:pPr>
        <w:pStyle w:val="ListParagraph"/>
        <w:spacing w:before="40" w:after="40"/>
        <w:ind w:left="357"/>
        <w:rPr>
          <w:rFonts w:cs="Arial"/>
          <w:szCs w:val="22"/>
        </w:rPr>
      </w:pPr>
    </w:p>
    <w:p w14:paraId="78263113" w14:textId="77777777" w:rsidR="003C3E43" w:rsidRPr="00CC2049" w:rsidRDefault="2A93544E" w:rsidP="0098127F">
      <w:pPr>
        <w:pStyle w:val="Heading7"/>
        <w:spacing w:after="160"/>
        <w:rPr>
          <w:rFonts w:cs="Arial"/>
          <w:sz w:val="22"/>
          <w:szCs w:val="22"/>
        </w:rPr>
      </w:pPr>
      <w:r w:rsidRPr="00CC2049">
        <w:rPr>
          <w:rFonts w:cs="Arial"/>
          <w:sz w:val="22"/>
          <w:szCs w:val="22"/>
        </w:rPr>
        <w:t>3.0</w:t>
      </w:r>
      <w:r w:rsidR="00520E8E" w:rsidRPr="00CC2049">
        <w:rPr>
          <w:rFonts w:cs="Arial"/>
          <w:sz w:val="22"/>
          <w:szCs w:val="22"/>
        </w:rPr>
        <w:tab/>
      </w:r>
      <w:r w:rsidRPr="00CC2049">
        <w:rPr>
          <w:rFonts w:cs="Arial"/>
          <w:sz w:val="22"/>
          <w:szCs w:val="22"/>
        </w:rPr>
        <w:t>Maternity Leave Provisions</w:t>
      </w:r>
    </w:p>
    <w:p w14:paraId="57109FDC" w14:textId="48C3D797" w:rsidR="1ED63C58" w:rsidRPr="00CC2049" w:rsidRDefault="1ED63C58" w:rsidP="514596B5">
      <w:pPr>
        <w:spacing w:before="40" w:after="40"/>
        <w:ind w:right="27"/>
        <w:rPr>
          <w:rFonts w:cs="Arial"/>
          <w:szCs w:val="22"/>
        </w:rPr>
      </w:pPr>
      <w:r w:rsidRPr="00CC2049">
        <w:rPr>
          <w:rFonts w:eastAsia="Arial" w:cs="Arial"/>
          <w:szCs w:val="22"/>
        </w:rPr>
        <w:t xml:space="preserve">All Trust employees have an entitlement to Maternity Leave; however, the level of pay is dependent upon their NHS service, the Trust, and </w:t>
      </w:r>
      <w:proofErr w:type="gramStart"/>
      <w:r w:rsidRPr="00CC2049">
        <w:rPr>
          <w:rFonts w:eastAsia="Arial" w:cs="Arial"/>
          <w:szCs w:val="22"/>
        </w:rPr>
        <w:t>whether or not</w:t>
      </w:r>
      <w:proofErr w:type="gramEnd"/>
      <w:r w:rsidRPr="00CC2049">
        <w:rPr>
          <w:rFonts w:eastAsia="Arial" w:cs="Arial"/>
          <w:szCs w:val="22"/>
        </w:rPr>
        <w:t xml:space="preserve"> the employee intended to return to work within the NHS. This section briefly lays out maternity entitlements for employees whilst they are employed by the Trust. </w:t>
      </w:r>
    </w:p>
    <w:p w14:paraId="07A9BA41" w14:textId="2278D97C" w:rsidR="1ED63C58" w:rsidRPr="00CC2049" w:rsidRDefault="1ED63C58" w:rsidP="514596B5">
      <w:pPr>
        <w:spacing w:before="40" w:after="40"/>
        <w:ind w:left="720" w:right="27" w:hanging="720"/>
        <w:rPr>
          <w:rFonts w:cs="Arial"/>
          <w:szCs w:val="22"/>
        </w:rPr>
      </w:pPr>
      <w:r w:rsidRPr="00CC2049">
        <w:rPr>
          <w:rFonts w:eastAsia="Arial" w:cs="Arial"/>
          <w:szCs w:val="22"/>
        </w:rPr>
        <w:t xml:space="preserve"> </w:t>
      </w:r>
    </w:p>
    <w:p w14:paraId="0D57180B" w14:textId="1C721383" w:rsidR="514596B5" w:rsidRPr="00CC2049" w:rsidRDefault="1ED63C58" w:rsidP="00E6750E">
      <w:pPr>
        <w:spacing w:before="40" w:after="40"/>
        <w:ind w:right="27"/>
        <w:rPr>
          <w:rFonts w:cs="Arial"/>
          <w:szCs w:val="22"/>
        </w:rPr>
      </w:pPr>
      <w:r w:rsidRPr="00CC2049">
        <w:rPr>
          <w:rFonts w:eastAsia="Arial" w:cs="Arial"/>
          <w:color w:val="000000" w:themeColor="text1"/>
          <w:szCs w:val="22"/>
        </w:rPr>
        <w:t>An expectant mother/ primary caregiver is entitled to take up to 52 weeks’ statutory leave which is broken down into the first 26 weeks, known as ‘Ordinary Maternity Leave’ (OML) and the last 26 weeks known as ‘Additional Maternity Leave’ (AML). The earliest maternity leave can be taken is 11 weeks before the Expected Week of Childbirth (EWC), unless the baby is born early. There must be no gap between OML and AML.</w:t>
      </w:r>
    </w:p>
    <w:p w14:paraId="725BE3F6" w14:textId="77777777" w:rsidR="00191080" w:rsidRPr="00CC2049" w:rsidRDefault="00191080" w:rsidP="00191080">
      <w:pPr>
        <w:spacing w:before="40" w:after="40"/>
        <w:ind w:left="1080" w:right="27"/>
        <w:rPr>
          <w:rFonts w:cs="Arial"/>
          <w:color w:val="000000"/>
          <w:szCs w:val="22"/>
        </w:rPr>
      </w:pPr>
    </w:p>
    <w:p w14:paraId="4A453C4B" w14:textId="77777777" w:rsidR="00F8397A" w:rsidRPr="00CC2049" w:rsidRDefault="0032012F" w:rsidP="57B60E85">
      <w:pPr>
        <w:spacing w:before="40" w:after="40"/>
        <w:ind w:right="27"/>
        <w:rPr>
          <w:rFonts w:cs="Arial"/>
          <w:b/>
          <w:bCs/>
          <w:color w:val="000000"/>
          <w:szCs w:val="22"/>
        </w:rPr>
      </w:pPr>
      <w:r w:rsidRPr="00CC2049">
        <w:rPr>
          <w:rFonts w:cs="Arial"/>
          <w:b/>
          <w:bCs/>
          <w:color w:val="000000"/>
          <w:szCs w:val="22"/>
        </w:rPr>
        <w:t>3.1</w:t>
      </w:r>
      <w:r w:rsidRPr="00CC2049">
        <w:rPr>
          <w:rFonts w:cs="Arial"/>
          <w:b/>
          <w:bCs/>
          <w:color w:val="000000"/>
          <w:szCs w:val="22"/>
        </w:rPr>
        <w:tab/>
      </w:r>
      <w:r w:rsidR="3D00E5BD" w:rsidRPr="00CC2049">
        <w:rPr>
          <w:rFonts w:cs="Arial"/>
          <w:b/>
          <w:bCs/>
          <w:color w:val="000000"/>
          <w:szCs w:val="22"/>
        </w:rPr>
        <w:t xml:space="preserve">Compulsory Maternity Leave </w:t>
      </w:r>
    </w:p>
    <w:p w14:paraId="5D26E0B0" w14:textId="77777777" w:rsidR="00487ED1" w:rsidRPr="00CC2049" w:rsidRDefault="2A41A01C" w:rsidP="009150F5">
      <w:pPr>
        <w:spacing w:before="40" w:after="40"/>
        <w:ind w:right="27"/>
        <w:rPr>
          <w:rFonts w:cs="Arial"/>
          <w:color w:val="000000"/>
          <w:szCs w:val="22"/>
        </w:rPr>
      </w:pPr>
      <w:r w:rsidRPr="00CC2049">
        <w:rPr>
          <w:rFonts w:cs="Arial"/>
          <w:color w:val="000000"/>
          <w:szCs w:val="22"/>
        </w:rPr>
        <w:t xml:space="preserve">The first two </w:t>
      </w:r>
      <w:proofErr w:type="gramStart"/>
      <w:r w:rsidRPr="00CC2049">
        <w:rPr>
          <w:rFonts w:cs="Arial"/>
          <w:color w:val="000000"/>
          <w:szCs w:val="22"/>
        </w:rPr>
        <w:t>weeks’</w:t>
      </w:r>
      <w:proofErr w:type="gramEnd"/>
      <w:r w:rsidRPr="00CC2049">
        <w:rPr>
          <w:rFonts w:cs="Arial"/>
          <w:color w:val="000000"/>
          <w:szCs w:val="22"/>
        </w:rPr>
        <w:t xml:space="preserve"> after childbirth is considered as </w:t>
      </w:r>
      <w:r w:rsidR="40959940" w:rsidRPr="00CC2049">
        <w:rPr>
          <w:rFonts w:cs="Arial"/>
          <w:color w:val="000000"/>
          <w:szCs w:val="22"/>
        </w:rPr>
        <w:t xml:space="preserve">the </w:t>
      </w:r>
      <w:r w:rsidRPr="00CC2049">
        <w:rPr>
          <w:rFonts w:cs="Arial"/>
          <w:color w:val="000000"/>
          <w:szCs w:val="22"/>
        </w:rPr>
        <w:t>compulsory statutory period</w:t>
      </w:r>
      <w:r w:rsidR="17E6ACBB" w:rsidRPr="00CC2049">
        <w:rPr>
          <w:rFonts w:cs="Arial"/>
          <w:color w:val="000000"/>
          <w:szCs w:val="22"/>
        </w:rPr>
        <w:t xml:space="preserve"> of maternity leave</w:t>
      </w:r>
      <w:r w:rsidRPr="00CC2049">
        <w:rPr>
          <w:rFonts w:cs="Arial"/>
          <w:color w:val="000000"/>
          <w:szCs w:val="22"/>
        </w:rPr>
        <w:t xml:space="preserve"> and must be taken by the new mother. Therefore, a new mother may return to work after the compulsory maternity leave. </w:t>
      </w:r>
    </w:p>
    <w:p w14:paraId="378698CE" w14:textId="77777777" w:rsidR="00191080" w:rsidRPr="00CC2049" w:rsidRDefault="00191080" w:rsidP="00E00077">
      <w:pPr>
        <w:spacing w:before="40" w:after="40"/>
        <w:ind w:left="720" w:right="27"/>
        <w:rPr>
          <w:rFonts w:cs="Arial"/>
          <w:color w:val="000000"/>
          <w:szCs w:val="22"/>
        </w:rPr>
      </w:pPr>
    </w:p>
    <w:p w14:paraId="41A0DAA5" w14:textId="77777777" w:rsidR="00F8397A" w:rsidRPr="00CC2049" w:rsidRDefault="0032012F" w:rsidP="00E00077">
      <w:pPr>
        <w:spacing w:before="40" w:after="40"/>
        <w:ind w:right="27"/>
        <w:rPr>
          <w:rFonts w:cs="Arial"/>
          <w:b/>
          <w:bCs/>
          <w:color w:val="000000"/>
          <w:szCs w:val="22"/>
        </w:rPr>
      </w:pPr>
      <w:r w:rsidRPr="00CC2049">
        <w:rPr>
          <w:rFonts w:cs="Arial"/>
          <w:b/>
          <w:bCs/>
          <w:color w:val="000000"/>
          <w:szCs w:val="22"/>
        </w:rPr>
        <w:t>3.2</w:t>
      </w:r>
      <w:r w:rsidRPr="00CC2049">
        <w:rPr>
          <w:rFonts w:cs="Arial"/>
          <w:b/>
          <w:bCs/>
          <w:color w:val="000000"/>
          <w:szCs w:val="22"/>
        </w:rPr>
        <w:tab/>
      </w:r>
      <w:r w:rsidR="3D00E5BD" w:rsidRPr="00CC2049">
        <w:rPr>
          <w:rFonts w:cs="Arial"/>
          <w:b/>
          <w:bCs/>
          <w:color w:val="000000"/>
          <w:szCs w:val="22"/>
        </w:rPr>
        <w:t xml:space="preserve">Statutory Maternity Pay Provisions (SMP) </w:t>
      </w:r>
    </w:p>
    <w:p w14:paraId="52F0D48A" w14:textId="77777777" w:rsidR="00F8397A" w:rsidRPr="00CC2049" w:rsidRDefault="00F8397A" w:rsidP="009150F5">
      <w:pPr>
        <w:spacing w:before="40" w:after="40"/>
        <w:ind w:right="27"/>
        <w:rPr>
          <w:rFonts w:cs="Arial"/>
          <w:noProof/>
          <w:color w:val="000000"/>
          <w:szCs w:val="22"/>
        </w:rPr>
      </w:pPr>
      <w:r w:rsidRPr="00CC2049">
        <w:rPr>
          <w:rFonts w:cs="Arial"/>
          <w:noProof/>
          <w:color w:val="000000"/>
          <w:szCs w:val="22"/>
        </w:rPr>
        <w:t>In order to be eligible for Maternity pay under SMP provisions the employee must:</w:t>
      </w:r>
    </w:p>
    <w:p w14:paraId="7C16A1D9" w14:textId="77777777" w:rsidR="00F8397A" w:rsidRPr="00CC2049" w:rsidRDefault="00F8397A" w:rsidP="00BE06D5">
      <w:pPr>
        <w:pStyle w:val="ListParagraph"/>
        <w:numPr>
          <w:ilvl w:val="0"/>
          <w:numId w:val="31"/>
        </w:numPr>
        <w:spacing w:before="40" w:after="40"/>
        <w:ind w:right="27"/>
        <w:rPr>
          <w:rFonts w:cs="Arial"/>
          <w:noProof/>
          <w:color w:val="000000"/>
          <w:szCs w:val="22"/>
        </w:rPr>
      </w:pPr>
      <w:r w:rsidRPr="00CC2049">
        <w:rPr>
          <w:rFonts w:cs="Arial"/>
          <w:noProof/>
          <w:color w:val="000000"/>
          <w:szCs w:val="22"/>
        </w:rPr>
        <w:t>Have been employed by the Trust for a continous period of at least 26 weeks by the 15</w:t>
      </w:r>
      <w:r w:rsidRPr="00CC2049">
        <w:rPr>
          <w:rFonts w:cs="Arial"/>
          <w:noProof/>
          <w:color w:val="000000"/>
          <w:szCs w:val="22"/>
          <w:vertAlign w:val="superscript"/>
        </w:rPr>
        <w:t>th</w:t>
      </w:r>
      <w:r w:rsidRPr="00CC2049">
        <w:rPr>
          <w:rFonts w:cs="Arial"/>
          <w:noProof/>
          <w:color w:val="000000"/>
          <w:szCs w:val="22"/>
        </w:rPr>
        <w:t xml:space="preserve"> week before their EWC.</w:t>
      </w:r>
    </w:p>
    <w:p w14:paraId="0B4BFB5F" w14:textId="77777777" w:rsidR="00191080" w:rsidRPr="00CC2049" w:rsidRDefault="4766B180" w:rsidP="00FE10B2">
      <w:pPr>
        <w:pStyle w:val="ListParagraph"/>
        <w:numPr>
          <w:ilvl w:val="0"/>
          <w:numId w:val="31"/>
        </w:numPr>
        <w:spacing w:before="40" w:after="40"/>
        <w:ind w:right="27"/>
        <w:rPr>
          <w:rFonts w:cs="Arial"/>
          <w:noProof/>
          <w:color w:val="000000"/>
          <w:szCs w:val="22"/>
        </w:rPr>
      </w:pPr>
      <w:r w:rsidRPr="00CC2049">
        <w:rPr>
          <w:rFonts w:cs="Arial"/>
          <w:noProof/>
          <w:color w:val="000000" w:themeColor="text1"/>
          <w:szCs w:val="22"/>
        </w:rPr>
        <w:t>Have an average weekly earnings, during the qualifying weeks for maternity pay, at least equal to the lower earnings limit (LEL).</w:t>
      </w:r>
    </w:p>
    <w:p w14:paraId="7D2BCF8F" w14:textId="65D9AD47" w:rsidR="00903F8C" w:rsidRPr="00CC2049" w:rsidRDefault="00903F8C" w:rsidP="6F269BDB">
      <w:pPr>
        <w:spacing w:before="40" w:after="40"/>
        <w:rPr>
          <w:rFonts w:cs="Arial"/>
          <w:noProof/>
          <w:szCs w:val="22"/>
        </w:rPr>
      </w:pPr>
    </w:p>
    <w:p w14:paraId="0A47D0AA" w14:textId="706D9E38" w:rsidR="00903F8C" w:rsidRPr="00CC2049" w:rsidRDefault="3A360DFA" w:rsidP="514596B5">
      <w:pPr>
        <w:spacing w:before="40" w:after="40"/>
        <w:ind w:right="27"/>
        <w:rPr>
          <w:rFonts w:cs="Arial"/>
          <w:szCs w:val="22"/>
        </w:rPr>
      </w:pPr>
      <w:r w:rsidRPr="00CC2049">
        <w:rPr>
          <w:rFonts w:eastAsia="Arial" w:cs="Arial"/>
          <w:noProof/>
          <w:color w:val="000000" w:themeColor="text1"/>
          <w:szCs w:val="22"/>
        </w:rPr>
        <w:t>If these conditions are met, the employee will be entitled to 39 weeks SMP, irrespective of whether or not the employee intends to return to work. This will be made up of six weeks at the higher rate of SMP (90% of the employee’s average weekly earnings before tax) followed by 33 weeks at lower flat rate of SMP or 90% of average weekly earnings before tax (whichever is lower).</w:t>
      </w:r>
    </w:p>
    <w:p w14:paraId="0337ECF7" w14:textId="12F8532B" w:rsidR="00903F8C" w:rsidRPr="00CC2049" w:rsidRDefault="3A360DFA" w:rsidP="514596B5">
      <w:pPr>
        <w:spacing w:before="40" w:after="40"/>
        <w:ind w:right="27"/>
        <w:rPr>
          <w:rFonts w:cs="Arial"/>
          <w:szCs w:val="22"/>
        </w:rPr>
      </w:pPr>
      <w:r w:rsidRPr="00CC2049">
        <w:rPr>
          <w:rFonts w:eastAsia="Arial" w:cs="Arial"/>
          <w:noProof/>
          <w:color w:val="000000" w:themeColor="text1"/>
          <w:szCs w:val="22"/>
        </w:rPr>
        <w:t xml:space="preserve"> </w:t>
      </w:r>
    </w:p>
    <w:p w14:paraId="39137D6B" w14:textId="49B6B4C9" w:rsidR="00903F8C" w:rsidRPr="00CC2049" w:rsidRDefault="3A360DFA" w:rsidP="514596B5">
      <w:pPr>
        <w:spacing w:before="40" w:after="40"/>
        <w:ind w:right="27"/>
        <w:rPr>
          <w:rFonts w:cs="Arial"/>
          <w:szCs w:val="22"/>
        </w:rPr>
      </w:pPr>
      <w:r w:rsidRPr="00CC2049">
        <w:rPr>
          <w:rFonts w:eastAsia="Arial" w:cs="Arial"/>
          <w:noProof/>
          <w:color w:val="000000" w:themeColor="text1"/>
          <w:szCs w:val="22"/>
        </w:rPr>
        <w:t xml:space="preserve">If the above conditions are not met, the employee may be able to apply to Maternity Allowance via Department of Work and Pension (DWP). Payroll Department can provide SMP1 Form for the employee to claim. </w:t>
      </w:r>
    </w:p>
    <w:p w14:paraId="5610C19B" w14:textId="18F6DC6B" w:rsidR="00903F8C" w:rsidRPr="00CC2049" w:rsidRDefault="3A360DFA" w:rsidP="514596B5">
      <w:pPr>
        <w:spacing w:before="40" w:after="40"/>
        <w:ind w:right="27"/>
        <w:rPr>
          <w:rFonts w:cs="Arial"/>
          <w:szCs w:val="22"/>
        </w:rPr>
      </w:pPr>
      <w:r w:rsidRPr="00CC2049">
        <w:rPr>
          <w:rFonts w:eastAsia="Arial" w:cs="Arial"/>
          <w:noProof/>
          <w:color w:val="000000" w:themeColor="text1"/>
          <w:szCs w:val="22"/>
        </w:rPr>
        <w:t xml:space="preserve"> </w:t>
      </w:r>
    </w:p>
    <w:p w14:paraId="66992977" w14:textId="3EDD9E1A" w:rsidR="00903F8C" w:rsidRPr="00CC2049" w:rsidRDefault="3A360DFA" w:rsidP="514596B5">
      <w:pPr>
        <w:spacing w:before="40" w:after="40"/>
        <w:ind w:right="27"/>
        <w:rPr>
          <w:rFonts w:cs="Arial"/>
          <w:szCs w:val="22"/>
        </w:rPr>
      </w:pPr>
      <w:r w:rsidRPr="00CC2049">
        <w:rPr>
          <w:rFonts w:eastAsia="Arial" w:cs="Arial"/>
          <w:noProof/>
          <w:color w:val="000000" w:themeColor="text1"/>
          <w:szCs w:val="22"/>
        </w:rPr>
        <w:t>If the employee was employed in another NHS Trust or organisation at the time of 15</w:t>
      </w:r>
      <w:r w:rsidRPr="00CC2049">
        <w:rPr>
          <w:rFonts w:eastAsia="Arial" w:cs="Arial"/>
          <w:noProof/>
          <w:color w:val="000000" w:themeColor="text1"/>
          <w:szCs w:val="22"/>
          <w:vertAlign w:val="superscript"/>
        </w:rPr>
        <w:t>th</w:t>
      </w:r>
      <w:r w:rsidRPr="00CC2049">
        <w:rPr>
          <w:rFonts w:eastAsia="Arial" w:cs="Arial"/>
          <w:noProof/>
          <w:color w:val="000000" w:themeColor="text1"/>
          <w:szCs w:val="22"/>
        </w:rPr>
        <w:t xml:space="preserve"> week before their EWC, then they will need to liaise with the former employer on their eligibilty for SMP. Alternatively, the employee may be able to apply to Maternity Allowance via DWP. </w:t>
      </w:r>
    </w:p>
    <w:p w14:paraId="36F56402" w14:textId="7CF99C04" w:rsidR="00903F8C" w:rsidRPr="00CC2049" w:rsidRDefault="3A360DFA" w:rsidP="514596B5">
      <w:pPr>
        <w:spacing w:before="40" w:after="40"/>
        <w:ind w:right="27"/>
        <w:rPr>
          <w:rFonts w:cs="Arial"/>
          <w:szCs w:val="22"/>
        </w:rPr>
      </w:pPr>
      <w:r w:rsidRPr="00CC2049">
        <w:rPr>
          <w:rFonts w:eastAsia="Arial" w:cs="Arial"/>
          <w:noProof/>
          <w:color w:val="000000" w:themeColor="text1"/>
          <w:szCs w:val="22"/>
        </w:rPr>
        <w:t xml:space="preserve"> </w:t>
      </w:r>
    </w:p>
    <w:p w14:paraId="04D0456F" w14:textId="16381941" w:rsidR="514596B5" w:rsidRPr="00CC2049" w:rsidRDefault="3A360DFA" w:rsidP="514596B5">
      <w:pPr>
        <w:spacing w:before="40" w:after="40"/>
        <w:ind w:right="27"/>
        <w:rPr>
          <w:rFonts w:cs="Arial"/>
          <w:szCs w:val="22"/>
        </w:rPr>
      </w:pPr>
      <w:r w:rsidRPr="00CC2049">
        <w:rPr>
          <w:rFonts w:eastAsia="Arial" w:cs="Arial"/>
          <w:noProof/>
          <w:szCs w:val="22"/>
          <w:lang w:val="en-US"/>
        </w:rPr>
        <w:t xml:space="preserve">Those registered on the </w:t>
      </w:r>
      <w:r w:rsidRPr="00CC2049">
        <w:rPr>
          <w:rFonts w:eastAsia="Arial" w:cs="Arial"/>
          <w:b/>
          <w:bCs/>
          <w:noProof/>
          <w:szCs w:val="22"/>
          <w:lang w:val="en-US"/>
        </w:rPr>
        <w:t>Staff Bank only</w:t>
      </w:r>
      <w:r w:rsidRPr="00CC2049">
        <w:rPr>
          <w:rFonts w:eastAsia="Arial" w:cs="Arial"/>
          <w:noProof/>
          <w:szCs w:val="22"/>
          <w:lang w:val="en-US"/>
        </w:rPr>
        <w:t xml:space="preserve"> </w:t>
      </w:r>
      <w:r w:rsidRPr="00CC2049">
        <w:rPr>
          <w:rFonts w:eastAsia="Arial" w:cs="Arial"/>
          <w:b/>
          <w:bCs/>
          <w:noProof/>
          <w:szCs w:val="22"/>
          <w:lang w:val="en-US"/>
        </w:rPr>
        <w:t>are not</w:t>
      </w:r>
      <w:r w:rsidRPr="00CC2049">
        <w:rPr>
          <w:rFonts w:eastAsia="Arial" w:cs="Arial"/>
          <w:noProof/>
          <w:szCs w:val="22"/>
          <w:lang w:val="en-US"/>
        </w:rPr>
        <w:t xml:space="preserve"> entitled to Occupational Maternity Pay though may be entitled to Statutory Maternity Pay based on NI contributions or Maternity Allowance. </w:t>
      </w:r>
    </w:p>
    <w:p w14:paraId="5D138F1E" w14:textId="77777777" w:rsidR="003403A6" w:rsidRPr="00CC2049" w:rsidRDefault="003403A6" w:rsidP="514596B5">
      <w:pPr>
        <w:spacing w:before="40" w:after="40"/>
        <w:ind w:right="27"/>
        <w:rPr>
          <w:rFonts w:eastAsia="Arial" w:cs="Arial"/>
          <w:noProof/>
          <w:szCs w:val="22"/>
          <w:lang w:val="en-US"/>
        </w:rPr>
      </w:pPr>
    </w:p>
    <w:p w14:paraId="0FC1E399" w14:textId="77777777" w:rsidR="00F8397A" w:rsidRPr="00CC2049" w:rsidRDefault="0032012F" w:rsidP="00E00077">
      <w:pPr>
        <w:pStyle w:val="BodyText2"/>
        <w:spacing w:before="40" w:after="40" w:line="240" w:lineRule="auto"/>
        <w:ind w:right="27"/>
        <w:rPr>
          <w:rFonts w:cs="Arial"/>
          <w:b/>
          <w:bCs/>
          <w:color w:val="000000"/>
          <w:szCs w:val="22"/>
        </w:rPr>
      </w:pPr>
      <w:r w:rsidRPr="00CC2049">
        <w:rPr>
          <w:rFonts w:cs="Arial"/>
          <w:b/>
          <w:bCs/>
          <w:color w:val="000000"/>
          <w:szCs w:val="22"/>
        </w:rPr>
        <w:t>3.3</w:t>
      </w:r>
      <w:r w:rsidRPr="00CC2049">
        <w:rPr>
          <w:rFonts w:cs="Arial"/>
          <w:b/>
          <w:bCs/>
          <w:color w:val="000000"/>
          <w:szCs w:val="22"/>
        </w:rPr>
        <w:tab/>
      </w:r>
      <w:r w:rsidR="3D00E5BD" w:rsidRPr="00CC2049">
        <w:rPr>
          <w:rFonts w:cs="Arial"/>
          <w:b/>
          <w:bCs/>
          <w:color w:val="000000"/>
          <w:szCs w:val="22"/>
        </w:rPr>
        <w:t xml:space="preserve">Occupational Maternity Pay Provisions (OMP) </w:t>
      </w:r>
    </w:p>
    <w:p w14:paraId="1C45300A" w14:textId="77777777" w:rsidR="00F8397A" w:rsidRPr="00CC2049" w:rsidRDefault="4766B180" w:rsidP="0032012F">
      <w:pPr>
        <w:rPr>
          <w:rFonts w:cs="Arial"/>
          <w:noProof/>
          <w:szCs w:val="22"/>
        </w:rPr>
      </w:pPr>
      <w:r w:rsidRPr="00CC2049">
        <w:rPr>
          <w:rFonts w:cs="Arial"/>
          <w:noProof/>
          <w:szCs w:val="22"/>
        </w:rPr>
        <w:t>In order to be eligible for maternity pay under NHS terms and conditions the employee must:</w:t>
      </w:r>
    </w:p>
    <w:p w14:paraId="7DA07D97" w14:textId="089E9E61" w:rsidR="1EDD49CD" w:rsidRPr="00CC2049" w:rsidRDefault="1EDD49CD" w:rsidP="514596B5">
      <w:pPr>
        <w:pStyle w:val="ListParagraph"/>
        <w:numPr>
          <w:ilvl w:val="0"/>
          <w:numId w:val="31"/>
        </w:numPr>
        <w:spacing w:before="40" w:after="40"/>
        <w:ind w:left="357" w:right="28" w:hanging="357"/>
        <w:rPr>
          <w:rFonts w:eastAsia="Arial" w:cs="Arial"/>
          <w:noProof/>
          <w:color w:val="000000" w:themeColor="text1"/>
          <w:szCs w:val="22"/>
        </w:rPr>
      </w:pPr>
      <w:r w:rsidRPr="00CC2049">
        <w:rPr>
          <w:rFonts w:eastAsia="Arial" w:cs="Arial"/>
          <w:noProof/>
          <w:color w:val="000000" w:themeColor="text1"/>
          <w:szCs w:val="22"/>
        </w:rPr>
        <w:t xml:space="preserve">Have been employed within the NHS for a continous period of at least 12 months  by the start of the 11th week before their EWC. Continuous period is considered without a break of 3 monhs or more. Breaks in service less than 3 months will be disregarded. </w:t>
      </w:r>
    </w:p>
    <w:p w14:paraId="59888FB3" w14:textId="195FA570" w:rsidR="1EDD49CD" w:rsidRPr="00CC2049" w:rsidRDefault="1EDD49CD" w:rsidP="514596B5">
      <w:pPr>
        <w:pStyle w:val="ListParagraph"/>
        <w:numPr>
          <w:ilvl w:val="0"/>
          <w:numId w:val="31"/>
        </w:numPr>
        <w:spacing w:before="40" w:after="40"/>
        <w:ind w:left="357" w:right="28" w:hanging="357"/>
        <w:rPr>
          <w:rFonts w:eastAsia="Arial" w:cs="Arial"/>
          <w:noProof/>
          <w:color w:val="000000" w:themeColor="text1"/>
          <w:szCs w:val="22"/>
        </w:rPr>
      </w:pPr>
      <w:r w:rsidRPr="00CC2049">
        <w:rPr>
          <w:rFonts w:eastAsia="Arial" w:cs="Arial"/>
          <w:noProof/>
          <w:color w:val="000000" w:themeColor="text1"/>
          <w:szCs w:val="22"/>
        </w:rPr>
        <w:t xml:space="preserve">Return to work within the Trust or another NHS organisation for a minimum of three months at the end of their maternity leave. Annual leave can be counted towards a return to work period. Taking a period of leave e.g. </w:t>
      </w:r>
      <w:r w:rsidR="79A42EA8" w:rsidRPr="00CC2049">
        <w:rPr>
          <w:rFonts w:eastAsia="Arial" w:cs="Arial"/>
          <w:noProof/>
          <w:color w:val="000000" w:themeColor="text1"/>
          <w:szCs w:val="22"/>
        </w:rPr>
        <w:t xml:space="preserve">Unpaid </w:t>
      </w:r>
      <w:r w:rsidRPr="00CC2049">
        <w:rPr>
          <w:rFonts w:eastAsia="Arial" w:cs="Arial"/>
          <w:noProof/>
          <w:color w:val="000000" w:themeColor="text1"/>
          <w:szCs w:val="22"/>
        </w:rPr>
        <w:t>Parental Leave or Employment break does not constitute a return to work.</w:t>
      </w:r>
    </w:p>
    <w:p w14:paraId="0613ACC8" w14:textId="77777777" w:rsidR="57B60E85" w:rsidRPr="00CC2049" w:rsidRDefault="57B60E85" w:rsidP="00E6750E">
      <w:pPr>
        <w:spacing w:before="40" w:after="40"/>
        <w:ind w:right="27"/>
        <w:rPr>
          <w:rFonts w:cs="Arial"/>
          <w:noProof/>
          <w:color w:val="000000"/>
          <w:szCs w:val="22"/>
        </w:rPr>
      </w:pPr>
    </w:p>
    <w:p w14:paraId="5BA64E7E" w14:textId="15BC919E" w:rsidR="1EDD49CD" w:rsidRPr="00CC2049" w:rsidRDefault="1EDD49CD" w:rsidP="514596B5">
      <w:pPr>
        <w:spacing w:before="40" w:after="40"/>
        <w:ind w:right="27"/>
        <w:rPr>
          <w:rFonts w:cs="Arial"/>
          <w:szCs w:val="22"/>
        </w:rPr>
      </w:pPr>
      <w:r w:rsidRPr="00CC2049">
        <w:rPr>
          <w:rFonts w:eastAsia="Arial" w:cs="Arial"/>
          <w:color w:val="000000" w:themeColor="text1"/>
          <w:szCs w:val="22"/>
        </w:rPr>
        <w:t>If these conditions are met, the employee is entitled to 26 weeks paid maternity leave (39 weeks paid maternity leave inclusive of SMP, where eligible), at the following rate, subject to Tax and National Insurance deductions:</w:t>
      </w:r>
    </w:p>
    <w:p w14:paraId="5A611F43" w14:textId="24C07A9F" w:rsidR="1EDD49CD" w:rsidRPr="00CC2049" w:rsidRDefault="1EDD49CD" w:rsidP="514596B5">
      <w:pPr>
        <w:pStyle w:val="ListParagraph"/>
        <w:numPr>
          <w:ilvl w:val="0"/>
          <w:numId w:val="20"/>
        </w:numPr>
        <w:spacing w:before="0" w:after="0"/>
        <w:ind w:left="1080" w:right="27"/>
        <w:rPr>
          <w:rFonts w:eastAsia="Arial" w:cs="Arial"/>
          <w:color w:val="000000" w:themeColor="text1"/>
          <w:szCs w:val="22"/>
        </w:rPr>
      </w:pPr>
      <w:r w:rsidRPr="00CC2049">
        <w:rPr>
          <w:rFonts w:eastAsia="Arial" w:cs="Arial"/>
          <w:color w:val="000000" w:themeColor="text1"/>
          <w:szCs w:val="22"/>
        </w:rPr>
        <w:t>8 weeks full pay (inclusive of SMP – where eligible)</w:t>
      </w:r>
    </w:p>
    <w:p w14:paraId="245959CC" w14:textId="57A4F2E6" w:rsidR="1EDD49CD" w:rsidRPr="00CC2049" w:rsidRDefault="1EDD49CD" w:rsidP="514596B5">
      <w:pPr>
        <w:pStyle w:val="ListParagraph"/>
        <w:numPr>
          <w:ilvl w:val="0"/>
          <w:numId w:val="20"/>
        </w:numPr>
        <w:spacing w:before="0" w:after="0"/>
        <w:ind w:left="1080" w:right="27"/>
        <w:rPr>
          <w:rFonts w:eastAsia="Arial" w:cs="Arial"/>
          <w:color w:val="000000" w:themeColor="text1"/>
          <w:szCs w:val="22"/>
        </w:rPr>
      </w:pPr>
      <w:r w:rsidRPr="00CC2049">
        <w:rPr>
          <w:rFonts w:eastAsia="Arial" w:cs="Arial"/>
          <w:color w:val="000000" w:themeColor="text1"/>
          <w:szCs w:val="22"/>
        </w:rPr>
        <w:t>18 weeks half pay (inclusive of SMP – where eligible)</w:t>
      </w:r>
    </w:p>
    <w:p w14:paraId="6DD11F1E" w14:textId="6A7C13DB" w:rsidR="1EDD49CD" w:rsidRPr="00CC2049" w:rsidRDefault="1EDD49CD" w:rsidP="514596B5">
      <w:pPr>
        <w:pStyle w:val="ListParagraph"/>
        <w:numPr>
          <w:ilvl w:val="0"/>
          <w:numId w:val="20"/>
        </w:numPr>
        <w:spacing w:before="0" w:after="0"/>
        <w:ind w:left="1080" w:right="27"/>
        <w:rPr>
          <w:rFonts w:eastAsia="Arial" w:cs="Arial"/>
          <w:color w:val="000000" w:themeColor="text1"/>
          <w:szCs w:val="22"/>
        </w:rPr>
      </w:pPr>
      <w:r w:rsidRPr="00CC2049">
        <w:rPr>
          <w:rFonts w:eastAsia="Arial" w:cs="Arial"/>
          <w:color w:val="000000" w:themeColor="text1"/>
          <w:szCs w:val="22"/>
        </w:rPr>
        <w:t xml:space="preserve">13 weeks low rate SMP </w:t>
      </w:r>
    </w:p>
    <w:p w14:paraId="040E33E1" w14:textId="72F51AB0" w:rsidR="1EDD49CD" w:rsidRPr="00CC2049" w:rsidRDefault="1EDD49CD" w:rsidP="514596B5">
      <w:pPr>
        <w:spacing w:before="40" w:after="40"/>
        <w:ind w:right="27"/>
        <w:rPr>
          <w:rFonts w:cs="Arial"/>
          <w:szCs w:val="22"/>
        </w:rPr>
      </w:pPr>
      <w:r w:rsidRPr="00CC2049">
        <w:rPr>
          <w:rFonts w:eastAsia="Arial" w:cs="Arial"/>
          <w:szCs w:val="22"/>
        </w:rPr>
        <w:t xml:space="preserve"> </w:t>
      </w:r>
    </w:p>
    <w:p w14:paraId="394BB724" w14:textId="327B066A" w:rsidR="1EDD49CD" w:rsidRPr="00CC2049" w:rsidRDefault="1EDD49CD" w:rsidP="514596B5">
      <w:pPr>
        <w:spacing w:before="40" w:after="40"/>
        <w:ind w:right="27"/>
        <w:rPr>
          <w:rFonts w:cs="Arial"/>
          <w:szCs w:val="22"/>
        </w:rPr>
      </w:pPr>
      <w:r w:rsidRPr="00CC2049">
        <w:rPr>
          <w:rFonts w:eastAsia="Arial" w:cs="Arial"/>
          <w:szCs w:val="22"/>
        </w:rPr>
        <w:t>With prior agreement with the Trust, an employee may decide to be paid OMP over a fixed amount spread equally over the maternity leave period.</w:t>
      </w:r>
    </w:p>
    <w:p w14:paraId="1C70D9F2" w14:textId="77777777" w:rsidR="00F8397A" w:rsidRPr="00CC2049" w:rsidRDefault="00F8397A" w:rsidP="00E00077">
      <w:pPr>
        <w:pStyle w:val="BodyText"/>
        <w:spacing w:before="40" w:after="40"/>
        <w:ind w:right="27"/>
        <w:jc w:val="both"/>
        <w:rPr>
          <w:color w:val="000000"/>
          <w:sz w:val="22"/>
          <w:szCs w:val="22"/>
        </w:rPr>
      </w:pPr>
    </w:p>
    <w:p w14:paraId="3065D229" w14:textId="77777777" w:rsidR="00903F8C" w:rsidRPr="00CC2049" w:rsidRDefault="0032012F" w:rsidP="0032012F">
      <w:pPr>
        <w:spacing w:before="40" w:after="40"/>
        <w:rPr>
          <w:rFonts w:cs="Arial"/>
          <w:b/>
          <w:szCs w:val="22"/>
        </w:rPr>
      </w:pPr>
      <w:r w:rsidRPr="00CC2049">
        <w:rPr>
          <w:rFonts w:cs="Arial"/>
          <w:b/>
          <w:szCs w:val="22"/>
        </w:rPr>
        <w:t>3.4</w:t>
      </w:r>
      <w:r w:rsidRPr="00CC2049">
        <w:rPr>
          <w:rFonts w:cs="Arial"/>
          <w:b/>
          <w:szCs w:val="22"/>
        </w:rPr>
        <w:tab/>
      </w:r>
      <w:r w:rsidR="00903F8C" w:rsidRPr="00CC2049">
        <w:rPr>
          <w:rFonts w:cs="Arial"/>
          <w:b/>
          <w:szCs w:val="22"/>
        </w:rPr>
        <w:t>Additional Unpaid Maternity Leave</w:t>
      </w:r>
    </w:p>
    <w:p w14:paraId="4D3C400B" w14:textId="77777777" w:rsidR="00903F8C" w:rsidRPr="00CC2049" w:rsidRDefault="00903F8C" w:rsidP="0032012F">
      <w:pPr>
        <w:rPr>
          <w:rFonts w:cs="Arial"/>
          <w:szCs w:val="22"/>
        </w:rPr>
      </w:pPr>
      <w:r w:rsidRPr="00CC2049">
        <w:rPr>
          <w:rFonts w:cs="Arial"/>
          <w:szCs w:val="22"/>
        </w:rPr>
        <w:t>In addition to 39 weeks paid Maternity Leave all employees are entitled to take a further 13 weeks’ unpaid leave.</w:t>
      </w:r>
    </w:p>
    <w:p w14:paraId="1B71B4F9" w14:textId="77777777" w:rsidR="00F8397A" w:rsidRPr="00CC2049" w:rsidRDefault="3D00E5BD" w:rsidP="15B5BB74">
      <w:pPr>
        <w:pStyle w:val="BodyText"/>
        <w:spacing w:before="40" w:after="40"/>
        <w:ind w:right="27"/>
        <w:jc w:val="both"/>
        <w:rPr>
          <w:b/>
          <w:bCs/>
          <w:color w:val="000000"/>
          <w:sz w:val="22"/>
          <w:szCs w:val="22"/>
        </w:rPr>
      </w:pPr>
      <w:r w:rsidRPr="00CC2049">
        <w:rPr>
          <w:b/>
          <w:bCs/>
          <w:color w:val="000000"/>
          <w:sz w:val="22"/>
          <w:szCs w:val="22"/>
        </w:rPr>
        <w:t xml:space="preserve">Please note that if you participate in one of the Trust’s salary </w:t>
      </w:r>
      <w:proofErr w:type="gramStart"/>
      <w:r w:rsidRPr="00CC2049">
        <w:rPr>
          <w:b/>
          <w:bCs/>
          <w:color w:val="000000"/>
          <w:sz w:val="22"/>
          <w:szCs w:val="22"/>
        </w:rPr>
        <w:t>sacrifice</w:t>
      </w:r>
      <w:proofErr w:type="gramEnd"/>
      <w:r w:rsidRPr="00CC2049">
        <w:rPr>
          <w:b/>
          <w:bCs/>
          <w:color w:val="000000"/>
          <w:sz w:val="22"/>
          <w:szCs w:val="22"/>
        </w:rPr>
        <w:t xml:space="preserve"> schemes your Occupational Maternity Pay will be based on your revised salary.</w:t>
      </w:r>
    </w:p>
    <w:p w14:paraId="7438792A" w14:textId="77777777" w:rsidR="57B60E85" w:rsidRPr="00CC2049" w:rsidRDefault="57B60E85" w:rsidP="57B60E85">
      <w:pPr>
        <w:pStyle w:val="BodyText"/>
        <w:spacing w:before="40" w:after="40"/>
        <w:ind w:right="27"/>
        <w:jc w:val="both"/>
        <w:rPr>
          <w:b/>
          <w:bCs/>
          <w:color w:val="000000"/>
          <w:sz w:val="22"/>
          <w:szCs w:val="22"/>
        </w:rPr>
      </w:pPr>
    </w:p>
    <w:p w14:paraId="358D2FC1" w14:textId="77777777" w:rsidR="00F8397A" w:rsidRPr="00CC2049" w:rsidRDefault="0032012F" w:rsidP="00E00077">
      <w:pPr>
        <w:pStyle w:val="BodyText"/>
        <w:spacing w:before="40" w:after="40"/>
        <w:ind w:right="27"/>
        <w:jc w:val="both"/>
        <w:rPr>
          <w:b/>
          <w:bCs/>
          <w:color w:val="000000"/>
          <w:sz w:val="22"/>
          <w:szCs w:val="22"/>
        </w:rPr>
      </w:pPr>
      <w:r w:rsidRPr="00CC2049">
        <w:rPr>
          <w:b/>
          <w:bCs/>
          <w:color w:val="000000"/>
          <w:sz w:val="22"/>
          <w:szCs w:val="22"/>
        </w:rPr>
        <w:t>3.5</w:t>
      </w:r>
      <w:r w:rsidRPr="00CC2049">
        <w:rPr>
          <w:b/>
          <w:bCs/>
          <w:color w:val="000000"/>
          <w:sz w:val="22"/>
          <w:szCs w:val="22"/>
        </w:rPr>
        <w:tab/>
      </w:r>
      <w:r w:rsidR="3D00E5BD" w:rsidRPr="00CC2049">
        <w:rPr>
          <w:b/>
          <w:bCs/>
          <w:color w:val="000000"/>
          <w:sz w:val="22"/>
          <w:szCs w:val="22"/>
        </w:rPr>
        <w:t xml:space="preserve"> Maternity Allowances (MA)</w:t>
      </w:r>
      <w:r w:rsidR="574C2060" w:rsidRPr="00CC2049">
        <w:rPr>
          <w:b/>
          <w:bCs/>
          <w:color w:val="000000"/>
          <w:sz w:val="22"/>
          <w:szCs w:val="22"/>
        </w:rPr>
        <w:t xml:space="preserve"> </w:t>
      </w:r>
    </w:p>
    <w:p w14:paraId="046DBD62" w14:textId="77777777" w:rsidR="00F8397A" w:rsidRPr="00CC2049" w:rsidRDefault="00F8397A" w:rsidP="00812B6B">
      <w:pPr>
        <w:rPr>
          <w:rFonts w:cs="Arial"/>
          <w:szCs w:val="22"/>
        </w:rPr>
      </w:pPr>
      <w:r w:rsidRPr="00CC2049">
        <w:rPr>
          <w:rFonts w:cs="Arial"/>
          <w:szCs w:val="22"/>
        </w:rPr>
        <w:t>All new or expectant mothers are entitled to claim a maximum of 39 weeks Maternity</w:t>
      </w:r>
      <w:r w:rsidR="006A2002" w:rsidRPr="00CC2049">
        <w:rPr>
          <w:rFonts w:cs="Arial"/>
          <w:szCs w:val="22"/>
        </w:rPr>
        <w:t xml:space="preserve"> </w:t>
      </w:r>
      <w:r w:rsidRPr="00CC2049">
        <w:rPr>
          <w:rFonts w:cs="Arial"/>
          <w:szCs w:val="22"/>
        </w:rPr>
        <w:t>Allowance from the benefits agency if they:</w:t>
      </w:r>
    </w:p>
    <w:p w14:paraId="010709E9" w14:textId="77777777" w:rsidR="00F8397A" w:rsidRPr="00CC2049" w:rsidRDefault="00F8397A" w:rsidP="00BA5ADF">
      <w:pPr>
        <w:pStyle w:val="ListParagraph"/>
        <w:numPr>
          <w:ilvl w:val="0"/>
          <w:numId w:val="20"/>
        </w:numPr>
        <w:spacing w:before="0" w:after="0"/>
        <w:ind w:left="1080" w:right="27"/>
        <w:rPr>
          <w:rFonts w:eastAsia="Arial" w:cs="Arial"/>
          <w:color w:val="000000" w:themeColor="text1"/>
          <w:szCs w:val="22"/>
        </w:rPr>
      </w:pPr>
      <w:r w:rsidRPr="00CC2049">
        <w:rPr>
          <w:rFonts w:eastAsia="Arial" w:cs="Arial"/>
          <w:color w:val="000000" w:themeColor="text1"/>
          <w:szCs w:val="22"/>
        </w:rPr>
        <w:t xml:space="preserve">are employed but do not qualify for SMP; or </w:t>
      </w:r>
    </w:p>
    <w:p w14:paraId="0613D0B1" w14:textId="77777777" w:rsidR="00F8397A" w:rsidRPr="00CC2049" w:rsidRDefault="00F8397A" w:rsidP="00BA5ADF">
      <w:pPr>
        <w:pStyle w:val="ListParagraph"/>
        <w:numPr>
          <w:ilvl w:val="0"/>
          <w:numId w:val="20"/>
        </w:numPr>
        <w:spacing w:before="0" w:after="0"/>
        <w:ind w:left="1080" w:right="27"/>
        <w:rPr>
          <w:rFonts w:eastAsia="Arial" w:cs="Arial"/>
          <w:color w:val="000000" w:themeColor="text1"/>
          <w:szCs w:val="22"/>
        </w:rPr>
      </w:pPr>
      <w:r w:rsidRPr="00CC2049">
        <w:rPr>
          <w:rFonts w:eastAsia="Arial" w:cs="Arial"/>
          <w:color w:val="000000" w:themeColor="text1"/>
          <w:szCs w:val="22"/>
        </w:rPr>
        <w:t>have recently been employed; or</w:t>
      </w:r>
    </w:p>
    <w:p w14:paraId="4139CDC0" w14:textId="77777777" w:rsidR="006A2002" w:rsidRPr="00CC2049" w:rsidRDefault="00F8397A" w:rsidP="00BA5ADF">
      <w:pPr>
        <w:pStyle w:val="ListParagraph"/>
        <w:numPr>
          <w:ilvl w:val="0"/>
          <w:numId w:val="20"/>
        </w:numPr>
        <w:spacing w:before="0" w:after="0"/>
        <w:ind w:left="1080" w:right="27"/>
        <w:rPr>
          <w:rFonts w:eastAsia="Arial" w:cs="Arial"/>
          <w:color w:val="000000" w:themeColor="text1"/>
          <w:szCs w:val="22"/>
        </w:rPr>
      </w:pPr>
      <w:r w:rsidRPr="00CC2049">
        <w:rPr>
          <w:rFonts w:eastAsia="Arial" w:cs="Arial"/>
          <w:color w:val="000000" w:themeColor="text1"/>
          <w:szCs w:val="22"/>
        </w:rPr>
        <w:t>are self employed</w:t>
      </w:r>
    </w:p>
    <w:p w14:paraId="61970D9B" w14:textId="77777777" w:rsidR="0033655C" w:rsidRPr="00CC2049" w:rsidRDefault="00F8397A" w:rsidP="0032012F">
      <w:pPr>
        <w:rPr>
          <w:rFonts w:cs="Arial"/>
          <w:noProof/>
          <w:szCs w:val="22"/>
        </w:rPr>
      </w:pPr>
      <w:r w:rsidRPr="00CC2049">
        <w:rPr>
          <w:rFonts w:cs="Arial"/>
          <w:noProof/>
          <w:szCs w:val="22"/>
        </w:rPr>
        <w:t>Entitlement to Maternity Allowance is based on the employment and earnings before the e</w:t>
      </w:r>
      <w:r w:rsidR="0032012F" w:rsidRPr="00CC2049">
        <w:rPr>
          <w:rFonts w:cs="Arial"/>
          <w:noProof/>
          <w:szCs w:val="22"/>
        </w:rPr>
        <w:t>xpected week of the childbirth.</w:t>
      </w:r>
    </w:p>
    <w:p w14:paraId="7AF1DF80" w14:textId="77777777" w:rsidR="00903F8C" w:rsidRPr="00CC2049" w:rsidRDefault="00F8397A" w:rsidP="0032012F">
      <w:pPr>
        <w:rPr>
          <w:rFonts w:cs="Arial"/>
          <w:noProof/>
          <w:szCs w:val="22"/>
        </w:rPr>
      </w:pPr>
      <w:r w:rsidRPr="00CC2049">
        <w:rPr>
          <w:rFonts w:cs="Arial"/>
          <w:noProof/>
          <w:szCs w:val="22"/>
        </w:rPr>
        <w:t>Claims should be made using form MA1, copies of which are av</w:t>
      </w:r>
      <w:r w:rsidR="002A29A4" w:rsidRPr="00CC2049">
        <w:rPr>
          <w:rFonts w:cs="Arial"/>
          <w:noProof/>
          <w:szCs w:val="22"/>
        </w:rPr>
        <w:t>a</w:t>
      </w:r>
      <w:r w:rsidRPr="00CC2049">
        <w:rPr>
          <w:rFonts w:cs="Arial"/>
          <w:noProof/>
          <w:szCs w:val="22"/>
        </w:rPr>
        <w:t>ilable from the Government Department of Work and Pensions and from antenatal clinics. The expectant mother may continue to work right up until the baby is born</w:t>
      </w:r>
      <w:r w:rsidR="00A248B1" w:rsidRPr="00CC2049">
        <w:rPr>
          <w:rFonts w:cs="Arial"/>
          <w:noProof/>
          <w:szCs w:val="22"/>
        </w:rPr>
        <w:t>.</w:t>
      </w:r>
    </w:p>
    <w:p w14:paraId="2C183CCB" w14:textId="77777777" w:rsidR="00903F8C" w:rsidRPr="00CC2049" w:rsidRDefault="00903F8C" w:rsidP="000C7524">
      <w:pPr>
        <w:rPr>
          <w:rFonts w:cs="Arial"/>
          <w:szCs w:val="22"/>
        </w:rPr>
      </w:pPr>
      <w:r w:rsidRPr="00CC2049">
        <w:rPr>
          <w:rFonts w:cs="Arial"/>
          <w:noProof/>
          <w:szCs w:val="22"/>
        </w:rPr>
        <w:t xml:space="preserve">A table of matetnity leave provisions can be found on Appendix A, </w:t>
      </w:r>
      <w:r w:rsidRPr="00CC2049">
        <w:rPr>
          <w:rFonts w:cs="Arial"/>
          <w:szCs w:val="22"/>
        </w:rPr>
        <w:t>Leave and Pay Entitlement Table</w:t>
      </w:r>
      <w:r w:rsidR="000C7524" w:rsidRPr="00CC2049">
        <w:rPr>
          <w:rFonts w:cs="Arial"/>
          <w:szCs w:val="22"/>
        </w:rPr>
        <w:t xml:space="preserve">. </w:t>
      </w:r>
    </w:p>
    <w:p w14:paraId="38E104FF" w14:textId="77777777" w:rsidR="00903F8C" w:rsidRPr="00CC2049" w:rsidRDefault="1791B6BC" w:rsidP="00BA5534">
      <w:pPr>
        <w:keepNext/>
        <w:spacing w:before="40" w:after="40"/>
        <w:ind w:right="28"/>
        <w:rPr>
          <w:rFonts w:cs="Arial"/>
          <w:szCs w:val="22"/>
        </w:rPr>
      </w:pPr>
      <w:r w:rsidRPr="00CC2049">
        <w:rPr>
          <w:rFonts w:cs="Arial"/>
          <w:b/>
          <w:bCs/>
          <w:szCs w:val="22"/>
        </w:rPr>
        <w:t>3.6</w:t>
      </w:r>
      <w:r w:rsidR="0032012F" w:rsidRPr="00CC2049">
        <w:rPr>
          <w:rFonts w:cs="Arial"/>
          <w:szCs w:val="22"/>
        </w:rPr>
        <w:tab/>
      </w:r>
      <w:r w:rsidR="1C7757C7" w:rsidRPr="00CC2049">
        <w:rPr>
          <w:rFonts w:cs="Arial"/>
          <w:b/>
          <w:bCs/>
          <w:szCs w:val="22"/>
        </w:rPr>
        <w:t>Notification procedures</w:t>
      </w:r>
      <w:r w:rsidR="1C7757C7" w:rsidRPr="00CC2049">
        <w:rPr>
          <w:rFonts w:cs="Arial"/>
          <w:szCs w:val="22"/>
        </w:rPr>
        <w:t xml:space="preserve"> </w:t>
      </w:r>
      <w:r w:rsidR="4FFC9EF0" w:rsidRPr="00CC2049">
        <w:rPr>
          <w:rFonts w:cs="Arial"/>
          <w:szCs w:val="22"/>
        </w:rPr>
        <w:t xml:space="preserve"> </w:t>
      </w:r>
    </w:p>
    <w:p w14:paraId="4E11E47C" w14:textId="57048D1C" w:rsidR="3C010056" w:rsidRPr="00CC2049" w:rsidRDefault="3C010056" w:rsidP="514596B5">
      <w:pPr>
        <w:spacing w:before="40" w:after="40"/>
        <w:ind w:right="27"/>
        <w:rPr>
          <w:rFonts w:eastAsia="Arial" w:cs="Arial"/>
          <w:noProof/>
          <w:szCs w:val="22"/>
        </w:rPr>
      </w:pPr>
      <w:r w:rsidRPr="00CC2049">
        <w:rPr>
          <w:rFonts w:eastAsia="Arial" w:cs="Arial"/>
          <w:noProof/>
          <w:szCs w:val="22"/>
        </w:rPr>
        <w:t>Employees planning to take maternity leave, must inform their line manager by the 15</w:t>
      </w:r>
      <w:r w:rsidRPr="00CC2049">
        <w:rPr>
          <w:rFonts w:eastAsia="Arial" w:cs="Arial"/>
          <w:noProof/>
          <w:szCs w:val="22"/>
          <w:vertAlign w:val="superscript"/>
        </w:rPr>
        <w:t>th</w:t>
      </w:r>
      <w:r w:rsidRPr="00CC2049">
        <w:rPr>
          <w:rFonts w:eastAsia="Arial" w:cs="Arial"/>
          <w:noProof/>
          <w:szCs w:val="22"/>
        </w:rPr>
        <w:t xml:space="preserve"> week before the Expected week of confinement date or as soon as is reasonably practicable. The Maternity Leave Notification Form</w:t>
      </w:r>
      <w:r w:rsidR="00853594" w:rsidRPr="00CC2049">
        <w:rPr>
          <w:rFonts w:eastAsia="Arial" w:cs="Arial"/>
          <w:noProof/>
          <w:szCs w:val="22"/>
        </w:rPr>
        <w:t xml:space="preserve"> </w:t>
      </w:r>
      <w:r w:rsidRPr="00CC2049">
        <w:rPr>
          <w:rFonts w:eastAsia="Arial" w:cs="Arial"/>
          <w:noProof/>
          <w:szCs w:val="22"/>
        </w:rPr>
        <w:t>(Appendix B)</w:t>
      </w:r>
      <w:r w:rsidR="00853594" w:rsidRPr="00CC2049">
        <w:rPr>
          <w:rFonts w:eastAsia="Arial" w:cs="Arial"/>
          <w:noProof/>
          <w:szCs w:val="22"/>
        </w:rPr>
        <w:t xml:space="preserve"> </w:t>
      </w:r>
      <w:r w:rsidRPr="00CC2049">
        <w:rPr>
          <w:rFonts w:eastAsia="Arial" w:cs="Arial"/>
          <w:noProof/>
          <w:szCs w:val="22"/>
        </w:rPr>
        <w:t xml:space="preserve">should be completed and sent with the employee’s MATB1 certificate to their line manager and People &amp; Culture Officer. People &amp; Culture Officer will complete the relevant Maternity </w:t>
      </w:r>
      <w:r w:rsidR="00853594" w:rsidRPr="00CC2049">
        <w:rPr>
          <w:rFonts w:eastAsia="Arial" w:cs="Arial"/>
          <w:noProof/>
          <w:szCs w:val="22"/>
        </w:rPr>
        <w:t xml:space="preserve">/Adoption </w:t>
      </w:r>
      <w:r w:rsidRPr="00CC2049">
        <w:rPr>
          <w:rFonts w:eastAsia="Arial" w:cs="Arial"/>
          <w:noProof/>
          <w:szCs w:val="22"/>
        </w:rPr>
        <w:t>Leave Application Form (Appendix C) with the employee including discussing pay entitlements and submitting this to Payroll, minimum 28 days before the maternity leave commences. Should the expectant mother decide to change</w:t>
      </w:r>
      <w:r w:rsidRPr="00CC2049">
        <w:rPr>
          <w:rFonts w:eastAsia="Arial" w:cs="Arial"/>
          <w:noProof/>
          <w:color w:val="000000" w:themeColor="text1"/>
          <w:szCs w:val="22"/>
        </w:rPr>
        <w:t xml:space="preserve"> either the start or end date of her maternity leave she must notify her line manager in writing with 28 days notice.  </w:t>
      </w:r>
    </w:p>
    <w:p w14:paraId="6D0D7881" w14:textId="5447FDA2" w:rsidR="514596B5" w:rsidRPr="00CC2049" w:rsidRDefault="514596B5" w:rsidP="514596B5">
      <w:pPr>
        <w:spacing w:before="40" w:after="40"/>
        <w:ind w:right="27"/>
        <w:rPr>
          <w:rFonts w:eastAsia="Arial" w:cs="Arial"/>
          <w:noProof/>
          <w:color w:val="000000" w:themeColor="text1"/>
          <w:szCs w:val="22"/>
        </w:rPr>
      </w:pPr>
    </w:p>
    <w:p w14:paraId="573B9C04" w14:textId="77777777" w:rsidR="00903F8C" w:rsidRPr="00CC2049" w:rsidRDefault="1791B6BC" w:rsidP="009150F5">
      <w:pPr>
        <w:autoSpaceDE w:val="0"/>
        <w:autoSpaceDN w:val="0"/>
        <w:adjustRightInd w:val="0"/>
        <w:spacing w:before="40" w:after="40"/>
        <w:rPr>
          <w:rFonts w:cs="Arial"/>
          <w:b/>
          <w:bCs/>
          <w:szCs w:val="22"/>
          <w:lang w:val="en-US"/>
        </w:rPr>
      </w:pPr>
      <w:r w:rsidRPr="00CC2049">
        <w:rPr>
          <w:rFonts w:cs="Arial"/>
          <w:b/>
          <w:bCs/>
          <w:szCs w:val="22"/>
          <w:lang w:val="en-US"/>
        </w:rPr>
        <w:t>3.7</w:t>
      </w:r>
      <w:r w:rsidR="0032012F" w:rsidRPr="00CC2049">
        <w:rPr>
          <w:rFonts w:cs="Arial"/>
          <w:szCs w:val="22"/>
        </w:rPr>
        <w:tab/>
      </w:r>
      <w:r w:rsidR="69FD275B" w:rsidRPr="00CC2049">
        <w:rPr>
          <w:rFonts w:cs="Arial"/>
          <w:b/>
          <w:bCs/>
          <w:szCs w:val="22"/>
          <w:lang w:val="en-US"/>
        </w:rPr>
        <w:t>Extending maternity leave</w:t>
      </w:r>
    </w:p>
    <w:p w14:paraId="37222E90" w14:textId="369A1D4C" w:rsidR="0AFBCFDC" w:rsidRPr="00CC2049" w:rsidRDefault="0AFBCFDC" w:rsidP="514596B5">
      <w:pPr>
        <w:spacing w:before="40" w:after="40"/>
        <w:rPr>
          <w:rFonts w:cs="Arial"/>
          <w:szCs w:val="22"/>
        </w:rPr>
      </w:pPr>
      <w:r w:rsidRPr="00CC2049">
        <w:rPr>
          <w:rFonts w:eastAsia="Arial" w:cs="Arial"/>
          <w:noProof/>
          <w:color w:val="000000" w:themeColor="text1"/>
          <w:szCs w:val="22"/>
        </w:rPr>
        <w:t>An extension of the maternity leave period will not normally be considered unless the full entitlement to maternity leave has not been exhausted. An employeecan take a maximum of 52 weeks of maternity leave. If return from maternity leave is prevented due to certificated sickness, normal sickness arrangements will apply.</w:t>
      </w:r>
    </w:p>
    <w:p w14:paraId="5259AE2B" w14:textId="00623146" w:rsidR="000771D3" w:rsidRPr="00CC2049" w:rsidRDefault="622FD86D" w:rsidP="00A34B5A">
      <w:pPr>
        <w:rPr>
          <w:rFonts w:cs="Arial"/>
          <w:b/>
          <w:noProof/>
          <w:color w:val="000000"/>
          <w:szCs w:val="22"/>
        </w:rPr>
      </w:pPr>
      <w:r w:rsidRPr="00CC2049">
        <w:rPr>
          <w:rFonts w:cs="Arial"/>
          <w:b/>
          <w:bCs/>
          <w:szCs w:val="22"/>
        </w:rPr>
        <w:t>4.0</w:t>
      </w:r>
      <w:r w:rsidR="0032012F" w:rsidRPr="00CC2049">
        <w:rPr>
          <w:rFonts w:cs="Arial"/>
          <w:szCs w:val="22"/>
        </w:rPr>
        <w:tab/>
      </w:r>
      <w:r w:rsidRPr="00CC2049">
        <w:rPr>
          <w:rFonts w:cs="Arial"/>
          <w:b/>
          <w:bCs/>
          <w:szCs w:val="22"/>
        </w:rPr>
        <w:t>Adoption Leave Provisions</w:t>
      </w:r>
    </w:p>
    <w:p w14:paraId="196217F0" w14:textId="50F6E49F" w:rsidR="62F524E9" w:rsidRPr="00CC2049" w:rsidRDefault="62F524E9" w:rsidP="6F269BDB">
      <w:pPr>
        <w:spacing w:before="40" w:after="40"/>
        <w:rPr>
          <w:rFonts w:cs="Arial"/>
          <w:szCs w:val="22"/>
        </w:rPr>
      </w:pPr>
      <w:r w:rsidRPr="00CC2049">
        <w:rPr>
          <w:rFonts w:eastAsia="Arial" w:cs="Arial"/>
          <w:szCs w:val="22"/>
        </w:rPr>
        <w:t>Adoption leave is available to an employee who is the primary adopter of a newly and legally adopted child under the age of 18 or has a child through surrogacy arrangement, including Dual Prospective Adopters. This applies to adoption in the UK, overseas and surrogacy arrangements.</w:t>
      </w:r>
    </w:p>
    <w:p w14:paraId="134F5C43" w14:textId="02DEA5F2" w:rsidR="6F269BDB" w:rsidRPr="00CC2049" w:rsidRDefault="6F269BDB" w:rsidP="6F269BDB">
      <w:pPr>
        <w:spacing w:before="40" w:after="40"/>
        <w:rPr>
          <w:rFonts w:eastAsia="Arial" w:cs="Arial"/>
          <w:szCs w:val="22"/>
        </w:rPr>
      </w:pPr>
    </w:p>
    <w:p w14:paraId="5B879451" w14:textId="399B0D49" w:rsidR="62F524E9" w:rsidRPr="00CC2049" w:rsidRDefault="62F524E9" w:rsidP="6F269BDB">
      <w:pPr>
        <w:spacing w:before="40" w:after="40"/>
        <w:ind w:right="27"/>
        <w:rPr>
          <w:rFonts w:cs="Arial"/>
          <w:szCs w:val="22"/>
        </w:rPr>
      </w:pPr>
      <w:r w:rsidRPr="00CC2049">
        <w:rPr>
          <w:rFonts w:eastAsia="Arial" w:cs="Arial"/>
          <w:szCs w:val="22"/>
        </w:rPr>
        <w:t xml:space="preserve">This section briefly lays out adoption entitlements for employees whilst they are employed by the Trust. Entitlements are dependent upon an employee’s length of service and </w:t>
      </w:r>
      <w:proofErr w:type="gramStart"/>
      <w:r w:rsidRPr="00CC2049">
        <w:rPr>
          <w:rFonts w:eastAsia="Arial" w:cs="Arial"/>
          <w:szCs w:val="22"/>
        </w:rPr>
        <w:t>whether or not</w:t>
      </w:r>
      <w:proofErr w:type="gramEnd"/>
      <w:r w:rsidRPr="00CC2049">
        <w:rPr>
          <w:rFonts w:eastAsia="Arial" w:cs="Arial"/>
          <w:szCs w:val="22"/>
        </w:rPr>
        <w:t xml:space="preserve"> they intend to return to work within the NHS.</w:t>
      </w:r>
    </w:p>
    <w:p w14:paraId="3EDA47A2" w14:textId="60CC29CA" w:rsidR="62F524E9" w:rsidRPr="00CC2049" w:rsidRDefault="62F524E9" w:rsidP="6F269BDB">
      <w:pPr>
        <w:spacing w:before="40" w:after="40"/>
        <w:ind w:right="27"/>
        <w:rPr>
          <w:rFonts w:cs="Arial"/>
          <w:szCs w:val="22"/>
        </w:rPr>
      </w:pPr>
      <w:r w:rsidRPr="00CC2049">
        <w:rPr>
          <w:rFonts w:eastAsia="Arial" w:cs="Arial"/>
          <w:szCs w:val="22"/>
        </w:rPr>
        <w:t xml:space="preserve"> </w:t>
      </w:r>
    </w:p>
    <w:p w14:paraId="7943E244" w14:textId="5D6B1C5E" w:rsidR="62F524E9" w:rsidRPr="00CC2049" w:rsidRDefault="62F524E9" w:rsidP="6F269BDB">
      <w:pPr>
        <w:spacing w:before="40" w:after="40"/>
        <w:rPr>
          <w:rFonts w:cs="Arial"/>
          <w:szCs w:val="22"/>
        </w:rPr>
      </w:pPr>
      <w:r w:rsidRPr="00CC2049">
        <w:rPr>
          <w:rFonts w:eastAsia="Arial" w:cs="Arial"/>
          <w:szCs w:val="22"/>
        </w:rPr>
        <w:t xml:space="preserve">If both parents adopting the child are employed by the Trust, Adoption Leave may be taken by either parent who will be the primary adopter, but not both. Paternity Leave may be appropriate for the partner that is not the primary adopter. </w:t>
      </w:r>
    </w:p>
    <w:p w14:paraId="316B6D9C" w14:textId="688D8B77" w:rsidR="62F524E9" w:rsidRPr="00CC2049" w:rsidRDefault="62F524E9" w:rsidP="6F269BDB">
      <w:pPr>
        <w:spacing w:before="40" w:after="40"/>
        <w:rPr>
          <w:rFonts w:cs="Arial"/>
          <w:szCs w:val="22"/>
        </w:rPr>
      </w:pPr>
      <w:r w:rsidRPr="00CC2049">
        <w:rPr>
          <w:rFonts w:eastAsia="Arial" w:cs="Arial"/>
          <w:szCs w:val="22"/>
        </w:rPr>
        <w:t xml:space="preserve"> </w:t>
      </w:r>
    </w:p>
    <w:p w14:paraId="57BC7BFB" w14:textId="5A832812" w:rsidR="62F524E9" w:rsidRPr="00CC2049" w:rsidRDefault="62F524E9" w:rsidP="6F269BDB">
      <w:pPr>
        <w:spacing w:before="40" w:after="40"/>
        <w:ind w:right="27"/>
        <w:rPr>
          <w:rFonts w:cs="Arial"/>
          <w:szCs w:val="22"/>
        </w:rPr>
      </w:pPr>
      <w:r w:rsidRPr="00CC2049">
        <w:rPr>
          <w:rFonts w:eastAsia="Arial" w:cs="Arial"/>
          <w:color w:val="000000" w:themeColor="text1"/>
          <w:szCs w:val="22"/>
        </w:rPr>
        <w:t xml:space="preserve">An employee who will be the primary adopter of the child, is entitled to take up to 52 weeks’ statutory leave which is broken down into the first 26 weeks, known as ‘Ordinary Adoption Leave’ (OAL), the last 26 weeks known as ‘Additional Adoption Leave’ (AAL). There must be no gap between OAL and AAL. </w:t>
      </w:r>
    </w:p>
    <w:p w14:paraId="6628CB0C" w14:textId="77777777" w:rsidR="009173FA" w:rsidRPr="00CC2049" w:rsidRDefault="009173FA" w:rsidP="009173FA">
      <w:pPr>
        <w:spacing w:before="40" w:after="40"/>
        <w:rPr>
          <w:rFonts w:cs="Arial"/>
          <w:szCs w:val="22"/>
        </w:rPr>
      </w:pPr>
    </w:p>
    <w:p w14:paraId="46027A54" w14:textId="77777777" w:rsidR="009173FA" w:rsidRPr="00CC2049" w:rsidRDefault="0032012F" w:rsidP="71147EA5">
      <w:pPr>
        <w:spacing w:before="40" w:after="40"/>
        <w:ind w:right="27"/>
        <w:rPr>
          <w:rFonts w:cs="Arial"/>
          <w:b/>
          <w:bCs/>
          <w:color w:val="000000"/>
          <w:szCs w:val="22"/>
        </w:rPr>
      </w:pPr>
      <w:r w:rsidRPr="00CC2049">
        <w:rPr>
          <w:rFonts w:cs="Arial"/>
          <w:b/>
          <w:bCs/>
          <w:color w:val="000000" w:themeColor="text1"/>
          <w:szCs w:val="22"/>
        </w:rPr>
        <w:t>4.1</w:t>
      </w:r>
      <w:r w:rsidRPr="00CC2049">
        <w:rPr>
          <w:rFonts w:cs="Arial"/>
          <w:szCs w:val="22"/>
        </w:rPr>
        <w:tab/>
      </w:r>
      <w:r w:rsidR="009173FA" w:rsidRPr="00CC2049">
        <w:rPr>
          <w:rFonts w:cs="Arial"/>
          <w:b/>
          <w:bCs/>
          <w:color w:val="000000" w:themeColor="text1"/>
          <w:szCs w:val="22"/>
        </w:rPr>
        <w:t xml:space="preserve">Compulsory Adoption Leave </w:t>
      </w:r>
    </w:p>
    <w:p w14:paraId="0C0A4E16" w14:textId="52664F09" w:rsidR="000771D3" w:rsidRPr="00CC2049" w:rsidRDefault="1296BC41" w:rsidP="003403A6">
      <w:pPr>
        <w:rPr>
          <w:rFonts w:cs="Arial"/>
          <w:color w:val="000000"/>
          <w:szCs w:val="22"/>
        </w:rPr>
      </w:pPr>
      <w:r w:rsidRPr="00CC2049">
        <w:rPr>
          <w:rFonts w:cs="Arial"/>
          <w:szCs w:val="22"/>
        </w:rPr>
        <w:t xml:space="preserve">The first two weeks of adoption leave is considered as compulsory statutory period and must be taken by the primary caregiver. Therefore, a new adopter who is the primary caregiver may return to work after the compulsory adoption leave. </w:t>
      </w:r>
    </w:p>
    <w:p w14:paraId="140DB065" w14:textId="39F2DDA4" w:rsidR="000771D3" w:rsidRPr="00CC2049" w:rsidRDefault="0032012F" w:rsidP="003403A6">
      <w:pPr>
        <w:spacing w:before="240" w:after="40"/>
        <w:rPr>
          <w:rFonts w:cs="Arial"/>
          <w:b/>
          <w:bCs/>
          <w:szCs w:val="22"/>
        </w:rPr>
      </w:pPr>
      <w:r w:rsidRPr="00CC2049">
        <w:rPr>
          <w:rFonts w:cs="Arial"/>
          <w:b/>
          <w:bCs/>
          <w:szCs w:val="22"/>
        </w:rPr>
        <w:t>4.2</w:t>
      </w:r>
      <w:r w:rsidRPr="00CC2049">
        <w:rPr>
          <w:rFonts w:cs="Arial"/>
          <w:b/>
          <w:bCs/>
          <w:szCs w:val="22"/>
        </w:rPr>
        <w:tab/>
      </w:r>
      <w:r w:rsidR="341503F6" w:rsidRPr="00CC2049">
        <w:rPr>
          <w:rFonts w:cs="Arial"/>
          <w:b/>
          <w:bCs/>
          <w:szCs w:val="22"/>
        </w:rPr>
        <w:t xml:space="preserve">Statutory Adoption Pay (SAP) Provisions </w:t>
      </w:r>
    </w:p>
    <w:p w14:paraId="6C34CCD6" w14:textId="77777777" w:rsidR="000771D3" w:rsidRPr="00CC2049" w:rsidRDefault="10D5CF9F" w:rsidP="000771D3">
      <w:pPr>
        <w:spacing w:before="40" w:after="40"/>
        <w:rPr>
          <w:rFonts w:cs="Arial"/>
          <w:szCs w:val="22"/>
        </w:rPr>
      </w:pPr>
      <w:proofErr w:type="gramStart"/>
      <w:r w:rsidRPr="00CC2049">
        <w:rPr>
          <w:rFonts w:cs="Arial"/>
          <w:szCs w:val="22"/>
        </w:rPr>
        <w:t>In order to</w:t>
      </w:r>
      <w:proofErr w:type="gramEnd"/>
      <w:r w:rsidRPr="00CC2049">
        <w:rPr>
          <w:rFonts w:cs="Arial"/>
          <w:szCs w:val="22"/>
        </w:rPr>
        <w:t xml:space="preserve"> be eligible for Adoption Pay under SAP provisions the employee must:</w:t>
      </w:r>
    </w:p>
    <w:p w14:paraId="5AEF383B" w14:textId="49A0AACF" w:rsidR="2E931160" w:rsidRPr="00CC2049" w:rsidRDefault="2E931160" w:rsidP="6F269BDB">
      <w:pPr>
        <w:pStyle w:val="ListParagraph"/>
        <w:numPr>
          <w:ilvl w:val="0"/>
          <w:numId w:val="36"/>
        </w:numPr>
        <w:spacing w:before="40" w:after="40"/>
        <w:rPr>
          <w:rFonts w:eastAsia="Arial" w:cs="Arial"/>
          <w:szCs w:val="22"/>
        </w:rPr>
      </w:pPr>
      <w:r w:rsidRPr="00CC2049">
        <w:rPr>
          <w:rFonts w:eastAsia="Arial" w:cs="Arial"/>
          <w:szCs w:val="22"/>
        </w:rPr>
        <w:t>Have been employed by the Trust for a continuous period of at least 26 weeks ending with the week in which they are notified of being matched with a child for adoption.</w:t>
      </w:r>
    </w:p>
    <w:p w14:paraId="522F7898" w14:textId="60925541" w:rsidR="2E931160" w:rsidRPr="00CC2049" w:rsidRDefault="2E931160" w:rsidP="6F269BDB">
      <w:pPr>
        <w:pStyle w:val="ListParagraph"/>
        <w:numPr>
          <w:ilvl w:val="0"/>
          <w:numId w:val="36"/>
        </w:numPr>
        <w:spacing w:before="0" w:after="0"/>
        <w:rPr>
          <w:rFonts w:eastAsia="Arial" w:cs="Arial"/>
          <w:szCs w:val="22"/>
        </w:rPr>
      </w:pPr>
      <w:r w:rsidRPr="00CC2049">
        <w:rPr>
          <w:rFonts w:eastAsia="Arial" w:cs="Arial"/>
          <w:szCs w:val="22"/>
        </w:rPr>
        <w:t>Have average weekly earnings during the qualifying weeks for Adoption Pay, at least equal to the lower earnings level.</w:t>
      </w:r>
    </w:p>
    <w:p w14:paraId="547884A7" w14:textId="75352EA4" w:rsidR="6F269BDB" w:rsidRPr="00CC2049" w:rsidRDefault="6F269BDB" w:rsidP="6F269BDB">
      <w:pPr>
        <w:pStyle w:val="ListParagraph"/>
        <w:spacing w:before="40" w:after="40"/>
        <w:rPr>
          <w:rFonts w:cs="Arial"/>
          <w:szCs w:val="22"/>
        </w:rPr>
      </w:pPr>
    </w:p>
    <w:p w14:paraId="4F569B9E" w14:textId="101E47D7" w:rsidR="04419A3D" w:rsidRPr="00CC2049" w:rsidRDefault="04419A3D" w:rsidP="6F269BDB">
      <w:pPr>
        <w:spacing w:before="40" w:after="40"/>
        <w:rPr>
          <w:rFonts w:cs="Arial"/>
          <w:szCs w:val="22"/>
        </w:rPr>
      </w:pPr>
      <w:r w:rsidRPr="00CC2049">
        <w:rPr>
          <w:rFonts w:eastAsia="Arial" w:cs="Arial"/>
          <w:szCs w:val="22"/>
        </w:rPr>
        <w:t xml:space="preserve">If these conditions are met, the employee will be entitled to 39 weeks of SAP, irrespective of </w:t>
      </w:r>
      <w:proofErr w:type="gramStart"/>
      <w:r w:rsidRPr="00CC2049">
        <w:rPr>
          <w:rFonts w:eastAsia="Arial" w:cs="Arial"/>
          <w:szCs w:val="22"/>
        </w:rPr>
        <w:t>whether or not</w:t>
      </w:r>
      <w:proofErr w:type="gramEnd"/>
      <w:r w:rsidRPr="00CC2049">
        <w:rPr>
          <w:rFonts w:eastAsia="Arial" w:cs="Arial"/>
          <w:szCs w:val="22"/>
        </w:rPr>
        <w:t xml:space="preserve"> the employee intends to return to work. This will be made up of six weeks paid at the higher rate SAP (90% of the employee’s normal earnings) and the remaining 33 weeks paid at the lower rate SAP irrespective of </w:t>
      </w:r>
      <w:proofErr w:type="gramStart"/>
      <w:r w:rsidRPr="00CC2049">
        <w:rPr>
          <w:rFonts w:eastAsia="Arial" w:cs="Arial"/>
          <w:szCs w:val="22"/>
        </w:rPr>
        <w:t>whether or not</w:t>
      </w:r>
      <w:proofErr w:type="gramEnd"/>
      <w:r w:rsidRPr="00CC2049">
        <w:rPr>
          <w:rFonts w:eastAsia="Arial" w:cs="Arial"/>
          <w:szCs w:val="22"/>
        </w:rPr>
        <w:t xml:space="preserve"> the employee intends to return to work.</w:t>
      </w:r>
    </w:p>
    <w:p w14:paraId="389FFEE7" w14:textId="3BC126ED" w:rsidR="04419A3D" w:rsidRPr="00CC2049" w:rsidRDefault="04419A3D" w:rsidP="6F269BDB">
      <w:pPr>
        <w:spacing w:before="40" w:after="40"/>
        <w:rPr>
          <w:rFonts w:cs="Arial"/>
          <w:szCs w:val="22"/>
        </w:rPr>
      </w:pPr>
      <w:r w:rsidRPr="00CC2049">
        <w:rPr>
          <w:rFonts w:eastAsia="Arial" w:cs="Arial"/>
          <w:szCs w:val="22"/>
        </w:rPr>
        <w:t xml:space="preserve"> </w:t>
      </w:r>
    </w:p>
    <w:p w14:paraId="48E394B2" w14:textId="5BCFC99E" w:rsidR="04419A3D" w:rsidRPr="00CC2049" w:rsidRDefault="04419A3D" w:rsidP="6F269BDB">
      <w:pPr>
        <w:spacing w:before="40" w:after="40"/>
        <w:ind w:right="27"/>
        <w:rPr>
          <w:rFonts w:cs="Arial"/>
          <w:szCs w:val="22"/>
        </w:rPr>
      </w:pPr>
      <w:r w:rsidRPr="00CC2049">
        <w:rPr>
          <w:rFonts w:eastAsia="Arial" w:cs="Arial"/>
          <w:color w:val="000000" w:themeColor="text1"/>
          <w:szCs w:val="22"/>
        </w:rPr>
        <w:t>If the above conditions are not met, the employee may be able to apply to Adoption Allowance via Department of Work and Pension (DWP). Payroll Department can provide SAP1 Form for the employee to claim.</w:t>
      </w:r>
    </w:p>
    <w:p w14:paraId="45D0EE63" w14:textId="4C6F316F" w:rsidR="04419A3D" w:rsidRPr="00CC2049" w:rsidRDefault="04419A3D" w:rsidP="6F269BDB">
      <w:pPr>
        <w:spacing w:before="40" w:after="40"/>
        <w:ind w:right="27"/>
        <w:rPr>
          <w:rFonts w:cs="Arial"/>
          <w:szCs w:val="22"/>
        </w:rPr>
      </w:pPr>
      <w:r w:rsidRPr="00CC2049">
        <w:rPr>
          <w:rFonts w:eastAsia="Arial" w:cs="Arial"/>
          <w:color w:val="000000" w:themeColor="text1"/>
          <w:szCs w:val="22"/>
        </w:rPr>
        <w:t xml:space="preserve"> </w:t>
      </w:r>
    </w:p>
    <w:p w14:paraId="04B279BA" w14:textId="0C70D076" w:rsidR="04419A3D" w:rsidRPr="00CC2049" w:rsidRDefault="04419A3D" w:rsidP="6F269BDB">
      <w:pPr>
        <w:spacing w:before="40" w:after="40"/>
        <w:ind w:right="27"/>
        <w:rPr>
          <w:rFonts w:cs="Arial"/>
          <w:szCs w:val="22"/>
        </w:rPr>
      </w:pPr>
      <w:r w:rsidRPr="00CC2049">
        <w:rPr>
          <w:rFonts w:eastAsia="Arial" w:cs="Arial"/>
          <w:color w:val="000000" w:themeColor="text1"/>
          <w:szCs w:val="22"/>
        </w:rPr>
        <w:t xml:space="preserve">If the employee were employed in another NHS Trust or organisation for 26 weeks ending with the week in which they are notified of being matched with a child for adoption, then they will need to liaise with the former employer on their </w:t>
      </w:r>
      <w:proofErr w:type="spellStart"/>
      <w:r w:rsidRPr="00CC2049">
        <w:rPr>
          <w:rFonts w:eastAsia="Arial" w:cs="Arial"/>
          <w:color w:val="000000" w:themeColor="text1"/>
          <w:szCs w:val="22"/>
        </w:rPr>
        <w:t>eligibilty</w:t>
      </w:r>
      <w:proofErr w:type="spellEnd"/>
      <w:r w:rsidRPr="00CC2049">
        <w:rPr>
          <w:rFonts w:eastAsia="Arial" w:cs="Arial"/>
          <w:color w:val="000000" w:themeColor="text1"/>
          <w:szCs w:val="22"/>
        </w:rPr>
        <w:t xml:space="preserve"> for SAP. Alternatively, the employee will be provided with a SAP1 Form from Payroll Team. </w:t>
      </w:r>
    </w:p>
    <w:p w14:paraId="2F2704EF" w14:textId="4CB5DFD5" w:rsidR="04419A3D" w:rsidRPr="00CC2049" w:rsidRDefault="04419A3D" w:rsidP="6F269BDB">
      <w:pPr>
        <w:spacing w:before="40" w:after="40"/>
        <w:ind w:right="27"/>
        <w:rPr>
          <w:rFonts w:cs="Arial"/>
          <w:szCs w:val="22"/>
        </w:rPr>
      </w:pPr>
      <w:r w:rsidRPr="00CC2049">
        <w:rPr>
          <w:rFonts w:eastAsia="Arial" w:cs="Arial"/>
          <w:color w:val="000000" w:themeColor="text1"/>
          <w:szCs w:val="22"/>
        </w:rPr>
        <w:t xml:space="preserve"> </w:t>
      </w:r>
    </w:p>
    <w:p w14:paraId="56B13895" w14:textId="09AA4118" w:rsidR="04419A3D" w:rsidRPr="00CC2049" w:rsidRDefault="04419A3D" w:rsidP="6F269BDB">
      <w:pPr>
        <w:spacing w:before="40" w:after="40"/>
        <w:ind w:right="27"/>
        <w:rPr>
          <w:rFonts w:cs="Arial"/>
          <w:szCs w:val="22"/>
        </w:rPr>
      </w:pPr>
      <w:r w:rsidRPr="00CC2049">
        <w:rPr>
          <w:rFonts w:eastAsia="Arial" w:cs="Arial"/>
          <w:szCs w:val="22"/>
        </w:rPr>
        <w:t xml:space="preserve">Those registered on the </w:t>
      </w:r>
      <w:r w:rsidRPr="00CC2049">
        <w:rPr>
          <w:rFonts w:eastAsia="Arial" w:cs="Arial"/>
          <w:b/>
          <w:bCs/>
          <w:szCs w:val="22"/>
        </w:rPr>
        <w:t>Staff Bank only</w:t>
      </w:r>
      <w:r w:rsidRPr="00CC2049">
        <w:rPr>
          <w:rFonts w:eastAsia="Arial" w:cs="Arial"/>
          <w:szCs w:val="22"/>
        </w:rPr>
        <w:t xml:space="preserve"> </w:t>
      </w:r>
      <w:r w:rsidRPr="00CC2049">
        <w:rPr>
          <w:rFonts w:eastAsia="Arial" w:cs="Arial"/>
          <w:b/>
          <w:bCs/>
          <w:szCs w:val="22"/>
        </w:rPr>
        <w:t>are not</w:t>
      </w:r>
      <w:r w:rsidRPr="00CC2049">
        <w:rPr>
          <w:rFonts w:eastAsia="Arial" w:cs="Arial"/>
          <w:szCs w:val="22"/>
        </w:rPr>
        <w:t xml:space="preserve"> entitled to Occupational Adoption Pay though may be entitled to Statutory Adoption Pay or via the DWP</w:t>
      </w:r>
      <w:r w:rsidRPr="00CC2049">
        <w:rPr>
          <w:rFonts w:eastAsia="Arial" w:cs="Arial"/>
          <w:szCs w:val="22"/>
          <w:lang w:val="en-US"/>
        </w:rPr>
        <w:t xml:space="preserve">. </w:t>
      </w:r>
    </w:p>
    <w:p w14:paraId="0A76DA04" w14:textId="24DE778C" w:rsidR="6F269BDB" w:rsidRPr="00CC2049" w:rsidRDefault="6F269BDB" w:rsidP="6F269BDB">
      <w:pPr>
        <w:spacing w:before="40" w:after="40"/>
        <w:ind w:right="27"/>
        <w:rPr>
          <w:rFonts w:eastAsia="Arial" w:cs="Arial"/>
          <w:szCs w:val="22"/>
        </w:rPr>
      </w:pPr>
    </w:p>
    <w:p w14:paraId="11F0C162" w14:textId="77777777" w:rsidR="000771D3" w:rsidRPr="00CC2049" w:rsidRDefault="000771D3" w:rsidP="000771D3">
      <w:pPr>
        <w:spacing w:before="40" w:after="40"/>
        <w:rPr>
          <w:rFonts w:cs="Arial"/>
          <w:b/>
          <w:bCs/>
          <w:szCs w:val="22"/>
        </w:rPr>
      </w:pPr>
      <w:r w:rsidRPr="00CC2049">
        <w:rPr>
          <w:rFonts w:cs="Arial"/>
          <w:b/>
          <w:bCs/>
          <w:szCs w:val="22"/>
        </w:rPr>
        <w:t>4</w:t>
      </w:r>
      <w:r w:rsidRPr="00CC2049">
        <w:rPr>
          <w:rFonts w:cs="Arial"/>
          <w:bCs/>
          <w:szCs w:val="22"/>
        </w:rPr>
        <w:t>.</w:t>
      </w:r>
      <w:r w:rsidRPr="00CC2049">
        <w:rPr>
          <w:rFonts w:cs="Arial"/>
          <w:b/>
          <w:bCs/>
          <w:szCs w:val="22"/>
        </w:rPr>
        <w:t xml:space="preserve">3      Occupational Adoption Pay Provisions </w:t>
      </w:r>
    </w:p>
    <w:p w14:paraId="5C3786A2" w14:textId="77777777" w:rsidR="000771D3" w:rsidRPr="00CC2049" w:rsidRDefault="10D5CF9F" w:rsidP="000C7524">
      <w:pPr>
        <w:rPr>
          <w:rFonts w:cs="Arial"/>
          <w:noProof/>
          <w:szCs w:val="22"/>
        </w:rPr>
      </w:pPr>
      <w:r w:rsidRPr="00CC2049">
        <w:rPr>
          <w:rFonts w:cs="Arial"/>
          <w:noProof/>
          <w:szCs w:val="22"/>
        </w:rPr>
        <w:t>In order to be eligible for Occupational Adoption Pay under NHS terms and conditions the employee must:</w:t>
      </w:r>
    </w:p>
    <w:p w14:paraId="5AA52C9F" w14:textId="4D69F452" w:rsidR="009173FA" w:rsidRPr="00CC2049" w:rsidRDefault="729330E9" w:rsidP="6F269BDB">
      <w:pPr>
        <w:pStyle w:val="ListParagraph"/>
        <w:numPr>
          <w:ilvl w:val="0"/>
          <w:numId w:val="31"/>
        </w:numPr>
        <w:spacing w:before="40" w:after="40"/>
        <w:ind w:right="27"/>
        <w:rPr>
          <w:rFonts w:eastAsia="Arial" w:cs="Arial"/>
          <w:noProof/>
          <w:color w:val="000000" w:themeColor="text1"/>
          <w:szCs w:val="22"/>
        </w:rPr>
      </w:pPr>
      <w:r w:rsidRPr="00CC2049">
        <w:rPr>
          <w:rFonts w:eastAsia="Arial" w:cs="Arial"/>
          <w:noProof/>
          <w:color w:val="000000" w:themeColor="text1"/>
          <w:szCs w:val="22"/>
        </w:rPr>
        <w:t xml:space="preserve">Have been employed within the NHS for a continous period of at least 12 months at the beginning of the week in which they are notified of being matched with the child to be adopted (Matching Week). Continuous period is considered without a break of 3 monhs or more. Breaks in service less than 3 months will be disregarded. </w:t>
      </w:r>
    </w:p>
    <w:p w14:paraId="37227AE9" w14:textId="425739E7" w:rsidR="009173FA" w:rsidRPr="00CC2049" w:rsidRDefault="729330E9" w:rsidP="6F269BDB">
      <w:pPr>
        <w:pStyle w:val="ListParagraph"/>
        <w:numPr>
          <w:ilvl w:val="0"/>
          <w:numId w:val="31"/>
        </w:numPr>
        <w:spacing w:before="0" w:after="0"/>
        <w:ind w:right="27"/>
        <w:rPr>
          <w:rFonts w:eastAsia="Arial" w:cs="Arial"/>
          <w:noProof/>
          <w:color w:val="000000" w:themeColor="text1"/>
          <w:szCs w:val="22"/>
        </w:rPr>
      </w:pPr>
      <w:r w:rsidRPr="00CC2049">
        <w:rPr>
          <w:rFonts w:eastAsia="Arial" w:cs="Arial"/>
          <w:noProof/>
          <w:color w:val="000000" w:themeColor="text1"/>
          <w:szCs w:val="22"/>
        </w:rPr>
        <w:t>Return to work within the Trust or another NHS organisation for a minimum of three months at the end of their adoption leave.</w:t>
      </w:r>
    </w:p>
    <w:p w14:paraId="61BA1271" w14:textId="3A56C2A0" w:rsidR="009173FA" w:rsidRPr="00CC2049" w:rsidRDefault="009173FA" w:rsidP="6F269BDB">
      <w:pPr>
        <w:pStyle w:val="ListParagraph"/>
        <w:spacing w:before="40" w:after="40"/>
        <w:ind w:left="1080" w:right="27"/>
        <w:rPr>
          <w:rFonts w:cs="Arial"/>
          <w:noProof/>
          <w:color w:val="000000" w:themeColor="text1"/>
          <w:szCs w:val="22"/>
        </w:rPr>
      </w:pPr>
    </w:p>
    <w:p w14:paraId="79E61873" w14:textId="748051ED" w:rsidR="009173FA" w:rsidRPr="00CC2049" w:rsidRDefault="729330E9" w:rsidP="6F269BDB">
      <w:pPr>
        <w:spacing w:before="40" w:after="40"/>
        <w:ind w:right="27"/>
        <w:rPr>
          <w:rFonts w:cs="Arial"/>
          <w:szCs w:val="22"/>
        </w:rPr>
      </w:pPr>
      <w:r w:rsidRPr="00CC2049">
        <w:rPr>
          <w:rFonts w:eastAsia="Arial" w:cs="Arial"/>
          <w:noProof/>
          <w:color w:val="000000" w:themeColor="text1"/>
          <w:szCs w:val="22"/>
        </w:rPr>
        <w:t>If these conditions are met, the employee is entitled to 26 weeks paid Adoption Leave (39 weeks of Adoption Leave inclusive of SAP, where eligible) at the following rate, subject to Tax and National Insurance deductions:</w:t>
      </w:r>
    </w:p>
    <w:p w14:paraId="08B622D9" w14:textId="0586B29C" w:rsidR="009173FA" w:rsidRPr="00CC2049" w:rsidRDefault="729330E9" w:rsidP="6F269BDB">
      <w:pPr>
        <w:pStyle w:val="ListParagraph"/>
        <w:numPr>
          <w:ilvl w:val="0"/>
          <w:numId w:val="19"/>
        </w:numPr>
        <w:spacing w:before="0" w:after="0"/>
        <w:ind w:left="1080" w:right="27"/>
        <w:rPr>
          <w:rFonts w:eastAsia="Arial" w:cs="Arial"/>
          <w:noProof/>
          <w:color w:val="000000" w:themeColor="text1"/>
          <w:szCs w:val="22"/>
        </w:rPr>
      </w:pPr>
      <w:r w:rsidRPr="00CC2049">
        <w:rPr>
          <w:rFonts w:eastAsia="Arial" w:cs="Arial"/>
          <w:noProof/>
          <w:color w:val="000000" w:themeColor="text1"/>
          <w:szCs w:val="22"/>
        </w:rPr>
        <w:t>8 weeks full pay (inclusive of SAP – where eligible)</w:t>
      </w:r>
    </w:p>
    <w:p w14:paraId="46088841" w14:textId="1CE290F9" w:rsidR="009173FA" w:rsidRPr="00CC2049" w:rsidRDefault="729330E9" w:rsidP="6F269BDB">
      <w:pPr>
        <w:pStyle w:val="ListParagraph"/>
        <w:numPr>
          <w:ilvl w:val="0"/>
          <w:numId w:val="18"/>
        </w:numPr>
        <w:spacing w:before="0" w:after="0"/>
        <w:ind w:left="1080" w:right="27"/>
        <w:rPr>
          <w:rFonts w:eastAsia="Arial" w:cs="Arial"/>
          <w:noProof/>
          <w:color w:val="000000" w:themeColor="text1"/>
          <w:szCs w:val="22"/>
        </w:rPr>
      </w:pPr>
      <w:r w:rsidRPr="00CC2049">
        <w:rPr>
          <w:rFonts w:eastAsia="Arial" w:cs="Arial"/>
          <w:noProof/>
          <w:color w:val="000000" w:themeColor="text1"/>
          <w:szCs w:val="22"/>
        </w:rPr>
        <w:t>18 weeks half pay (inclusive of SAP – where eligible)</w:t>
      </w:r>
    </w:p>
    <w:p w14:paraId="6AAEB286" w14:textId="2DC47E4B" w:rsidR="009173FA" w:rsidRPr="00CC2049" w:rsidRDefault="729330E9" w:rsidP="6F269BDB">
      <w:pPr>
        <w:pStyle w:val="ListParagraph"/>
        <w:numPr>
          <w:ilvl w:val="0"/>
          <w:numId w:val="18"/>
        </w:numPr>
        <w:spacing w:before="0" w:after="0"/>
        <w:ind w:left="1080" w:right="27"/>
        <w:rPr>
          <w:rFonts w:eastAsia="Arial" w:cs="Arial"/>
          <w:noProof/>
          <w:color w:val="000000" w:themeColor="text1"/>
          <w:szCs w:val="22"/>
        </w:rPr>
      </w:pPr>
      <w:r w:rsidRPr="00CC2049">
        <w:rPr>
          <w:rFonts w:eastAsia="Arial" w:cs="Arial"/>
          <w:noProof/>
          <w:color w:val="000000" w:themeColor="text1"/>
          <w:szCs w:val="22"/>
        </w:rPr>
        <w:t xml:space="preserve">13 weeks low rate SAP </w:t>
      </w:r>
    </w:p>
    <w:p w14:paraId="3E4F3222" w14:textId="59390A70" w:rsidR="009173FA" w:rsidRPr="00CC2049" w:rsidRDefault="729330E9" w:rsidP="6F269BDB">
      <w:pPr>
        <w:spacing w:before="40" w:after="40"/>
        <w:ind w:right="27"/>
        <w:rPr>
          <w:rFonts w:cs="Arial"/>
          <w:szCs w:val="22"/>
        </w:rPr>
      </w:pPr>
      <w:r w:rsidRPr="00CC2049">
        <w:rPr>
          <w:rFonts w:eastAsia="Arial" w:cs="Arial"/>
          <w:noProof/>
          <w:szCs w:val="22"/>
        </w:rPr>
        <w:t xml:space="preserve"> </w:t>
      </w:r>
    </w:p>
    <w:p w14:paraId="05229C21" w14:textId="76BB5C0E" w:rsidR="009173FA" w:rsidRPr="00CC2049" w:rsidRDefault="729330E9" w:rsidP="6F269BDB">
      <w:pPr>
        <w:spacing w:before="40" w:after="40"/>
        <w:ind w:right="27"/>
        <w:rPr>
          <w:rFonts w:cs="Arial"/>
          <w:szCs w:val="22"/>
        </w:rPr>
      </w:pPr>
      <w:r w:rsidRPr="00CC2049">
        <w:rPr>
          <w:rFonts w:eastAsia="Arial" w:cs="Arial"/>
          <w:noProof/>
          <w:szCs w:val="22"/>
        </w:rPr>
        <w:t>With prior agreement with the Trust, an employee may decide to be paid OAP over a fixed amount spread equally over the adoption leave period.</w:t>
      </w:r>
    </w:p>
    <w:p w14:paraId="48863F32" w14:textId="608463BA" w:rsidR="009173FA" w:rsidRPr="00CC2049" w:rsidRDefault="009173FA" w:rsidP="6F269BDB">
      <w:pPr>
        <w:spacing w:before="40" w:after="40"/>
        <w:rPr>
          <w:rFonts w:cs="Arial"/>
          <w:b/>
          <w:bCs/>
          <w:szCs w:val="22"/>
        </w:rPr>
      </w:pPr>
    </w:p>
    <w:p w14:paraId="7A101B46" w14:textId="43E76EBB" w:rsidR="009173FA" w:rsidRPr="00CC2049" w:rsidRDefault="50E2822B" w:rsidP="6F269BDB">
      <w:pPr>
        <w:spacing w:before="40" w:after="40"/>
        <w:rPr>
          <w:rFonts w:cs="Arial"/>
          <w:b/>
          <w:bCs/>
          <w:szCs w:val="22"/>
        </w:rPr>
      </w:pPr>
      <w:r w:rsidRPr="00CC2049">
        <w:rPr>
          <w:rFonts w:cs="Arial"/>
          <w:b/>
          <w:bCs/>
          <w:szCs w:val="22"/>
        </w:rPr>
        <w:t>4.4</w:t>
      </w:r>
      <w:r w:rsidR="003E71B9" w:rsidRPr="00CC2049">
        <w:rPr>
          <w:rFonts w:cs="Arial"/>
          <w:szCs w:val="22"/>
        </w:rPr>
        <w:tab/>
      </w:r>
      <w:r w:rsidR="1296BC41" w:rsidRPr="00CC2049">
        <w:rPr>
          <w:rFonts w:cs="Arial"/>
          <w:b/>
          <w:bCs/>
          <w:szCs w:val="22"/>
        </w:rPr>
        <w:t>Additional Unpaid Adoption Leave</w:t>
      </w:r>
    </w:p>
    <w:p w14:paraId="56F348E2" w14:textId="77777777" w:rsidR="009173FA" w:rsidRPr="00CC2049" w:rsidRDefault="009173FA" w:rsidP="00AF2C92">
      <w:pPr>
        <w:rPr>
          <w:rFonts w:cs="Arial"/>
          <w:szCs w:val="22"/>
        </w:rPr>
      </w:pPr>
      <w:r w:rsidRPr="00CC2049">
        <w:rPr>
          <w:rFonts w:cs="Arial"/>
          <w:szCs w:val="22"/>
        </w:rPr>
        <w:t>In addition to 39 weeks paid Adoption Leave all employees are entitled to take a further 13 weeks’ unpaid leave.</w:t>
      </w:r>
    </w:p>
    <w:p w14:paraId="4E3FFB10" w14:textId="77777777" w:rsidR="000771D3" w:rsidRPr="00CC2049" w:rsidRDefault="000771D3" w:rsidP="000771D3">
      <w:pPr>
        <w:pStyle w:val="BodyText"/>
        <w:spacing w:before="40" w:after="40"/>
        <w:ind w:right="27"/>
        <w:jc w:val="both"/>
        <w:rPr>
          <w:b/>
          <w:bCs/>
          <w:color w:val="000000"/>
          <w:sz w:val="22"/>
          <w:szCs w:val="22"/>
        </w:rPr>
      </w:pPr>
      <w:r w:rsidRPr="00CC2049">
        <w:rPr>
          <w:b/>
          <w:bCs/>
          <w:color w:val="000000"/>
          <w:sz w:val="22"/>
          <w:szCs w:val="22"/>
        </w:rPr>
        <w:t xml:space="preserve">Please note that if you participate in one of the Trust’s salary </w:t>
      </w:r>
      <w:proofErr w:type="gramStart"/>
      <w:r w:rsidRPr="00CC2049">
        <w:rPr>
          <w:b/>
          <w:bCs/>
          <w:color w:val="000000"/>
          <w:sz w:val="22"/>
          <w:szCs w:val="22"/>
        </w:rPr>
        <w:t>sacrifice</w:t>
      </w:r>
      <w:proofErr w:type="gramEnd"/>
      <w:r w:rsidRPr="00CC2049">
        <w:rPr>
          <w:b/>
          <w:bCs/>
          <w:color w:val="000000"/>
          <w:sz w:val="22"/>
          <w:szCs w:val="22"/>
        </w:rPr>
        <w:t xml:space="preserve"> schemes your Occupational Adoption Pay will be based on your revised salary.</w:t>
      </w:r>
    </w:p>
    <w:p w14:paraId="078F8369" w14:textId="77777777" w:rsidR="009173FA" w:rsidRPr="00CC2049" w:rsidRDefault="009173FA" w:rsidP="000771D3">
      <w:pPr>
        <w:pStyle w:val="BodyText"/>
        <w:spacing w:before="40" w:after="40"/>
        <w:ind w:right="27"/>
        <w:jc w:val="both"/>
        <w:rPr>
          <w:b/>
          <w:bCs/>
          <w:color w:val="000000"/>
          <w:sz w:val="22"/>
          <w:szCs w:val="22"/>
        </w:rPr>
      </w:pPr>
    </w:p>
    <w:p w14:paraId="27B10A85" w14:textId="77777777" w:rsidR="009173FA" w:rsidRPr="00CC2049" w:rsidRDefault="1296BC41" w:rsidP="009173FA">
      <w:pPr>
        <w:spacing w:before="40" w:after="40"/>
        <w:rPr>
          <w:rFonts w:cs="Arial"/>
          <w:szCs w:val="22"/>
        </w:rPr>
      </w:pPr>
      <w:r w:rsidRPr="00CC2049">
        <w:rPr>
          <w:rFonts w:cs="Arial"/>
          <w:szCs w:val="22"/>
        </w:rPr>
        <w:t>Adoption Leave can commence:</w:t>
      </w:r>
    </w:p>
    <w:p w14:paraId="42BC0B1E" w14:textId="03F5B4F0" w:rsidR="001365EF" w:rsidRPr="00CC2049" w:rsidRDefault="4757EF22" w:rsidP="6F269BDB">
      <w:pPr>
        <w:numPr>
          <w:ilvl w:val="0"/>
          <w:numId w:val="53"/>
        </w:numPr>
        <w:spacing w:before="40" w:after="40"/>
        <w:rPr>
          <w:rFonts w:eastAsia="Arial" w:cs="Arial"/>
          <w:szCs w:val="22"/>
        </w:rPr>
      </w:pPr>
      <w:r w:rsidRPr="00CC2049">
        <w:rPr>
          <w:rFonts w:eastAsia="Arial" w:cs="Arial"/>
          <w:szCs w:val="22"/>
        </w:rPr>
        <w:t>when an employee has been matched with a child to be placed with them by a UK adoption agency,</w:t>
      </w:r>
    </w:p>
    <w:p w14:paraId="32803EDA" w14:textId="0ECDF71F" w:rsidR="001365EF" w:rsidRPr="00CC2049" w:rsidRDefault="4757EF22" w:rsidP="6F269BDB">
      <w:pPr>
        <w:pStyle w:val="ListParagraph"/>
        <w:numPr>
          <w:ilvl w:val="0"/>
          <w:numId w:val="53"/>
        </w:numPr>
        <w:spacing w:before="0" w:after="0"/>
        <w:rPr>
          <w:rFonts w:eastAsia="Arial" w:cs="Arial"/>
          <w:szCs w:val="22"/>
        </w:rPr>
      </w:pPr>
      <w:r w:rsidRPr="00CC2049">
        <w:rPr>
          <w:rFonts w:eastAsia="Arial" w:cs="Arial"/>
          <w:szCs w:val="22"/>
        </w:rPr>
        <w:t>on the date the child starts living with the employee or up to 14 days before the expected placement date (UK adoptions),</w:t>
      </w:r>
    </w:p>
    <w:p w14:paraId="31561B27" w14:textId="06DDDCA9" w:rsidR="001365EF" w:rsidRPr="00CC2049" w:rsidRDefault="4757EF22" w:rsidP="6F269BDB">
      <w:pPr>
        <w:pStyle w:val="ListParagraph"/>
        <w:numPr>
          <w:ilvl w:val="0"/>
          <w:numId w:val="53"/>
        </w:numPr>
        <w:spacing w:before="0" w:after="0"/>
        <w:rPr>
          <w:rFonts w:eastAsia="Arial" w:cs="Arial"/>
          <w:szCs w:val="22"/>
        </w:rPr>
      </w:pPr>
      <w:r w:rsidRPr="00CC2049">
        <w:rPr>
          <w:rFonts w:eastAsia="Arial" w:cs="Arial"/>
          <w:szCs w:val="22"/>
        </w:rPr>
        <w:t>when the child arrives in the UK or within 28 days of this date (overseas adoptions),</w:t>
      </w:r>
    </w:p>
    <w:p w14:paraId="795C0700" w14:textId="1B210C16" w:rsidR="001365EF" w:rsidRPr="00CC2049" w:rsidRDefault="4757EF22" w:rsidP="6F269BDB">
      <w:pPr>
        <w:pStyle w:val="ListParagraph"/>
        <w:numPr>
          <w:ilvl w:val="0"/>
          <w:numId w:val="53"/>
        </w:numPr>
        <w:spacing w:before="0" w:after="0"/>
        <w:rPr>
          <w:rFonts w:eastAsia="Arial" w:cs="Arial"/>
          <w:szCs w:val="22"/>
        </w:rPr>
      </w:pPr>
      <w:r w:rsidRPr="00CC2049">
        <w:rPr>
          <w:rFonts w:eastAsia="Arial" w:cs="Arial"/>
          <w:szCs w:val="22"/>
        </w:rPr>
        <w:t>the day the child’s born or the day after (parents in surrogacy arrangements).</w:t>
      </w:r>
    </w:p>
    <w:p w14:paraId="609EB7FD" w14:textId="7F788700" w:rsidR="001365EF" w:rsidRPr="00CC2049" w:rsidRDefault="001365EF" w:rsidP="6F269BDB">
      <w:pPr>
        <w:spacing w:before="40" w:after="40"/>
        <w:ind w:left="720"/>
        <w:rPr>
          <w:rFonts w:cs="Arial"/>
          <w:szCs w:val="22"/>
        </w:rPr>
      </w:pPr>
    </w:p>
    <w:p w14:paraId="7EFB56AA" w14:textId="49160A2D" w:rsidR="001365EF" w:rsidRPr="00CC2049" w:rsidRDefault="6263A310" w:rsidP="6F269BDB">
      <w:pPr>
        <w:spacing w:before="40" w:after="40"/>
        <w:rPr>
          <w:rFonts w:cs="Arial"/>
          <w:szCs w:val="22"/>
        </w:rPr>
      </w:pPr>
      <w:r w:rsidRPr="00CC2049">
        <w:rPr>
          <w:rFonts w:cs="Arial"/>
          <w:noProof/>
          <w:szCs w:val="22"/>
        </w:rPr>
        <w:t xml:space="preserve">A table of adoption leave provisions can be found on Appendix D, </w:t>
      </w:r>
      <w:r w:rsidRPr="00CC2049">
        <w:rPr>
          <w:rFonts w:cs="Arial"/>
          <w:szCs w:val="22"/>
        </w:rPr>
        <w:t>Leave and Pay Entitlement Table.</w:t>
      </w:r>
    </w:p>
    <w:p w14:paraId="30F3716A" w14:textId="012D82F2" w:rsidR="00263064" w:rsidRPr="00CC2049" w:rsidRDefault="00263064">
      <w:pPr>
        <w:spacing w:before="0" w:after="0"/>
        <w:jc w:val="left"/>
        <w:rPr>
          <w:rFonts w:cs="Arial"/>
          <w:szCs w:val="22"/>
        </w:rPr>
      </w:pPr>
      <w:r w:rsidRPr="00CC2049">
        <w:rPr>
          <w:rFonts w:cs="Arial"/>
          <w:szCs w:val="22"/>
        </w:rPr>
        <w:br w:type="page"/>
      </w:r>
    </w:p>
    <w:p w14:paraId="0652C5AE" w14:textId="77777777" w:rsidR="009173FA" w:rsidRPr="00CC2049" w:rsidRDefault="50E2822B" w:rsidP="009173FA">
      <w:pPr>
        <w:spacing w:before="40" w:after="40"/>
        <w:ind w:right="27"/>
        <w:rPr>
          <w:rFonts w:cs="Arial"/>
          <w:szCs w:val="22"/>
        </w:rPr>
      </w:pPr>
      <w:r w:rsidRPr="00CC2049">
        <w:rPr>
          <w:rFonts w:cs="Arial"/>
          <w:b/>
          <w:bCs/>
          <w:szCs w:val="22"/>
        </w:rPr>
        <w:t>4.5</w:t>
      </w:r>
      <w:r w:rsidR="003E71B9" w:rsidRPr="00CC2049">
        <w:rPr>
          <w:rFonts w:cs="Arial"/>
          <w:szCs w:val="22"/>
        </w:rPr>
        <w:tab/>
      </w:r>
      <w:r w:rsidR="1296BC41" w:rsidRPr="00CC2049">
        <w:rPr>
          <w:rFonts w:cs="Arial"/>
          <w:b/>
          <w:bCs/>
          <w:szCs w:val="22"/>
        </w:rPr>
        <w:t>Notification procedures</w:t>
      </w:r>
      <w:r w:rsidR="1296BC41" w:rsidRPr="00CC2049">
        <w:rPr>
          <w:rFonts w:cs="Arial"/>
          <w:szCs w:val="22"/>
        </w:rPr>
        <w:t xml:space="preserve"> </w:t>
      </w:r>
      <w:r w:rsidR="1BA454E5" w:rsidRPr="00CC2049">
        <w:rPr>
          <w:rFonts w:cs="Arial"/>
          <w:szCs w:val="22"/>
        </w:rPr>
        <w:t xml:space="preserve"> </w:t>
      </w:r>
    </w:p>
    <w:p w14:paraId="4CEA775F" w14:textId="098475DF" w:rsidR="6DE0E165" w:rsidRPr="00CC2049" w:rsidRDefault="6DE0E165" w:rsidP="6F269BDB">
      <w:pPr>
        <w:spacing w:before="40" w:after="40"/>
        <w:rPr>
          <w:rFonts w:cs="Arial"/>
          <w:szCs w:val="22"/>
        </w:rPr>
      </w:pPr>
      <w:r w:rsidRPr="00CC2049">
        <w:rPr>
          <w:rFonts w:eastAsia="Arial" w:cs="Arial"/>
          <w:szCs w:val="22"/>
        </w:rPr>
        <w:t xml:space="preserve">Employees planning to take adoption leave, must inform their line manager and People &amp; Culture Officer within 7 days or as soon as is reasonably practicable, of either being matched with a child for adoption and/or your adoption placement being confirmed, if you're fostering a child permanently and becoming their legal parent ('fostering to adopt'). </w:t>
      </w:r>
    </w:p>
    <w:p w14:paraId="3B4526B4" w14:textId="5087E9C2" w:rsidR="6DE0E165" w:rsidRPr="00CC2049" w:rsidRDefault="6DE0E165" w:rsidP="6F269BDB">
      <w:pPr>
        <w:spacing w:before="40" w:after="40"/>
        <w:rPr>
          <w:rFonts w:cs="Arial"/>
          <w:szCs w:val="22"/>
        </w:rPr>
      </w:pPr>
      <w:r w:rsidRPr="00CC2049">
        <w:rPr>
          <w:rFonts w:eastAsia="Arial" w:cs="Arial"/>
          <w:szCs w:val="22"/>
        </w:rPr>
        <w:t xml:space="preserve"> </w:t>
      </w:r>
    </w:p>
    <w:p w14:paraId="7D8434FB" w14:textId="3EB234F1" w:rsidR="6DE0E165" w:rsidRPr="00CC2049" w:rsidRDefault="6DE0E165" w:rsidP="6F269BDB">
      <w:pPr>
        <w:spacing w:before="40" w:after="40"/>
        <w:rPr>
          <w:rFonts w:cs="Arial"/>
          <w:szCs w:val="22"/>
        </w:rPr>
      </w:pPr>
      <w:r w:rsidRPr="00CC2049">
        <w:rPr>
          <w:rFonts w:eastAsia="Arial" w:cs="Arial"/>
          <w:szCs w:val="22"/>
        </w:rPr>
        <w:t xml:space="preserve">For overseas adoptions, the evidence must show the relevant UK authority’s ‘official notification’ confirming the parent is allowed to adopt, date the child is expected to or arrived in the UK. A placement letter may be provided at this time. </w:t>
      </w:r>
    </w:p>
    <w:p w14:paraId="76537502" w14:textId="7E41C395" w:rsidR="6DE0E165" w:rsidRPr="00CC2049" w:rsidRDefault="6DE0E165" w:rsidP="6F269BDB">
      <w:pPr>
        <w:spacing w:before="40" w:after="40"/>
        <w:rPr>
          <w:rFonts w:cs="Arial"/>
          <w:szCs w:val="22"/>
        </w:rPr>
      </w:pPr>
      <w:r w:rsidRPr="00CC2049">
        <w:rPr>
          <w:rFonts w:eastAsia="Arial" w:cs="Arial"/>
          <w:szCs w:val="22"/>
        </w:rPr>
        <w:t xml:space="preserve"> </w:t>
      </w:r>
    </w:p>
    <w:p w14:paraId="5434B5F1" w14:textId="59F2AE9E" w:rsidR="6DE0E165" w:rsidRPr="00CC2049" w:rsidRDefault="6DE0E165" w:rsidP="6F269BDB">
      <w:pPr>
        <w:spacing w:before="40" w:after="40"/>
        <w:ind w:right="27"/>
        <w:rPr>
          <w:rFonts w:cs="Arial"/>
          <w:szCs w:val="22"/>
        </w:rPr>
      </w:pPr>
      <w:r w:rsidRPr="00CC2049">
        <w:rPr>
          <w:rFonts w:eastAsia="Arial" w:cs="Arial"/>
          <w:szCs w:val="22"/>
        </w:rPr>
        <w:t xml:space="preserve">The Trust encourages employees to give their line manager the information at least 28 days before the date of adoption leave/pay starts by completing the Adoption Leave Notification Form (Appendix </w:t>
      </w:r>
      <w:r w:rsidR="1BB03584" w:rsidRPr="00CC2049">
        <w:rPr>
          <w:rFonts w:eastAsia="Arial" w:cs="Arial"/>
          <w:szCs w:val="22"/>
        </w:rPr>
        <w:t>E</w:t>
      </w:r>
      <w:r w:rsidRPr="00CC2049">
        <w:rPr>
          <w:rFonts w:eastAsia="Arial" w:cs="Arial"/>
          <w:szCs w:val="22"/>
        </w:rPr>
        <w:t>) and send this to their line manager and People &amp; Culture Officer with the employee’s matching certificate. The People &amp; Culture Officer will complete the Maternity/Adoption Leave Application Form (Appendix C) with the employee including discussing any pay entitlements and submitting this to Payroll, minimum 28 days before the adoption leave commences.</w:t>
      </w:r>
    </w:p>
    <w:p w14:paraId="36A15796" w14:textId="777AC73D" w:rsidR="6DE0E165" w:rsidRPr="00CC2049" w:rsidRDefault="6DE0E165" w:rsidP="6F269BDB">
      <w:pPr>
        <w:spacing w:before="40" w:after="40"/>
        <w:ind w:right="27"/>
        <w:rPr>
          <w:rFonts w:cs="Arial"/>
          <w:szCs w:val="22"/>
        </w:rPr>
      </w:pPr>
      <w:r w:rsidRPr="00CC2049">
        <w:rPr>
          <w:rFonts w:eastAsia="Arial" w:cs="Arial"/>
          <w:szCs w:val="22"/>
        </w:rPr>
        <w:t xml:space="preserve"> </w:t>
      </w:r>
    </w:p>
    <w:p w14:paraId="3A7C2594" w14:textId="5470E4C8" w:rsidR="6DE0E165" w:rsidRPr="00CC2049" w:rsidRDefault="6DE0E165" w:rsidP="6F269BDB">
      <w:pPr>
        <w:spacing w:before="40" w:after="40"/>
        <w:ind w:right="27"/>
        <w:rPr>
          <w:rFonts w:cs="Arial"/>
          <w:szCs w:val="22"/>
        </w:rPr>
      </w:pPr>
      <w:r w:rsidRPr="00CC2049">
        <w:rPr>
          <w:rFonts w:eastAsia="Arial" w:cs="Arial"/>
          <w:szCs w:val="22"/>
        </w:rPr>
        <w:t>The Trust acknowledges that there are external processes that would determine the commencement of adoption leave and therefore would encourage employees to provide information as soon as reasonably practicable and for line managers to support through this process.</w:t>
      </w:r>
    </w:p>
    <w:p w14:paraId="45D43DCB" w14:textId="3CB6A644" w:rsidR="6F269BDB" w:rsidRPr="00CC2049" w:rsidRDefault="6F269BDB" w:rsidP="6F269BDB">
      <w:pPr>
        <w:spacing w:before="40" w:after="40"/>
        <w:ind w:right="27"/>
        <w:rPr>
          <w:rFonts w:eastAsia="Arial" w:cs="Arial"/>
          <w:szCs w:val="22"/>
        </w:rPr>
      </w:pPr>
    </w:p>
    <w:p w14:paraId="05C53A5F" w14:textId="77777777" w:rsidR="009173FA" w:rsidRPr="00CC2049" w:rsidRDefault="00B4017D" w:rsidP="00B1782D">
      <w:pPr>
        <w:pStyle w:val="Heading7"/>
        <w:spacing w:before="100" w:after="100"/>
        <w:rPr>
          <w:rFonts w:cs="Arial"/>
          <w:color w:val="000000"/>
          <w:sz w:val="22"/>
          <w:szCs w:val="22"/>
        </w:rPr>
      </w:pPr>
      <w:r w:rsidRPr="00CC2049">
        <w:rPr>
          <w:rFonts w:cs="Arial"/>
          <w:sz w:val="22"/>
          <w:szCs w:val="22"/>
        </w:rPr>
        <w:t>5.0</w:t>
      </w:r>
      <w:r w:rsidRPr="00CC2049">
        <w:rPr>
          <w:rFonts w:cs="Arial"/>
          <w:sz w:val="22"/>
          <w:szCs w:val="22"/>
        </w:rPr>
        <w:tab/>
        <w:t>Dual Approved Prospective Adoption</w:t>
      </w:r>
    </w:p>
    <w:p w14:paraId="7A5D0F79" w14:textId="77777777" w:rsidR="009173FA" w:rsidRPr="00CC2049" w:rsidRDefault="009173FA" w:rsidP="00B1782D">
      <w:pPr>
        <w:rPr>
          <w:rFonts w:cs="Arial"/>
          <w:szCs w:val="22"/>
        </w:rPr>
      </w:pPr>
      <w:r w:rsidRPr="00CC2049">
        <w:rPr>
          <w:rFonts w:cs="Arial"/>
          <w:szCs w:val="22"/>
        </w:rPr>
        <w:t>A dual approved prospective adopter is entitled to take adoption leave and pay from up to 2 weeks before the child is placed with the family in accordance with section 22C of the Children’s Act 1989 (i.e. from up to two weeks before the child joins the family, initially for fostering).</w:t>
      </w:r>
    </w:p>
    <w:p w14:paraId="5F27814D" w14:textId="4C2C464D" w:rsidR="00A61143" w:rsidRPr="00CC2049" w:rsidRDefault="00397F40" w:rsidP="00A61143">
      <w:pPr>
        <w:spacing w:before="40" w:after="40"/>
        <w:rPr>
          <w:rFonts w:cs="Arial"/>
          <w:b/>
          <w:bCs/>
          <w:szCs w:val="22"/>
        </w:rPr>
      </w:pPr>
      <w:r w:rsidRPr="00CC2049">
        <w:rPr>
          <w:rFonts w:cs="Arial"/>
          <w:b/>
          <w:bCs/>
          <w:szCs w:val="22"/>
        </w:rPr>
        <w:t>5.1</w:t>
      </w:r>
      <w:r w:rsidRPr="00CC2049">
        <w:rPr>
          <w:rFonts w:cs="Arial"/>
          <w:b/>
          <w:bCs/>
          <w:szCs w:val="22"/>
        </w:rPr>
        <w:tab/>
      </w:r>
      <w:r w:rsidR="586871E4" w:rsidRPr="00CC2049">
        <w:rPr>
          <w:rFonts w:cs="Arial"/>
          <w:b/>
          <w:bCs/>
          <w:szCs w:val="22"/>
        </w:rPr>
        <w:t xml:space="preserve">Eligibility   </w:t>
      </w:r>
    </w:p>
    <w:p w14:paraId="099859FE" w14:textId="77777777" w:rsidR="009173FA" w:rsidRPr="00CC2049" w:rsidRDefault="1296BC41" w:rsidP="00B1782D">
      <w:pPr>
        <w:rPr>
          <w:rFonts w:cs="Arial"/>
          <w:szCs w:val="22"/>
        </w:rPr>
      </w:pPr>
      <w:r w:rsidRPr="00CC2049">
        <w:rPr>
          <w:rFonts w:cs="Arial"/>
          <w:szCs w:val="22"/>
        </w:rPr>
        <w:t>To be eligible for adoption leave the dual approved prospective adopter must:</w:t>
      </w:r>
    </w:p>
    <w:p w14:paraId="7360182B" w14:textId="7EFCB619" w:rsidR="074D369A" w:rsidRPr="00CC2049" w:rsidRDefault="074D369A" w:rsidP="6F269BDB">
      <w:pPr>
        <w:pStyle w:val="ListParagraph"/>
        <w:numPr>
          <w:ilvl w:val="0"/>
          <w:numId w:val="44"/>
        </w:numPr>
        <w:spacing w:before="40" w:after="40"/>
        <w:ind w:left="357" w:hanging="357"/>
        <w:jc w:val="left"/>
        <w:rPr>
          <w:rFonts w:eastAsia="Arial" w:cs="Arial"/>
          <w:szCs w:val="22"/>
        </w:rPr>
      </w:pPr>
      <w:r w:rsidRPr="00CC2049">
        <w:rPr>
          <w:rFonts w:eastAsia="Arial" w:cs="Arial"/>
          <w:szCs w:val="22"/>
        </w:rPr>
        <w:t>Be a local Authority foster parent who has been approved as suitable to adopt the child they will initially foster.</w:t>
      </w:r>
    </w:p>
    <w:p w14:paraId="76481D82" w14:textId="2739E235" w:rsidR="074D369A" w:rsidRPr="00CC2049" w:rsidRDefault="074D369A" w:rsidP="6F269BDB">
      <w:pPr>
        <w:pStyle w:val="ListParagraph"/>
        <w:numPr>
          <w:ilvl w:val="0"/>
          <w:numId w:val="44"/>
        </w:numPr>
        <w:spacing w:before="40" w:after="40"/>
        <w:ind w:left="357" w:hanging="357"/>
        <w:jc w:val="left"/>
        <w:rPr>
          <w:rFonts w:eastAsia="Arial" w:cs="Arial"/>
          <w:szCs w:val="22"/>
        </w:rPr>
      </w:pPr>
      <w:r w:rsidRPr="00CC2049">
        <w:rPr>
          <w:rFonts w:eastAsia="Arial" w:cs="Arial"/>
          <w:szCs w:val="22"/>
        </w:rPr>
        <w:t>Have been notified by the local authority of its decision to place a child with him/her in accordance with section 22C of the Children’s Act 1989.</w:t>
      </w:r>
    </w:p>
    <w:p w14:paraId="69EF4422" w14:textId="3405195B" w:rsidR="074D369A" w:rsidRPr="00CC2049" w:rsidRDefault="074D369A" w:rsidP="6F269BDB">
      <w:pPr>
        <w:pStyle w:val="ListParagraph"/>
        <w:numPr>
          <w:ilvl w:val="0"/>
          <w:numId w:val="44"/>
        </w:numPr>
        <w:spacing w:before="40" w:after="40"/>
        <w:ind w:left="357" w:hanging="357"/>
        <w:jc w:val="left"/>
        <w:rPr>
          <w:rFonts w:eastAsia="Arial" w:cs="Arial"/>
          <w:szCs w:val="22"/>
        </w:rPr>
      </w:pPr>
      <w:r w:rsidRPr="00CC2049">
        <w:rPr>
          <w:rFonts w:eastAsia="Arial" w:cs="Arial"/>
          <w:szCs w:val="22"/>
        </w:rPr>
        <w:t>Have notified the local authority that they agree to the placement (initially for fostering) and the date it will take place.</w:t>
      </w:r>
    </w:p>
    <w:p w14:paraId="2C0D2F7B" w14:textId="74A432CA" w:rsidR="074D369A" w:rsidRPr="00CC2049" w:rsidRDefault="074D369A" w:rsidP="6F269BDB">
      <w:pPr>
        <w:pStyle w:val="ListParagraph"/>
        <w:numPr>
          <w:ilvl w:val="0"/>
          <w:numId w:val="44"/>
        </w:numPr>
        <w:spacing w:before="40" w:after="40"/>
        <w:ind w:left="357" w:hanging="357"/>
        <w:jc w:val="left"/>
        <w:rPr>
          <w:rFonts w:eastAsia="Arial" w:cs="Arial"/>
          <w:szCs w:val="22"/>
        </w:rPr>
      </w:pPr>
      <w:r w:rsidRPr="00CC2049">
        <w:rPr>
          <w:rFonts w:eastAsia="Arial" w:cs="Arial"/>
          <w:szCs w:val="22"/>
        </w:rPr>
        <w:t>Give the correct notice to the Trust (this notice must be given within 7 days of the employee being notified by the local authority in accordance with section 22C, or as soon as practicable. The primary adopter will follow the normal procedures for adoption leave.</w:t>
      </w:r>
    </w:p>
    <w:p w14:paraId="19F88E0D" w14:textId="3DB5F277" w:rsidR="074D369A" w:rsidRPr="00CC2049" w:rsidRDefault="074D369A" w:rsidP="6F269BDB">
      <w:pPr>
        <w:pStyle w:val="ListParagraph"/>
        <w:numPr>
          <w:ilvl w:val="0"/>
          <w:numId w:val="44"/>
        </w:numPr>
        <w:spacing w:before="40" w:after="40"/>
        <w:ind w:left="357" w:hanging="357"/>
        <w:jc w:val="left"/>
        <w:rPr>
          <w:rFonts w:eastAsia="Arial" w:cs="Arial"/>
          <w:szCs w:val="22"/>
        </w:rPr>
      </w:pPr>
      <w:r w:rsidRPr="00CC2049">
        <w:rPr>
          <w:rFonts w:eastAsia="Arial" w:cs="Arial"/>
          <w:szCs w:val="22"/>
        </w:rPr>
        <w:t xml:space="preserve">The adopter’s partner may qualify for paternity leave and pay. In the joint cases of joint adoptions, if </w:t>
      </w:r>
      <w:proofErr w:type="gramStart"/>
      <w:r w:rsidRPr="00CC2049">
        <w:rPr>
          <w:rFonts w:eastAsia="Arial" w:cs="Arial"/>
          <w:szCs w:val="22"/>
        </w:rPr>
        <w:t>both of the dual</w:t>
      </w:r>
      <w:proofErr w:type="gramEnd"/>
      <w:r w:rsidRPr="00CC2049">
        <w:rPr>
          <w:rFonts w:eastAsia="Arial" w:cs="Arial"/>
          <w:szCs w:val="22"/>
        </w:rPr>
        <w:t xml:space="preserve"> approved prospective adopters are eligible, they can decide between themselves who will take the adoption leave and pay and who will take the paternity leave and pay.</w:t>
      </w:r>
    </w:p>
    <w:p w14:paraId="47A97067" w14:textId="77777777" w:rsidR="009173FA" w:rsidRPr="00CC2049" w:rsidRDefault="009173FA" w:rsidP="009173FA">
      <w:pPr>
        <w:spacing w:before="40" w:after="40"/>
        <w:rPr>
          <w:rFonts w:cs="Arial"/>
          <w:szCs w:val="22"/>
        </w:rPr>
      </w:pPr>
    </w:p>
    <w:p w14:paraId="54F96540" w14:textId="4A8A96B5" w:rsidR="009173FA" w:rsidRPr="00CC2049" w:rsidRDefault="074D369A" w:rsidP="6F269BDB">
      <w:pPr>
        <w:spacing w:before="40" w:after="40"/>
        <w:rPr>
          <w:rFonts w:cs="Arial"/>
          <w:szCs w:val="22"/>
        </w:rPr>
      </w:pPr>
      <w:r w:rsidRPr="00CC2049">
        <w:rPr>
          <w:rFonts w:eastAsia="Arial" w:cs="Arial"/>
          <w:szCs w:val="22"/>
        </w:rPr>
        <w:t>Where a placement by a local authority under section 22C of the Children’s Act 1989 does not proceed to a formal adoption e.g. because the child or children are returned to their birth parents or will be cared for by a family member or friend, the dual approved prospective adopter’s entitlement to adoption leave will end eight weeks after the child is removed from their family or at the end of their adoption leave, whichever is earlier. Other reasons for ending adoption leave will be if opting in to Shared Parental Leave.</w:t>
      </w:r>
    </w:p>
    <w:p w14:paraId="6E801172" w14:textId="7340FB82" w:rsidR="009173FA" w:rsidRPr="00CC2049" w:rsidRDefault="074D369A" w:rsidP="6F269BDB">
      <w:pPr>
        <w:spacing w:before="40" w:after="40"/>
        <w:rPr>
          <w:rFonts w:cs="Arial"/>
          <w:szCs w:val="22"/>
        </w:rPr>
      </w:pPr>
      <w:r w:rsidRPr="00CC2049">
        <w:rPr>
          <w:rFonts w:eastAsia="Arial" w:cs="Arial"/>
          <w:szCs w:val="22"/>
        </w:rPr>
        <w:t xml:space="preserve"> </w:t>
      </w:r>
    </w:p>
    <w:p w14:paraId="114E3D46" w14:textId="467AF4E1" w:rsidR="009173FA" w:rsidRPr="00CC2049" w:rsidRDefault="074D369A" w:rsidP="6F269BDB">
      <w:pPr>
        <w:spacing w:before="40" w:after="40"/>
        <w:rPr>
          <w:rFonts w:cs="Arial"/>
          <w:szCs w:val="22"/>
        </w:rPr>
      </w:pPr>
      <w:r w:rsidRPr="00CC2049">
        <w:rPr>
          <w:rFonts w:eastAsia="Arial" w:cs="Arial"/>
          <w:szCs w:val="22"/>
        </w:rPr>
        <w:t xml:space="preserve">Foster carers who are not planning to adopt the child do </w:t>
      </w:r>
      <w:r w:rsidRPr="00CC2049">
        <w:rPr>
          <w:rFonts w:eastAsia="Arial" w:cs="Arial"/>
          <w:i/>
          <w:iCs/>
          <w:szCs w:val="22"/>
        </w:rPr>
        <w:t>not</w:t>
      </w:r>
      <w:r w:rsidRPr="00CC2049">
        <w:rPr>
          <w:rFonts w:eastAsia="Arial" w:cs="Arial"/>
          <w:szCs w:val="22"/>
        </w:rPr>
        <w:t xml:space="preserve"> qualify for adoption leave and pay entitlements as adoption leave is specifically reserved for employees who are adopting a child through an approved adoption process or under a “foster to adopt” arrangement. Employees are encouraged to refer to Annual Leave Policy, Special Leave Policy and Work Life Balance Policy.</w:t>
      </w:r>
    </w:p>
    <w:p w14:paraId="01916B71" w14:textId="77777777" w:rsidR="009173FA" w:rsidRPr="00CC2049" w:rsidRDefault="009173FA" w:rsidP="009173FA">
      <w:pPr>
        <w:autoSpaceDE w:val="0"/>
        <w:autoSpaceDN w:val="0"/>
        <w:adjustRightInd w:val="0"/>
        <w:spacing w:before="40" w:after="40"/>
        <w:ind w:left="720" w:hanging="720"/>
        <w:rPr>
          <w:rFonts w:cs="Arial"/>
          <w:szCs w:val="22"/>
          <w:lang w:val="en-US"/>
        </w:rPr>
      </w:pPr>
    </w:p>
    <w:p w14:paraId="42D38CB1" w14:textId="77777777" w:rsidR="009173FA" w:rsidRPr="00CC2049" w:rsidRDefault="71F05E9B" w:rsidP="00B1782D">
      <w:pPr>
        <w:autoSpaceDE w:val="0"/>
        <w:autoSpaceDN w:val="0"/>
        <w:adjustRightInd w:val="0"/>
        <w:spacing w:before="40" w:after="40"/>
        <w:ind w:left="720" w:hanging="720"/>
        <w:rPr>
          <w:rFonts w:cs="Arial"/>
          <w:szCs w:val="22"/>
          <w:lang w:val="en-US"/>
        </w:rPr>
      </w:pPr>
      <w:r w:rsidRPr="00CC2049">
        <w:rPr>
          <w:rFonts w:cs="Arial"/>
          <w:b/>
          <w:bCs/>
          <w:szCs w:val="22"/>
        </w:rPr>
        <w:t>6.0</w:t>
      </w:r>
      <w:r w:rsidR="00B1782D" w:rsidRPr="00CC2049">
        <w:rPr>
          <w:rFonts w:cs="Arial"/>
          <w:szCs w:val="22"/>
        </w:rPr>
        <w:tab/>
      </w:r>
      <w:r w:rsidRPr="00CC2049">
        <w:rPr>
          <w:rFonts w:cs="Arial"/>
          <w:b/>
          <w:bCs/>
          <w:szCs w:val="22"/>
        </w:rPr>
        <w:t>Surrogacy</w:t>
      </w:r>
    </w:p>
    <w:p w14:paraId="0068F5B9" w14:textId="14381A31" w:rsidR="265B38D5" w:rsidRPr="00CC2049" w:rsidRDefault="265B38D5" w:rsidP="6F269BDB">
      <w:pPr>
        <w:spacing w:before="40" w:after="40"/>
        <w:rPr>
          <w:rFonts w:cs="Arial"/>
          <w:szCs w:val="22"/>
        </w:rPr>
      </w:pPr>
      <w:r w:rsidRPr="00CC2049">
        <w:rPr>
          <w:rFonts w:eastAsia="Arial" w:cs="Arial"/>
          <w:szCs w:val="22"/>
        </w:rPr>
        <w:t>Parents in a surrogacy arrangement who are entitled to and intend to apply for a Parental Order under the Human Embryology and Fertilisation Act 2008 will be able to take Adoption Leave and Pay or Paternity Leave and Pay (birth and adoption), if each parent meets the normal qualifying conditions. Both parents in a surrogacy arrangement are also entitled to take unpaid time off work to attend two antenatal appointments with the women carrying the child.</w:t>
      </w:r>
    </w:p>
    <w:p w14:paraId="0A14086E" w14:textId="44C946AF" w:rsidR="6F269BDB" w:rsidRPr="00CC2049" w:rsidRDefault="6F269BDB" w:rsidP="6F269BDB">
      <w:pPr>
        <w:spacing w:before="40" w:after="40"/>
        <w:rPr>
          <w:rFonts w:eastAsia="Arial" w:cs="Arial"/>
          <w:szCs w:val="22"/>
        </w:rPr>
      </w:pPr>
    </w:p>
    <w:p w14:paraId="6A3A980A" w14:textId="05598579" w:rsidR="009173FA" w:rsidRPr="00CC2049" w:rsidRDefault="003403A6" w:rsidP="009173FA">
      <w:pPr>
        <w:spacing w:before="40" w:after="40"/>
        <w:rPr>
          <w:rFonts w:cs="Arial"/>
          <w:b/>
          <w:bCs/>
          <w:szCs w:val="22"/>
        </w:rPr>
      </w:pPr>
      <w:r w:rsidRPr="00CC2049">
        <w:rPr>
          <w:rFonts w:cs="Arial"/>
          <w:b/>
          <w:bCs/>
          <w:szCs w:val="22"/>
        </w:rPr>
        <w:t>6.1</w:t>
      </w:r>
      <w:r w:rsidRPr="00CC2049">
        <w:rPr>
          <w:rFonts w:cs="Arial"/>
          <w:b/>
          <w:bCs/>
          <w:szCs w:val="22"/>
        </w:rPr>
        <w:tab/>
      </w:r>
      <w:r w:rsidR="691CC39C" w:rsidRPr="00CC2049">
        <w:rPr>
          <w:rFonts w:cs="Arial"/>
          <w:b/>
          <w:bCs/>
          <w:szCs w:val="22"/>
        </w:rPr>
        <w:t>Trust Employees who are Surrogate Mothers</w:t>
      </w:r>
    </w:p>
    <w:p w14:paraId="75761D4F" w14:textId="6806912F" w:rsidR="1A7BB78C" w:rsidRPr="00CC2049" w:rsidRDefault="1A7BB78C" w:rsidP="6F269BDB">
      <w:pPr>
        <w:spacing w:before="40" w:after="40"/>
        <w:rPr>
          <w:rFonts w:cs="Arial"/>
          <w:szCs w:val="22"/>
        </w:rPr>
      </w:pPr>
      <w:r w:rsidRPr="00CC2049">
        <w:rPr>
          <w:rFonts w:eastAsia="Arial" w:cs="Arial"/>
          <w:szCs w:val="22"/>
        </w:rPr>
        <w:t>Expectant employees who are surrogate mothers have the right to 52 weeks’ maternity leave and pay.</w:t>
      </w:r>
    </w:p>
    <w:p w14:paraId="2831022B" w14:textId="77777777" w:rsidR="009173FA" w:rsidRPr="00CC2049" w:rsidRDefault="009173FA" w:rsidP="009173FA">
      <w:pPr>
        <w:spacing w:before="40" w:after="40"/>
        <w:rPr>
          <w:rFonts w:cs="Arial"/>
          <w:szCs w:val="22"/>
        </w:rPr>
      </w:pPr>
    </w:p>
    <w:p w14:paraId="7B2CE311" w14:textId="11156338" w:rsidR="009173FA" w:rsidRPr="00CC2049" w:rsidRDefault="71F05E9B" w:rsidP="00073527">
      <w:pPr>
        <w:pStyle w:val="Heading3"/>
        <w:shd w:val="clear" w:color="auto" w:fill="FFFFFF"/>
        <w:spacing w:before="40" w:after="40"/>
        <w:textAlignment w:val="top"/>
        <w:rPr>
          <w:rFonts w:ascii="Arial" w:hAnsi="Arial" w:cs="Arial"/>
          <w:color w:val="auto"/>
          <w:szCs w:val="22"/>
        </w:rPr>
      </w:pPr>
      <w:r w:rsidRPr="00CC2049">
        <w:rPr>
          <w:rFonts w:ascii="Arial" w:hAnsi="Arial" w:cs="Arial"/>
          <w:color w:val="auto"/>
          <w:szCs w:val="22"/>
        </w:rPr>
        <w:t>6</w:t>
      </w:r>
      <w:r w:rsidR="1BA454E5" w:rsidRPr="00CC2049">
        <w:rPr>
          <w:rFonts w:ascii="Arial" w:hAnsi="Arial" w:cs="Arial"/>
          <w:color w:val="auto"/>
          <w:szCs w:val="22"/>
        </w:rPr>
        <w:t>.</w:t>
      </w:r>
      <w:r w:rsidR="003403A6" w:rsidRPr="00CC2049">
        <w:rPr>
          <w:rFonts w:ascii="Arial" w:hAnsi="Arial" w:cs="Arial"/>
          <w:color w:val="auto"/>
          <w:szCs w:val="22"/>
        </w:rPr>
        <w:t>2</w:t>
      </w:r>
      <w:r w:rsidR="00B1782D" w:rsidRPr="00CC2049">
        <w:rPr>
          <w:rFonts w:ascii="Arial" w:hAnsi="Arial" w:cs="Arial"/>
          <w:szCs w:val="22"/>
        </w:rPr>
        <w:tab/>
      </w:r>
      <w:r w:rsidR="691CC39C" w:rsidRPr="00CC2049">
        <w:rPr>
          <w:rFonts w:ascii="Arial" w:hAnsi="Arial" w:cs="Arial"/>
          <w:color w:val="auto"/>
          <w:szCs w:val="22"/>
        </w:rPr>
        <w:t>Intended parents</w:t>
      </w:r>
    </w:p>
    <w:p w14:paraId="1AD39C03" w14:textId="7526B3BC" w:rsidR="1BDF737B" w:rsidRPr="00CC2049" w:rsidRDefault="1BDF737B" w:rsidP="6F269BDB">
      <w:pPr>
        <w:spacing w:before="40" w:after="40"/>
        <w:rPr>
          <w:rFonts w:cs="Arial"/>
          <w:szCs w:val="22"/>
        </w:rPr>
      </w:pPr>
      <w:r w:rsidRPr="00CC2049">
        <w:rPr>
          <w:rFonts w:eastAsia="Arial" w:cs="Arial"/>
          <w:szCs w:val="22"/>
        </w:rPr>
        <w:t xml:space="preserve">One of the intended parents in a surrogacy arrangement may be eligible for adoption leave and pay if they intend to apply for and expect to obtain (or have already obtained) a Parental Order for their child under the Human Embryology and Fertilisation Act 2008. </w:t>
      </w:r>
    </w:p>
    <w:p w14:paraId="05A27E20" w14:textId="06D3CCF8" w:rsidR="1BDF737B" w:rsidRPr="00CC2049" w:rsidRDefault="1BDF737B" w:rsidP="6F269BDB">
      <w:pPr>
        <w:spacing w:before="40" w:after="40"/>
        <w:rPr>
          <w:rFonts w:cs="Arial"/>
          <w:szCs w:val="22"/>
        </w:rPr>
      </w:pPr>
      <w:r w:rsidRPr="00CC2049">
        <w:rPr>
          <w:rFonts w:eastAsia="Arial" w:cs="Arial"/>
          <w:szCs w:val="22"/>
        </w:rPr>
        <w:t xml:space="preserve"> </w:t>
      </w:r>
    </w:p>
    <w:p w14:paraId="56D3282F" w14:textId="1B4C5F5E" w:rsidR="1BDF737B" w:rsidRPr="00CC2049" w:rsidRDefault="1BDF737B" w:rsidP="6F269BDB">
      <w:pPr>
        <w:spacing w:before="40" w:after="40"/>
        <w:rPr>
          <w:rFonts w:cs="Arial"/>
          <w:szCs w:val="22"/>
        </w:rPr>
      </w:pPr>
      <w:r w:rsidRPr="00CC2049">
        <w:rPr>
          <w:rFonts w:eastAsia="Arial" w:cs="Arial"/>
          <w:szCs w:val="22"/>
        </w:rPr>
        <w:t>The intended parents can apply for a Parental Order 6 weeks after the child is born, and before the child is 6 months old. A written document such as a Statutory Declaration to confirm the employee has applied or will apply for a Parental Order in the 6 months after the child’s birth. Statutory Declaration must sign this in the presence of a legal professional.</w:t>
      </w:r>
    </w:p>
    <w:p w14:paraId="08C399B6" w14:textId="77777777" w:rsidR="009173FA" w:rsidRPr="00CC2049" w:rsidRDefault="009173FA" w:rsidP="009173FA">
      <w:pPr>
        <w:spacing w:before="40" w:after="40"/>
        <w:rPr>
          <w:rFonts w:cs="Arial"/>
          <w:szCs w:val="22"/>
        </w:rPr>
      </w:pPr>
    </w:p>
    <w:p w14:paraId="52EC81B4" w14:textId="268E4407" w:rsidR="009173FA" w:rsidRPr="00CC2049" w:rsidRDefault="71F05E9B" w:rsidP="57B60E85">
      <w:pPr>
        <w:spacing w:before="40" w:after="40"/>
        <w:rPr>
          <w:rFonts w:cs="Arial"/>
          <w:b/>
          <w:bCs/>
          <w:szCs w:val="22"/>
        </w:rPr>
      </w:pPr>
      <w:r w:rsidRPr="00CC2049">
        <w:rPr>
          <w:rFonts w:cs="Arial"/>
          <w:b/>
          <w:bCs/>
          <w:szCs w:val="22"/>
        </w:rPr>
        <w:t>6</w:t>
      </w:r>
      <w:r w:rsidR="6A0809D1" w:rsidRPr="00CC2049">
        <w:rPr>
          <w:rFonts w:cs="Arial"/>
          <w:b/>
          <w:bCs/>
          <w:szCs w:val="22"/>
        </w:rPr>
        <w:t>.</w:t>
      </w:r>
      <w:r w:rsidR="003403A6" w:rsidRPr="00CC2049">
        <w:rPr>
          <w:rFonts w:cs="Arial"/>
          <w:b/>
          <w:bCs/>
          <w:szCs w:val="22"/>
        </w:rPr>
        <w:t>3</w:t>
      </w:r>
      <w:r w:rsidR="00B1782D" w:rsidRPr="00CC2049">
        <w:rPr>
          <w:rFonts w:cs="Arial"/>
          <w:szCs w:val="22"/>
        </w:rPr>
        <w:tab/>
      </w:r>
      <w:r w:rsidR="691CC39C" w:rsidRPr="00CC2049">
        <w:rPr>
          <w:rFonts w:cs="Arial"/>
          <w:b/>
          <w:bCs/>
          <w:szCs w:val="22"/>
        </w:rPr>
        <w:t>Parental or adoption order criteria</w:t>
      </w:r>
    </w:p>
    <w:p w14:paraId="50EE33E1" w14:textId="4116F942" w:rsidR="07742BCC" w:rsidRPr="00CC2049" w:rsidRDefault="07742BCC" w:rsidP="6F269BDB">
      <w:pPr>
        <w:pStyle w:val="ListParagraph"/>
        <w:numPr>
          <w:ilvl w:val="0"/>
          <w:numId w:val="45"/>
        </w:numPr>
        <w:tabs>
          <w:tab w:val="left" w:pos="1418"/>
        </w:tabs>
        <w:spacing w:before="40" w:after="40"/>
        <w:ind w:left="360"/>
        <w:rPr>
          <w:rFonts w:eastAsia="Arial" w:cs="Arial"/>
          <w:szCs w:val="22"/>
        </w:rPr>
      </w:pPr>
      <w:r w:rsidRPr="00CC2049">
        <w:rPr>
          <w:rFonts w:eastAsia="Arial" w:cs="Arial"/>
          <w:szCs w:val="22"/>
        </w:rPr>
        <w:t>Intended parents must be genetically related to the child to be able to apply for a parental order.</w:t>
      </w:r>
    </w:p>
    <w:p w14:paraId="28251ED4" w14:textId="2D892D66" w:rsidR="07742BCC" w:rsidRPr="00CC2049" w:rsidRDefault="07742BCC" w:rsidP="6F269BDB">
      <w:pPr>
        <w:pStyle w:val="ListParagraph"/>
        <w:numPr>
          <w:ilvl w:val="0"/>
          <w:numId w:val="45"/>
        </w:numPr>
        <w:tabs>
          <w:tab w:val="left" w:pos="1418"/>
        </w:tabs>
        <w:spacing w:before="40" w:after="40"/>
        <w:ind w:left="360"/>
        <w:rPr>
          <w:rFonts w:eastAsia="Arial" w:cs="Arial"/>
          <w:szCs w:val="22"/>
        </w:rPr>
      </w:pPr>
      <w:r w:rsidRPr="00CC2049">
        <w:rPr>
          <w:rFonts w:eastAsia="Arial" w:cs="Arial"/>
          <w:szCs w:val="22"/>
        </w:rPr>
        <w:t>Adoption using a registered adoption agency, will be necessary for intended parents to become the legal parents if neither are genetically related.</w:t>
      </w:r>
    </w:p>
    <w:p w14:paraId="4462F48A" w14:textId="10D01BD0" w:rsidR="07742BCC" w:rsidRPr="00CC2049" w:rsidRDefault="07742BCC" w:rsidP="6F269BDB">
      <w:pPr>
        <w:pStyle w:val="ListParagraph"/>
        <w:numPr>
          <w:ilvl w:val="0"/>
          <w:numId w:val="45"/>
        </w:numPr>
        <w:tabs>
          <w:tab w:val="left" w:pos="1418"/>
        </w:tabs>
        <w:spacing w:before="40" w:after="40"/>
        <w:ind w:left="360"/>
        <w:rPr>
          <w:rFonts w:eastAsia="Arial" w:cs="Arial"/>
          <w:szCs w:val="22"/>
        </w:rPr>
      </w:pPr>
      <w:r w:rsidRPr="00CC2049">
        <w:rPr>
          <w:rFonts w:eastAsia="Arial" w:cs="Arial"/>
          <w:szCs w:val="22"/>
        </w:rPr>
        <w:t xml:space="preserve">Adoption </w:t>
      </w:r>
      <w:proofErr w:type="gramStart"/>
      <w:r w:rsidRPr="00CC2049">
        <w:rPr>
          <w:rFonts w:eastAsia="Arial" w:cs="Arial"/>
          <w:szCs w:val="22"/>
        </w:rPr>
        <w:t>leave</w:t>
      </w:r>
      <w:proofErr w:type="gramEnd"/>
      <w:r w:rsidRPr="00CC2049">
        <w:rPr>
          <w:rFonts w:eastAsia="Arial" w:cs="Arial"/>
          <w:szCs w:val="22"/>
        </w:rPr>
        <w:t xml:space="preserve"> and pay is available to eligible employees who become the legal parents following an application for adoption or parental order. </w:t>
      </w:r>
    </w:p>
    <w:p w14:paraId="00F6155C" w14:textId="4DA4FBAF" w:rsidR="00E6750E" w:rsidRPr="00CC2049" w:rsidRDefault="07742BCC" w:rsidP="00E6750E">
      <w:pPr>
        <w:pStyle w:val="ListParagraph"/>
        <w:numPr>
          <w:ilvl w:val="0"/>
          <w:numId w:val="45"/>
        </w:numPr>
        <w:tabs>
          <w:tab w:val="left" w:pos="1418"/>
        </w:tabs>
        <w:spacing w:before="40" w:after="40"/>
        <w:ind w:left="360"/>
        <w:rPr>
          <w:rFonts w:eastAsia="Arial" w:cs="Arial"/>
          <w:szCs w:val="22"/>
        </w:rPr>
      </w:pPr>
      <w:r w:rsidRPr="00CC2049">
        <w:rPr>
          <w:rFonts w:eastAsia="Arial" w:cs="Arial"/>
          <w:szCs w:val="22"/>
        </w:rPr>
        <w:t>Once the Parental Order has been granted, to apply for adoption leave, please refer to Adoption Leave procedure.</w:t>
      </w:r>
    </w:p>
    <w:p w14:paraId="39AEA3D1" w14:textId="07FD013F" w:rsidR="009173FA" w:rsidRPr="00CC2049" w:rsidRDefault="71F05E9B" w:rsidP="00266B00">
      <w:pPr>
        <w:rPr>
          <w:rFonts w:cs="Arial"/>
          <w:b/>
          <w:szCs w:val="22"/>
        </w:rPr>
      </w:pPr>
      <w:r w:rsidRPr="00CC2049">
        <w:rPr>
          <w:rFonts w:cs="Arial"/>
          <w:b/>
          <w:bCs/>
          <w:szCs w:val="22"/>
        </w:rPr>
        <w:t>6</w:t>
      </w:r>
      <w:r w:rsidR="6A0809D1" w:rsidRPr="00CC2049">
        <w:rPr>
          <w:rFonts w:cs="Arial"/>
          <w:b/>
          <w:bCs/>
          <w:szCs w:val="22"/>
        </w:rPr>
        <w:t>.</w:t>
      </w:r>
      <w:r w:rsidR="003403A6" w:rsidRPr="00CC2049">
        <w:rPr>
          <w:rFonts w:cs="Arial"/>
          <w:b/>
          <w:bCs/>
          <w:szCs w:val="22"/>
        </w:rPr>
        <w:t>4</w:t>
      </w:r>
      <w:r w:rsidR="00B1782D" w:rsidRPr="00CC2049">
        <w:rPr>
          <w:rFonts w:cs="Arial"/>
          <w:szCs w:val="22"/>
        </w:rPr>
        <w:tab/>
      </w:r>
      <w:r w:rsidR="691CC39C" w:rsidRPr="00CC2049">
        <w:rPr>
          <w:rFonts w:cs="Arial"/>
          <w:b/>
          <w:bCs/>
          <w:szCs w:val="22"/>
        </w:rPr>
        <w:t>Overseas Surrogacy</w:t>
      </w:r>
    </w:p>
    <w:p w14:paraId="735A36CE" w14:textId="373F4FF3" w:rsidR="00F16F10" w:rsidRPr="00CC2049" w:rsidRDefault="13C9A815" w:rsidP="6F269BDB">
      <w:pPr>
        <w:shd w:val="clear" w:color="auto" w:fill="FFFFFF" w:themeFill="background1"/>
        <w:spacing w:before="40" w:after="40"/>
        <w:rPr>
          <w:rFonts w:cs="Arial"/>
          <w:szCs w:val="22"/>
        </w:rPr>
      </w:pPr>
      <w:r w:rsidRPr="00CC2049">
        <w:rPr>
          <w:rFonts w:eastAsia="Arial" w:cs="Arial"/>
          <w:color w:val="000000" w:themeColor="text1"/>
          <w:szCs w:val="22"/>
        </w:rPr>
        <w:t>If the surrogate gives birth abroad, parental orders can only be applied for if the intended parents are living in the UK. The employee will be required to provide the parental order applied for in the UK to transfer legal rights from the surrogate mother to the intended parents.</w:t>
      </w:r>
    </w:p>
    <w:p w14:paraId="0F7F34E1" w14:textId="2E38C736" w:rsidR="00F16F10" w:rsidRPr="00CC2049" w:rsidRDefault="13C9A815" w:rsidP="6F269BDB">
      <w:pPr>
        <w:shd w:val="clear" w:color="auto" w:fill="FFFFFF" w:themeFill="background1"/>
        <w:spacing w:before="40" w:after="40"/>
        <w:rPr>
          <w:rFonts w:cs="Arial"/>
          <w:szCs w:val="22"/>
        </w:rPr>
      </w:pPr>
      <w:r w:rsidRPr="00CC2049">
        <w:rPr>
          <w:rFonts w:eastAsia="Arial" w:cs="Arial"/>
          <w:szCs w:val="22"/>
        </w:rPr>
        <w:t xml:space="preserve"> </w:t>
      </w:r>
    </w:p>
    <w:p w14:paraId="5CD658D7" w14:textId="17458445" w:rsidR="00F16F10" w:rsidRPr="00CC2049" w:rsidRDefault="13C9A815" w:rsidP="6F269BDB">
      <w:pPr>
        <w:shd w:val="clear" w:color="auto" w:fill="FFFFFF" w:themeFill="background1"/>
        <w:spacing w:before="40" w:after="40"/>
        <w:rPr>
          <w:rFonts w:cs="Arial"/>
          <w:szCs w:val="22"/>
        </w:rPr>
      </w:pPr>
      <w:r w:rsidRPr="00CC2049">
        <w:rPr>
          <w:rFonts w:eastAsia="Arial" w:cs="Arial"/>
          <w:color w:val="000000" w:themeColor="text1"/>
          <w:szCs w:val="22"/>
        </w:rPr>
        <w:t>Parental Order parents are entitled to take unpaid leave to enable them to accompany the surrogate mother to up to 2 of her antenatal appointments. Intended parent who will be the primary caregiver will be required to follow the normal adoption procedures to apply for adoption leave and pay.</w:t>
      </w:r>
    </w:p>
    <w:p w14:paraId="327F87F7" w14:textId="12E399E5" w:rsidR="6F269BDB" w:rsidRPr="00CC2049" w:rsidRDefault="6F269BDB" w:rsidP="6F269BDB">
      <w:pPr>
        <w:shd w:val="clear" w:color="auto" w:fill="FFFFFF" w:themeFill="background1"/>
        <w:spacing w:before="40" w:after="40"/>
        <w:rPr>
          <w:rFonts w:eastAsia="Arial" w:cs="Arial"/>
          <w:color w:val="000000" w:themeColor="text1"/>
          <w:szCs w:val="22"/>
        </w:rPr>
      </w:pPr>
    </w:p>
    <w:p w14:paraId="4093A32F" w14:textId="77777777" w:rsidR="003403A6" w:rsidRPr="00CC2049" w:rsidRDefault="003403A6" w:rsidP="6F269BDB">
      <w:pPr>
        <w:shd w:val="clear" w:color="auto" w:fill="FFFFFF" w:themeFill="background1"/>
        <w:spacing w:before="40" w:after="40"/>
        <w:rPr>
          <w:rFonts w:eastAsia="Arial" w:cs="Arial"/>
          <w:color w:val="000000" w:themeColor="text1"/>
          <w:szCs w:val="22"/>
        </w:rPr>
      </w:pPr>
    </w:p>
    <w:p w14:paraId="261B20B9" w14:textId="0784F99F" w:rsidR="00F16F10" w:rsidRPr="00CC2049" w:rsidRDefault="71F05E9B" w:rsidP="00F16F10">
      <w:pPr>
        <w:autoSpaceDE w:val="0"/>
        <w:autoSpaceDN w:val="0"/>
        <w:adjustRightInd w:val="0"/>
        <w:spacing w:before="40" w:after="40"/>
        <w:rPr>
          <w:rFonts w:cs="Arial"/>
          <w:b/>
          <w:bCs/>
          <w:szCs w:val="22"/>
          <w:lang w:val="en-US"/>
        </w:rPr>
      </w:pPr>
      <w:r w:rsidRPr="00CC2049">
        <w:rPr>
          <w:rFonts w:cs="Arial"/>
          <w:b/>
          <w:bCs/>
          <w:szCs w:val="22"/>
          <w:lang w:val="en-US"/>
        </w:rPr>
        <w:t>6</w:t>
      </w:r>
      <w:r w:rsidR="6A0809D1" w:rsidRPr="00CC2049">
        <w:rPr>
          <w:rFonts w:cs="Arial"/>
          <w:b/>
          <w:bCs/>
          <w:szCs w:val="22"/>
          <w:lang w:val="en-US"/>
        </w:rPr>
        <w:t>.</w:t>
      </w:r>
      <w:r w:rsidR="003403A6" w:rsidRPr="00CC2049">
        <w:rPr>
          <w:rFonts w:cs="Arial"/>
          <w:b/>
          <w:bCs/>
          <w:szCs w:val="22"/>
          <w:lang w:val="en-US"/>
        </w:rPr>
        <w:t>5</w:t>
      </w:r>
      <w:r w:rsidR="00B1782D" w:rsidRPr="00CC2049">
        <w:rPr>
          <w:rFonts w:cs="Arial"/>
          <w:szCs w:val="22"/>
        </w:rPr>
        <w:tab/>
      </w:r>
      <w:r w:rsidR="320E3295" w:rsidRPr="00CC2049">
        <w:rPr>
          <w:rFonts w:cs="Arial"/>
          <w:b/>
          <w:bCs/>
          <w:szCs w:val="22"/>
          <w:lang w:val="en-US"/>
        </w:rPr>
        <w:t>Extending adoption leave</w:t>
      </w:r>
    </w:p>
    <w:p w14:paraId="4AE37339" w14:textId="73367196" w:rsidR="727E3CD6" w:rsidRPr="00CC2049" w:rsidRDefault="727E3CD6" w:rsidP="6F269BDB">
      <w:pPr>
        <w:rPr>
          <w:rFonts w:eastAsia="Arial" w:cs="Arial"/>
          <w:color w:val="000000" w:themeColor="text1"/>
          <w:szCs w:val="22"/>
        </w:rPr>
      </w:pPr>
      <w:r w:rsidRPr="00CC2049">
        <w:rPr>
          <w:rFonts w:eastAsia="Arial" w:cs="Arial"/>
          <w:color w:val="000000" w:themeColor="text1"/>
          <w:szCs w:val="22"/>
        </w:rPr>
        <w:t>An extension of the adoption leave period will not normally be considered unless the full entitlement to adoption leave has not been exhausted. An employee can take a maximum of 52 weeks of adoption leave. If return from adoption leave is prevented due to certificated sickness, normal sickness arrangements will apply.</w:t>
      </w:r>
    </w:p>
    <w:p w14:paraId="57EA509B" w14:textId="517ABC8F" w:rsidR="727E3CD6" w:rsidRPr="00CC2049" w:rsidRDefault="727E3CD6" w:rsidP="6F269BDB">
      <w:pPr>
        <w:rPr>
          <w:rFonts w:eastAsia="Arial" w:cs="Arial"/>
          <w:color w:val="000000" w:themeColor="text1"/>
          <w:szCs w:val="22"/>
        </w:rPr>
      </w:pPr>
      <w:r w:rsidRPr="00CC2049">
        <w:rPr>
          <w:rFonts w:eastAsia="Arial" w:cs="Arial"/>
          <w:color w:val="000000" w:themeColor="text1"/>
          <w:szCs w:val="22"/>
        </w:rPr>
        <w:t>If, during Adoption Leave, the placement does not occur, or the child is returned or passes away, the employee’s Adoption Leave will end eight weeks after the end of the week in which the child passes away, is returned or if the placement is not made</w:t>
      </w:r>
    </w:p>
    <w:p w14:paraId="298EBB0B" w14:textId="3B069FD6" w:rsidR="001365EF" w:rsidRPr="00CC2049" w:rsidRDefault="00B1782D" w:rsidP="001365EF">
      <w:pPr>
        <w:autoSpaceDE w:val="0"/>
        <w:autoSpaceDN w:val="0"/>
        <w:adjustRightInd w:val="0"/>
        <w:spacing w:before="40" w:after="40"/>
        <w:ind w:left="720" w:hanging="720"/>
        <w:rPr>
          <w:rFonts w:cs="Arial"/>
          <w:b/>
          <w:bCs/>
          <w:szCs w:val="22"/>
        </w:rPr>
      </w:pPr>
      <w:r w:rsidRPr="00CC2049">
        <w:rPr>
          <w:rFonts w:cs="Arial"/>
          <w:b/>
          <w:bCs/>
          <w:szCs w:val="22"/>
        </w:rPr>
        <w:t>6.</w:t>
      </w:r>
      <w:r w:rsidR="003403A6" w:rsidRPr="00CC2049">
        <w:rPr>
          <w:rFonts w:cs="Arial"/>
          <w:b/>
          <w:bCs/>
          <w:szCs w:val="22"/>
        </w:rPr>
        <w:t>6</w:t>
      </w:r>
      <w:r w:rsidR="00B4017D" w:rsidRPr="00CC2049">
        <w:rPr>
          <w:rFonts w:cs="Arial"/>
          <w:b/>
          <w:bCs/>
          <w:szCs w:val="22"/>
        </w:rPr>
        <w:tab/>
      </w:r>
      <w:r w:rsidR="00266B00" w:rsidRPr="00CC2049">
        <w:rPr>
          <w:rFonts w:cs="Arial"/>
          <w:b/>
          <w:bCs/>
          <w:szCs w:val="22"/>
        </w:rPr>
        <w:t>Special G</w:t>
      </w:r>
      <w:r w:rsidR="001365EF" w:rsidRPr="00CC2049">
        <w:rPr>
          <w:rFonts w:cs="Arial"/>
          <w:b/>
          <w:bCs/>
          <w:szCs w:val="22"/>
        </w:rPr>
        <w:t xml:space="preserve">uardianship </w:t>
      </w:r>
    </w:p>
    <w:p w14:paraId="63AA6B50" w14:textId="334DDA33" w:rsidR="001365EF" w:rsidRPr="00CC2049" w:rsidRDefault="284B0BD8" w:rsidP="00B4017D">
      <w:pPr>
        <w:rPr>
          <w:rFonts w:cs="Arial"/>
          <w:szCs w:val="22"/>
          <w:lang w:val="en-US"/>
        </w:rPr>
      </w:pPr>
      <w:r w:rsidRPr="00CC2049">
        <w:rPr>
          <w:rFonts w:cs="Arial"/>
          <w:szCs w:val="22"/>
        </w:rPr>
        <w:t xml:space="preserve">Private adoption whereby no adoption agency is involved, will not be considered for adoption leave e.g. if an employee is adopting a relative or a </w:t>
      </w:r>
      <w:r w:rsidR="53A246B5" w:rsidRPr="00CC2049">
        <w:rPr>
          <w:rFonts w:cs="Arial"/>
          <w:szCs w:val="22"/>
        </w:rPr>
        <w:t>stepchild</w:t>
      </w:r>
      <w:r w:rsidRPr="00CC2049">
        <w:rPr>
          <w:rFonts w:cs="Arial"/>
          <w:szCs w:val="22"/>
        </w:rPr>
        <w:t>.</w:t>
      </w:r>
    </w:p>
    <w:p w14:paraId="1BE3BF7F" w14:textId="77777777" w:rsidR="001365EF" w:rsidRPr="00CC2049" w:rsidRDefault="001365EF" w:rsidP="001365EF">
      <w:pPr>
        <w:autoSpaceDE w:val="0"/>
        <w:autoSpaceDN w:val="0"/>
        <w:adjustRightInd w:val="0"/>
        <w:spacing w:before="40" w:after="40"/>
        <w:ind w:left="720" w:hanging="720"/>
        <w:rPr>
          <w:rFonts w:cs="Arial"/>
          <w:szCs w:val="22"/>
        </w:rPr>
      </w:pPr>
      <w:r w:rsidRPr="00CC2049">
        <w:rPr>
          <w:rFonts w:cs="Arial"/>
          <w:szCs w:val="22"/>
        </w:rPr>
        <w:t>There is no right to adoption leave for private adoptions:</w:t>
      </w:r>
    </w:p>
    <w:p w14:paraId="0B36200A" w14:textId="1B632ED5" w:rsidR="001365EF" w:rsidRPr="00CC2049" w:rsidRDefault="17D01326" w:rsidP="001A703D">
      <w:pPr>
        <w:numPr>
          <w:ilvl w:val="0"/>
          <w:numId w:val="54"/>
        </w:numPr>
        <w:autoSpaceDE w:val="0"/>
        <w:autoSpaceDN w:val="0"/>
        <w:adjustRightInd w:val="0"/>
        <w:spacing w:before="40" w:after="40"/>
        <w:ind w:left="357" w:hanging="357"/>
        <w:rPr>
          <w:rFonts w:cs="Arial"/>
          <w:szCs w:val="22"/>
        </w:rPr>
      </w:pPr>
      <w:r w:rsidRPr="00CC2049">
        <w:rPr>
          <w:rFonts w:cs="Arial"/>
          <w:szCs w:val="22"/>
        </w:rPr>
        <w:t>Stepparents</w:t>
      </w:r>
      <w:r w:rsidR="284B0BD8" w:rsidRPr="00CC2049">
        <w:rPr>
          <w:rFonts w:cs="Arial"/>
          <w:szCs w:val="22"/>
        </w:rPr>
        <w:t xml:space="preserve"> who adopt their </w:t>
      </w:r>
      <w:r w:rsidR="066B678A" w:rsidRPr="00CC2049">
        <w:rPr>
          <w:rFonts w:cs="Arial"/>
          <w:szCs w:val="22"/>
        </w:rPr>
        <w:t>stepchildren</w:t>
      </w:r>
      <w:r w:rsidR="284B0BD8" w:rsidRPr="00CC2049">
        <w:rPr>
          <w:rFonts w:cs="Arial"/>
          <w:szCs w:val="22"/>
        </w:rPr>
        <w:t>.</w:t>
      </w:r>
    </w:p>
    <w:p w14:paraId="3677DC40" w14:textId="77777777" w:rsidR="001365EF" w:rsidRPr="00CC2049" w:rsidRDefault="001365EF" w:rsidP="001A703D">
      <w:pPr>
        <w:numPr>
          <w:ilvl w:val="0"/>
          <w:numId w:val="54"/>
        </w:numPr>
        <w:autoSpaceDE w:val="0"/>
        <w:autoSpaceDN w:val="0"/>
        <w:adjustRightInd w:val="0"/>
        <w:spacing w:before="40" w:after="40"/>
        <w:ind w:left="357" w:hanging="357"/>
        <w:rPr>
          <w:rFonts w:cs="Arial"/>
          <w:szCs w:val="22"/>
        </w:rPr>
      </w:pPr>
      <w:r w:rsidRPr="00CC2049">
        <w:rPr>
          <w:rFonts w:cs="Arial"/>
          <w:szCs w:val="22"/>
        </w:rPr>
        <w:t xml:space="preserve">Parents who have a child with the help of a </w:t>
      </w:r>
      <w:proofErr w:type="gramStart"/>
      <w:r w:rsidRPr="00CC2049">
        <w:rPr>
          <w:rFonts w:cs="Arial"/>
          <w:szCs w:val="22"/>
        </w:rPr>
        <w:t>surrogate</w:t>
      </w:r>
      <w:proofErr w:type="gramEnd"/>
      <w:r w:rsidRPr="00CC2049">
        <w:rPr>
          <w:rFonts w:cs="Arial"/>
          <w:szCs w:val="22"/>
        </w:rPr>
        <w:t xml:space="preserve"> but who are not eligible for a parental order (e.g., because neither of them supplied the genetic material for the child).</w:t>
      </w:r>
    </w:p>
    <w:p w14:paraId="2F495B11" w14:textId="77777777" w:rsidR="001365EF" w:rsidRPr="00CC2049" w:rsidRDefault="001365EF" w:rsidP="001A703D">
      <w:pPr>
        <w:numPr>
          <w:ilvl w:val="0"/>
          <w:numId w:val="54"/>
        </w:numPr>
        <w:autoSpaceDE w:val="0"/>
        <w:autoSpaceDN w:val="0"/>
        <w:adjustRightInd w:val="0"/>
        <w:spacing w:before="40" w:after="40"/>
        <w:ind w:left="357" w:hanging="357"/>
        <w:rPr>
          <w:rFonts w:cs="Arial"/>
          <w:szCs w:val="22"/>
        </w:rPr>
      </w:pPr>
      <w:r w:rsidRPr="00CC2049">
        <w:rPr>
          <w:rFonts w:cs="Arial"/>
          <w:szCs w:val="22"/>
        </w:rPr>
        <w:t>Or Spec</w:t>
      </w:r>
      <w:r w:rsidR="00A61143" w:rsidRPr="00CC2049">
        <w:rPr>
          <w:rFonts w:cs="Arial"/>
          <w:szCs w:val="22"/>
        </w:rPr>
        <w:t>ial guardians or kinship carers</w:t>
      </w:r>
    </w:p>
    <w:p w14:paraId="2C377085" w14:textId="77777777" w:rsidR="00A61143" w:rsidRPr="00CC2049" w:rsidRDefault="00A61143" w:rsidP="00A61143">
      <w:pPr>
        <w:autoSpaceDE w:val="0"/>
        <w:autoSpaceDN w:val="0"/>
        <w:adjustRightInd w:val="0"/>
        <w:spacing w:before="40" w:after="40"/>
        <w:ind w:left="720"/>
        <w:rPr>
          <w:rFonts w:cs="Arial"/>
          <w:szCs w:val="22"/>
        </w:rPr>
      </w:pPr>
    </w:p>
    <w:p w14:paraId="65E473E2" w14:textId="77777777" w:rsidR="001365EF" w:rsidRPr="00CC2049" w:rsidRDefault="001365EF" w:rsidP="00266B00">
      <w:pPr>
        <w:autoSpaceDE w:val="0"/>
        <w:autoSpaceDN w:val="0"/>
        <w:adjustRightInd w:val="0"/>
        <w:spacing w:before="40" w:after="40"/>
        <w:rPr>
          <w:rFonts w:cs="Arial"/>
          <w:noProof/>
          <w:color w:val="000000"/>
          <w:szCs w:val="22"/>
        </w:rPr>
      </w:pPr>
      <w:r w:rsidRPr="00CC2049">
        <w:rPr>
          <w:rFonts w:cs="Arial"/>
          <w:noProof/>
          <w:color w:val="000000"/>
          <w:szCs w:val="22"/>
        </w:rPr>
        <w:t xml:space="preserve">For further information on support, please refer to the Special Leave Policy. </w:t>
      </w:r>
    </w:p>
    <w:p w14:paraId="083E8F94" w14:textId="77777777" w:rsidR="00A61143" w:rsidRPr="00CC2049" w:rsidRDefault="00A61143" w:rsidP="001365EF">
      <w:pPr>
        <w:autoSpaceDE w:val="0"/>
        <w:autoSpaceDN w:val="0"/>
        <w:adjustRightInd w:val="0"/>
        <w:spacing w:before="40" w:after="40"/>
        <w:ind w:left="360"/>
        <w:rPr>
          <w:rFonts w:cs="Arial"/>
          <w:szCs w:val="22"/>
        </w:rPr>
      </w:pPr>
    </w:p>
    <w:p w14:paraId="6316D883" w14:textId="77777777" w:rsidR="007F1117" w:rsidRPr="00CC2049" w:rsidRDefault="00B1782D" w:rsidP="00B4017D">
      <w:pPr>
        <w:pStyle w:val="Heading7"/>
        <w:rPr>
          <w:rFonts w:cs="Arial"/>
          <w:sz w:val="22"/>
          <w:szCs w:val="22"/>
        </w:rPr>
      </w:pPr>
      <w:r w:rsidRPr="00CC2049">
        <w:rPr>
          <w:rFonts w:cs="Arial"/>
          <w:sz w:val="22"/>
          <w:szCs w:val="22"/>
          <w:lang w:val="en-US"/>
        </w:rPr>
        <w:t>7</w:t>
      </w:r>
      <w:r w:rsidR="00B4017D" w:rsidRPr="00CC2049">
        <w:rPr>
          <w:rFonts w:cs="Arial"/>
          <w:sz w:val="22"/>
          <w:szCs w:val="22"/>
          <w:lang w:val="en-US"/>
        </w:rPr>
        <w:t>.0</w:t>
      </w:r>
      <w:r w:rsidR="00B4017D" w:rsidRPr="00CC2049">
        <w:rPr>
          <w:rFonts w:cs="Arial"/>
          <w:sz w:val="22"/>
          <w:szCs w:val="22"/>
          <w:lang w:val="en-US"/>
        </w:rPr>
        <w:tab/>
        <w:t>Shared Parental Leave Provisions</w:t>
      </w:r>
    </w:p>
    <w:p w14:paraId="7E7CF8D2" w14:textId="77777777" w:rsidR="00130C69" w:rsidRPr="00CC2049" w:rsidRDefault="71F05E9B" w:rsidP="00B4017D">
      <w:pPr>
        <w:rPr>
          <w:rFonts w:cs="Arial"/>
          <w:b/>
          <w:szCs w:val="22"/>
          <w:lang w:val="en-US"/>
        </w:rPr>
      </w:pPr>
      <w:r w:rsidRPr="00CC2049">
        <w:rPr>
          <w:rFonts w:cs="Arial"/>
          <w:b/>
          <w:bCs/>
          <w:szCs w:val="22"/>
          <w:lang w:val="en-US"/>
        </w:rPr>
        <w:t>7</w:t>
      </w:r>
      <w:r w:rsidR="6A0809D1" w:rsidRPr="00CC2049">
        <w:rPr>
          <w:rFonts w:cs="Arial"/>
          <w:b/>
          <w:bCs/>
          <w:szCs w:val="22"/>
          <w:lang w:val="en-US"/>
        </w:rPr>
        <w:t>.1</w:t>
      </w:r>
      <w:r w:rsidR="00B1782D" w:rsidRPr="00CC2049">
        <w:rPr>
          <w:rFonts w:cs="Arial"/>
          <w:szCs w:val="22"/>
        </w:rPr>
        <w:tab/>
      </w:r>
      <w:r w:rsidR="05D2DBE8" w:rsidRPr="00CC2049">
        <w:rPr>
          <w:rFonts w:cs="Arial"/>
          <w:b/>
          <w:bCs/>
          <w:szCs w:val="22"/>
          <w:lang w:val="en-US"/>
        </w:rPr>
        <w:t>General Principles</w:t>
      </w:r>
    </w:p>
    <w:p w14:paraId="6A00F88D" w14:textId="775F9C20" w:rsidR="7BF715B2" w:rsidRPr="00CC2049" w:rsidRDefault="7BF715B2" w:rsidP="6F269BDB">
      <w:pPr>
        <w:rPr>
          <w:rFonts w:cs="Arial"/>
          <w:szCs w:val="22"/>
          <w:lang w:val="en-US"/>
        </w:rPr>
      </w:pPr>
      <w:r w:rsidRPr="00CC2049">
        <w:rPr>
          <w:rFonts w:cs="Arial"/>
          <w:szCs w:val="22"/>
          <w:lang w:val="en-US"/>
        </w:rPr>
        <w:t>The amount of leave available is calculated using the expectant mother or primary adopter entitlement to maternity/adoption leave, which allows them to take up to 52 weeks leave. If they curtail their maternity/adoption leave entitlement, then they and/or their partner may opt-in to take any remaining weeks as Shared Parental Leave (SPL). This means their partner could begin to take SPL while the expectant mother or primary adopter is still on maternity/adoption leave or simultaneously.</w:t>
      </w:r>
    </w:p>
    <w:p w14:paraId="5FCD8CBB" w14:textId="3F3E5F33" w:rsidR="7BF715B2" w:rsidRPr="00CC2049" w:rsidRDefault="7BF715B2" w:rsidP="6F269BDB">
      <w:pPr>
        <w:rPr>
          <w:rFonts w:cs="Arial"/>
          <w:szCs w:val="22"/>
        </w:rPr>
      </w:pPr>
      <w:r w:rsidRPr="00CC2049">
        <w:rPr>
          <w:rFonts w:cs="Arial"/>
          <w:szCs w:val="22"/>
          <w:lang w:val="en-US"/>
        </w:rPr>
        <w:t>Therefore, eligible primary caregivers and their partners who would care for the child will be able to share up to 50 weeks leave (52 weeks less two weeks’ compulsory maternity leave) to care for their child – less the period that the primary caregiver has spent on maternity/adoption leave; and share up to 37 weeks shared parental pay (39 weeks less two weeks compulsory maternity/adoption pay) – less the pay period the mother/primary adopter has taken.</w:t>
      </w:r>
    </w:p>
    <w:p w14:paraId="60FE3093" w14:textId="6BF59680" w:rsidR="7BF715B2" w:rsidRPr="00CC2049" w:rsidRDefault="7BF715B2" w:rsidP="6F269BDB">
      <w:pPr>
        <w:rPr>
          <w:rFonts w:cs="Arial"/>
          <w:szCs w:val="22"/>
        </w:rPr>
      </w:pPr>
      <w:r w:rsidRPr="00CC2049">
        <w:rPr>
          <w:rFonts w:cs="Arial"/>
          <w:szCs w:val="22"/>
          <w:lang w:val="en-US"/>
        </w:rPr>
        <w:t>Eligible employees can stop and start their SPL and return to work between periods of leave with each eligible parent able to submit three notices, booking periods of leave.</w:t>
      </w:r>
    </w:p>
    <w:p w14:paraId="58D1B3DA" w14:textId="77777777" w:rsidR="00130C69" w:rsidRPr="00CC2049" w:rsidRDefault="00B1782D" w:rsidP="57B60E85">
      <w:pPr>
        <w:autoSpaceDE w:val="0"/>
        <w:autoSpaceDN w:val="0"/>
        <w:adjustRightInd w:val="0"/>
        <w:spacing w:before="40" w:after="40"/>
        <w:rPr>
          <w:rFonts w:cs="Arial"/>
          <w:b/>
          <w:bCs/>
          <w:szCs w:val="22"/>
          <w:lang w:val="en-US"/>
        </w:rPr>
      </w:pPr>
      <w:r w:rsidRPr="00CC2049">
        <w:rPr>
          <w:rFonts w:cs="Arial"/>
          <w:b/>
          <w:bCs/>
          <w:szCs w:val="22"/>
          <w:lang w:val="en-US"/>
        </w:rPr>
        <w:t>7</w:t>
      </w:r>
      <w:r w:rsidR="00B4017D" w:rsidRPr="00CC2049">
        <w:rPr>
          <w:rFonts w:cs="Arial"/>
          <w:b/>
          <w:bCs/>
          <w:szCs w:val="22"/>
          <w:lang w:val="en-US"/>
        </w:rPr>
        <w:t>.2</w:t>
      </w:r>
      <w:r w:rsidR="00B4017D" w:rsidRPr="00CC2049">
        <w:rPr>
          <w:rFonts w:cs="Arial"/>
          <w:b/>
          <w:bCs/>
          <w:szCs w:val="22"/>
          <w:lang w:val="en-US"/>
        </w:rPr>
        <w:tab/>
      </w:r>
      <w:r w:rsidR="31D69BC5" w:rsidRPr="00CC2049">
        <w:rPr>
          <w:rFonts w:cs="Arial"/>
          <w:b/>
          <w:bCs/>
          <w:szCs w:val="22"/>
          <w:lang w:val="en-US"/>
        </w:rPr>
        <w:t>Eligibility Criteria</w:t>
      </w:r>
    </w:p>
    <w:p w14:paraId="7FED8B82" w14:textId="77777777" w:rsidR="00130C69" w:rsidRPr="00CC2049" w:rsidRDefault="5973AF86" w:rsidP="00B4017D">
      <w:pPr>
        <w:rPr>
          <w:rFonts w:cs="Arial"/>
          <w:szCs w:val="22"/>
          <w:lang w:val="en-US"/>
        </w:rPr>
      </w:pPr>
      <w:r w:rsidRPr="00CC2049">
        <w:rPr>
          <w:rFonts w:cs="Arial"/>
          <w:szCs w:val="22"/>
          <w:lang w:val="en-US"/>
        </w:rPr>
        <w:t>To qualify for SPL:</w:t>
      </w:r>
    </w:p>
    <w:p w14:paraId="4EAFB1DC" w14:textId="0B5E1AEC" w:rsidR="49F011FB" w:rsidRPr="00CC2049" w:rsidRDefault="49F011FB" w:rsidP="6F269BDB">
      <w:pPr>
        <w:pStyle w:val="ListParagraph"/>
        <w:numPr>
          <w:ilvl w:val="0"/>
          <w:numId w:val="38"/>
        </w:numPr>
        <w:spacing w:before="40" w:after="40"/>
        <w:rPr>
          <w:rFonts w:eastAsia="Arial" w:cs="Arial"/>
          <w:szCs w:val="22"/>
          <w:lang w:val="en-US"/>
        </w:rPr>
      </w:pPr>
      <w:r w:rsidRPr="00CC2049">
        <w:rPr>
          <w:rFonts w:eastAsia="Arial" w:cs="Arial"/>
          <w:szCs w:val="22"/>
          <w:lang w:val="en-US"/>
        </w:rPr>
        <w:t>Only be used by two people</w:t>
      </w:r>
    </w:p>
    <w:p w14:paraId="22F91846" w14:textId="72B3AF42" w:rsidR="49F011FB" w:rsidRPr="00CC2049" w:rsidRDefault="49F011FB" w:rsidP="6F269BDB">
      <w:pPr>
        <w:pStyle w:val="ListParagraph"/>
        <w:numPr>
          <w:ilvl w:val="0"/>
          <w:numId w:val="38"/>
        </w:numPr>
        <w:spacing w:before="0" w:after="0"/>
        <w:rPr>
          <w:rFonts w:eastAsia="Arial" w:cs="Arial"/>
          <w:szCs w:val="22"/>
          <w:lang w:val="en-US"/>
        </w:rPr>
      </w:pPr>
      <w:r w:rsidRPr="00CC2049">
        <w:rPr>
          <w:rFonts w:eastAsia="Arial" w:cs="Arial"/>
          <w:szCs w:val="22"/>
          <w:lang w:val="en-US"/>
        </w:rPr>
        <w:t>Primary caregiver: this can be the mother/primary adopter</w:t>
      </w:r>
    </w:p>
    <w:p w14:paraId="126DB3F2" w14:textId="38C91CDD" w:rsidR="49F011FB" w:rsidRPr="00CC2049" w:rsidRDefault="49F011FB" w:rsidP="6F269BDB">
      <w:pPr>
        <w:pStyle w:val="ListParagraph"/>
        <w:numPr>
          <w:ilvl w:val="0"/>
          <w:numId w:val="38"/>
        </w:numPr>
        <w:spacing w:before="0" w:after="0"/>
        <w:rPr>
          <w:rFonts w:eastAsia="Arial" w:cs="Arial"/>
          <w:szCs w:val="22"/>
          <w:lang w:val="en-US"/>
        </w:rPr>
      </w:pPr>
      <w:r w:rsidRPr="00CC2049">
        <w:rPr>
          <w:rFonts w:eastAsia="Arial" w:cs="Arial"/>
          <w:szCs w:val="22"/>
          <w:lang w:val="en-US"/>
        </w:rPr>
        <w:t>Be the father of a child (in the case of birth)</w:t>
      </w:r>
    </w:p>
    <w:p w14:paraId="09D96344" w14:textId="13D09230" w:rsidR="49F011FB" w:rsidRPr="00CC2049" w:rsidRDefault="49F011FB" w:rsidP="6F269BDB">
      <w:pPr>
        <w:pStyle w:val="ListParagraph"/>
        <w:numPr>
          <w:ilvl w:val="0"/>
          <w:numId w:val="38"/>
        </w:numPr>
        <w:spacing w:before="0" w:after="0"/>
        <w:rPr>
          <w:rFonts w:eastAsia="Arial" w:cs="Arial"/>
          <w:szCs w:val="22"/>
          <w:lang w:val="en-US"/>
        </w:rPr>
      </w:pPr>
      <w:r w:rsidRPr="00CC2049">
        <w:rPr>
          <w:rFonts w:eastAsia="Arial" w:cs="Arial"/>
          <w:szCs w:val="22"/>
          <w:lang w:val="en-US"/>
        </w:rPr>
        <w:t>Be a spouse, civil partner or partner of the child’s mother/adopter</w:t>
      </w:r>
    </w:p>
    <w:p w14:paraId="04EDAC3C" w14:textId="733B8E23" w:rsidR="49F011FB" w:rsidRPr="00CC2049" w:rsidRDefault="49F011FB" w:rsidP="6F269BDB">
      <w:pPr>
        <w:pStyle w:val="ListParagraph"/>
        <w:numPr>
          <w:ilvl w:val="0"/>
          <w:numId w:val="38"/>
        </w:numPr>
        <w:spacing w:before="0" w:after="0"/>
        <w:rPr>
          <w:rFonts w:eastAsia="Arial" w:cs="Arial"/>
          <w:szCs w:val="22"/>
          <w:lang w:val="en-US"/>
        </w:rPr>
      </w:pPr>
      <w:r w:rsidRPr="00CC2049">
        <w:rPr>
          <w:rFonts w:eastAsia="Arial" w:cs="Arial"/>
          <w:szCs w:val="22"/>
          <w:lang w:val="en-US"/>
        </w:rPr>
        <w:t>Be entitled to either maternity/adoption leave or to statutory maternity/adoption pay or maternity allowance</w:t>
      </w:r>
    </w:p>
    <w:p w14:paraId="2324D774" w14:textId="6865ADAF" w:rsidR="49F011FB" w:rsidRPr="00CC2049" w:rsidRDefault="49F011FB" w:rsidP="6F269BDB">
      <w:pPr>
        <w:pStyle w:val="ListParagraph"/>
        <w:numPr>
          <w:ilvl w:val="0"/>
          <w:numId w:val="38"/>
        </w:numPr>
        <w:spacing w:before="0" w:after="0"/>
        <w:rPr>
          <w:rFonts w:eastAsia="Arial" w:cs="Arial"/>
          <w:szCs w:val="22"/>
          <w:lang w:val="en-US"/>
        </w:rPr>
      </w:pPr>
      <w:r w:rsidRPr="00CC2049">
        <w:rPr>
          <w:rFonts w:eastAsia="Arial" w:cs="Arial"/>
          <w:szCs w:val="22"/>
          <w:lang w:val="en-US"/>
        </w:rPr>
        <w:t>Have curtailed or given notice to reduce their maternity/adoption leave, or their pay/allowance (if not eligible for maternity/adoption leave).</w:t>
      </w:r>
    </w:p>
    <w:p w14:paraId="7F98B9D7" w14:textId="43E1FC4F" w:rsidR="49F011FB" w:rsidRPr="00CC2049" w:rsidRDefault="49F011FB" w:rsidP="00A0054B">
      <w:pPr>
        <w:pStyle w:val="ListParagraph"/>
        <w:spacing w:before="40" w:after="40"/>
        <w:ind w:left="1080"/>
        <w:rPr>
          <w:rFonts w:eastAsia="Arial" w:cs="Arial"/>
          <w:szCs w:val="22"/>
          <w:lang w:val="en-US"/>
        </w:rPr>
      </w:pPr>
    </w:p>
    <w:p w14:paraId="2ACFF318" w14:textId="6D41A39A" w:rsidR="49F011FB" w:rsidRPr="00CC2049" w:rsidRDefault="49F011FB" w:rsidP="6F269BDB">
      <w:pPr>
        <w:pStyle w:val="ListParagraph"/>
        <w:numPr>
          <w:ilvl w:val="0"/>
          <w:numId w:val="38"/>
        </w:numPr>
        <w:spacing w:before="40" w:after="40"/>
        <w:rPr>
          <w:rFonts w:eastAsia="Arial" w:cs="Arial"/>
          <w:szCs w:val="22"/>
          <w:lang w:val="en-US"/>
        </w:rPr>
      </w:pPr>
      <w:r w:rsidRPr="00CC2049">
        <w:rPr>
          <w:rFonts w:eastAsia="Arial" w:cs="Arial"/>
          <w:szCs w:val="22"/>
          <w:lang w:val="en-US"/>
        </w:rPr>
        <w:t>A parent intending to take SPL must:</w:t>
      </w:r>
    </w:p>
    <w:p w14:paraId="65ABC60D" w14:textId="6B76FB85" w:rsidR="49F011FB" w:rsidRPr="00CC2049" w:rsidRDefault="49F011FB" w:rsidP="6F269BDB">
      <w:pPr>
        <w:pStyle w:val="ListParagraph"/>
        <w:numPr>
          <w:ilvl w:val="0"/>
          <w:numId w:val="38"/>
        </w:numPr>
        <w:spacing w:before="0" w:after="0"/>
        <w:rPr>
          <w:rFonts w:eastAsia="Arial" w:cs="Arial"/>
          <w:szCs w:val="22"/>
          <w:lang w:val="en-US"/>
        </w:rPr>
      </w:pPr>
      <w:proofErr w:type="gramStart"/>
      <w:r w:rsidRPr="00CC2049">
        <w:rPr>
          <w:rFonts w:eastAsia="Arial" w:cs="Arial"/>
          <w:szCs w:val="22"/>
          <w:lang w:val="en-US"/>
        </w:rPr>
        <w:t>Be</w:t>
      </w:r>
      <w:proofErr w:type="gramEnd"/>
      <w:r w:rsidRPr="00CC2049">
        <w:rPr>
          <w:rFonts w:eastAsia="Arial" w:cs="Arial"/>
          <w:szCs w:val="22"/>
          <w:lang w:val="en-US"/>
        </w:rPr>
        <w:t xml:space="preserve"> an employee</w:t>
      </w:r>
    </w:p>
    <w:p w14:paraId="0816C7CF" w14:textId="028B76E6" w:rsidR="49F011FB" w:rsidRPr="00CC2049" w:rsidRDefault="49F011FB" w:rsidP="6F269BDB">
      <w:pPr>
        <w:pStyle w:val="ListParagraph"/>
        <w:numPr>
          <w:ilvl w:val="0"/>
          <w:numId w:val="38"/>
        </w:numPr>
        <w:spacing w:before="0" w:after="0"/>
        <w:rPr>
          <w:rFonts w:eastAsia="Arial" w:cs="Arial"/>
          <w:szCs w:val="22"/>
          <w:lang w:val="en-US"/>
        </w:rPr>
      </w:pPr>
      <w:r w:rsidRPr="00CC2049">
        <w:rPr>
          <w:rFonts w:eastAsia="Arial" w:cs="Arial"/>
          <w:szCs w:val="22"/>
          <w:lang w:val="en-US"/>
        </w:rPr>
        <w:t>Share the primary responsibility for the child with the other parent at the time of the birth or placement for adoption</w:t>
      </w:r>
    </w:p>
    <w:p w14:paraId="30F2E082" w14:textId="6681BBC6" w:rsidR="49F011FB" w:rsidRPr="00CC2049" w:rsidRDefault="49F011FB" w:rsidP="6F269BDB">
      <w:pPr>
        <w:pStyle w:val="ListParagraph"/>
        <w:numPr>
          <w:ilvl w:val="0"/>
          <w:numId w:val="38"/>
        </w:numPr>
        <w:spacing w:before="0" w:after="0"/>
        <w:rPr>
          <w:rFonts w:eastAsia="Arial" w:cs="Arial"/>
          <w:szCs w:val="22"/>
          <w:lang w:val="en-US"/>
        </w:rPr>
      </w:pPr>
      <w:r w:rsidRPr="00CC2049">
        <w:rPr>
          <w:rFonts w:eastAsia="Arial" w:cs="Arial"/>
          <w:szCs w:val="22"/>
          <w:lang w:val="en-US"/>
        </w:rPr>
        <w:t>Have properly notified the Trust of their entitlement and have provided the necessary declarations and evidence.</w:t>
      </w:r>
    </w:p>
    <w:p w14:paraId="6379E1B9" w14:textId="77777777" w:rsidR="00130C69" w:rsidRPr="00CC2049" w:rsidRDefault="00130C69" w:rsidP="00130C69">
      <w:pPr>
        <w:pStyle w:val="ListParagraph"/>
        <w:autoSpaceDE w:val="0"/>
        <w:autoSpaceDN w:val="0"/>
        <w:adjustRightInd w:val="0"/>
        <w:spacing w:before="40" w:after="40"/>
        <w:ind w:left="1080"/>
        <w:rPr>
          <w:rFonts w:cs="Arial"/>
          <w:szCs w:val="22"/>
          <w:lang w:val="en-US"/>
        </w:rPr>
      </w:pPr>
    </w:p>
    <w:p w14:paraId="55D54F12" w14:textId="77777777" w:rsidR="00130C69" w:rsidRPr="00CC2049" w:rsidRDefault="00130C69" w:rsidP="00130C69">
      <w:pPr>
        <w:autoSpaceDE w:val="0"/>
        <w:autoSpaceDN w:val="0"/>
        <w:adjustRightInd w:val="0"/>
        <w:spacing w:before="40" w:after="40"/>
        <w:rPr>
          <w:rFonts w:cs="Arial"/>
          <w:szCs w:val="22"/>
          <w:lang w:val="en-US"/>
        </w:rPr>
      </w:pPr>
      <w:r w:rsidRPr="00CC2049">
        <w:rPr>
          <w:rFonts w:cs="Arial"/>
          <w:szCs w:val="22"/>
          <w:lang w:val="en-US"/>
        </w:rPr>
        <w:t>In addition, a parent wanting to take SPL is required to satisfy the ‘continuity of employment test’ and their partner must meet the ‘employment earnings test’ see table below:</w:t>
      </w:r>
    </w:p>
    <w:p w14:paraId="73474FB6" w14:textId="77777777" w:rsidR="00130C69" w:rsidRPr="00CC2049" w:rsidRDefault="00130C69" w:rsidP="00130C69">
      <w:pPr>
        <w:autoSpaceDE w:val="0"/>
        <w:autoSpaceDN w:val="0"/>
        <w:adjustRightInd w:val="0"/>
        <w:spacing w:before="40" w:after="40"/>
        <w:rPr>
          <w:rFonts w:cs="Arial"/>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130C69" w:rsidRPr="00CC2049" w14:paraId="58048CB2" w14:textId="77777777" w:rsidTr="00515C4A">
        <w:tc>
          <w:tcPr>
            <w:tcW w:w="4621" w:type="dxa"/>
          </w:tcPr>
          <w:p w14:paraId="11C9E1B8" w14:textId="77777777" w:rsidR="00130C69" w:rsidRPr="00CC2049" w:rsidRDefault="43D0E639" w:rsidP="00073527">
            <w:pPr>
              <w:autoSpaceDE w:val="0"/>
              <w:autoSpaceDN w:val="0"/>
              <w:adjustRightInd w:val="0"/>
              <w:spacing w:before="40" w:after="40"/>
              <w:jc w:val="center"/>
              <w:rPr>
                <w:rFonts w:cs="Arial"/>
                <w:b/>
                <w:bCs/>
                <w:szCs w:val="22"/>
                <w:lang w:val="en-US"/>
              </w:rPr>
            </w:pPr>
            <w:r w:rsidRPr="00CC2049">
              <w:rPr>
                <w:rFonts w:cs="Arial"/>
                <w:b/>
                <w:bCs/>
                <w:szCs w:val="22"/>
                <w:lang w:val="en-US"/>
              </w:rPr>
              <w:t xml:space="preserve">Employee - </w:t>
            </w:r>
            <w:r w:rsidR="00130C69" w:rsidRPr="00CC2049">
              <w:rPr>
                <w:rFonts w:cs="Arial"/>
                <w:b/>
                <w:bCs/>
                <w:szCs w:val="22"/>
                <w:lang w:val="en-US"/>
              </w:rPr>
              <w:t>Continuity of Employment Test</w:t>
            </w:r>
          </w:p>
        </w:tc>
        <w:tc>
          <w:tcPr>
            <w:tcW w:w="4621" w:type="dxa"/>
          </w:tcPr>
          <w:p w14:paraId="08E51934" w14:textId="77777777" w:rsidR="00130C69" w:rsidRPr="00CC2049" w:rsidRDefault="30864F68" w:rsidP="00073527">
            <w:pPr>
              <w:autoSpaceDE w:val="0"/>
              <w:autoSpaceDN w:val="0"/>
              <w:adjustRightInd w:val="0"/>
              <w:spacing w:before="40" w:after="40"/>
              <w:jc w:val="center"/>
              <w:rPr>
                <w:rFonts w:cs="Arial"/>
                <w:b/>
                <w:bCs/>
                <w:szCs w:val="22"/>
                <w:lang w:val="en-US"/>
              </w:rPr>
            </w:pPr>
            <w:r w:rsidRPr="00CC2049">
              <w:rPr>
                <w:rFonts w:cs="Arial"/>
                <w:b/>
                <w:bCs/>
                <w:szCs w:val="22"/>
                <w:lang w:val="en-US"/>
              </w:rPr>
              <w:t xml:space="preserve">Partner - </w:t>
            </w:r>
            <w:r w:rsidR="00130C69" w:rsidRPr="00CC2049">
              <w:rPr>
                <w:rFonts w:cs="Arial"/>
                <w:b/>
                <w:bCs/>
                <w:szCs w:val="22"/>
                <w:lang w:val="en-US"/>
              </w:rPr>
              <w:t>Employment and Earnings Test</w:t>
            </w:r>
          </w:p>
        </w:tc>
      </w:tr>
      <w:tr w:rsidR="00130C69" w:rsidRPr="00CC2049" w14:paraId="5A57AA63" w14:textId="77777777" w:rsidTr="00073527">
        <w:tc>
          <w:tcPr>
            <w:tcW w:w="4621" w:type="dxa"/>
          </w:tcPr>
          <w:p w14:paraId="41967A55" w14:textId="77777777" w:rsidR="00130C69" w:rsidRPr="00CC2049" w:rsidRDefault="00130C69" w:rsidP="00073527">
            <w:pPr>
              <w:autoSpaceDE w:val="0"/>
              <w:autoSpaceDN w:val="0"/>
              <w:adjustRightInd w:val="0"/>
              <w:spacing w:before="40" w:after="40"/>
              <w:rPr>
                <w:rFonts w:cs="Arial"/>
                <w:szCs w:val="22"/>
                <w:lang w:val="en-US"/>
              </w:rPr>
            </w:pPr>
            <w:r w:rsidRPr="00CC2049">
              <w:rPr>
                <w:rFonts w:cs="Arial"/>
                <w:szCs w:val="22"/>
                <w:lang w:val="en-US"/>
              </w:rPr>
              <w:t>The individual has worked for the same employer for at least 26 weeks at the end of the 15</w:t>
            </w:r>
            <w:r w:rsidRPr="00CC2049">
              <w:rPr>
                <w:rFonts w:cs="Arial"/>
                <w:szCs w:val="22"/>
                <w:vertAlign w:val="superscript"/>
                <w:lang w:val="en-US"/>
              </w:rPr>
              <w:t>th</w:t>
            </w:r>
            <w:r w:rsidRPr="00CC2049">
              <w:rPr>
                <w:rFonts w:cs="Arial"/>
                <w:szCs w:val="22"/>
                <w:lang w:val="en-US"/>
              </w:rPr>
              <w:t xml:space="preserve"> week before the child’s expected due date/matching date and is still working for the employer at the start of each leave period</w:t>
            </w:r>
          </w:p>
        </w:tc>
        <w:tc>
          <w:tcPr>
            <w:tcW w:w="4621" w:type="dxa"/>
          </w:tcPr>
          <w:p w14:paraId="44DFD769" w14:textId="77777777" w:rsidR="00130C69" w:rsidRPr="00CC2049" w:rsidRDefault="00130C69" w:rsidP="00073527">
            <w:pPr>
              <w:autoSpaceDE w:val="0"/>
              <w:autoSpaceDN w:val="0"/>
              <w:adjustRightInd w:val="0"/>
              <w:spacing w:before="40" w:after="40"/>
              <w:rPr>
                <w:rFonts w:cs="Arial"/>
                <w:szCs w:val="22"/>
                <w:lang w:val="en-US"/>
              </w:rPr>
            </w:pPr>
            <w:r w:rsidRPr="00CC2049">
              <w:rPr>
                <w:rFonts w:cs="Arial"/>
                <w:szCs w:val="22"/>
                <w:lang w:val="en-US"/>
              </w:rPr>
              <w:t>In the 66 weeks leading up to the baby’s expected due date/matching date, the person has worked for at least 26 weeks and earned an average of at least £30 a week in any 13 weeks</w:t>
            </w:r>
          </w:p>
        </w:tc>
      </w:tr>
    </w:tbl>
    <w:p w14:paraId="70309099" w14:textId="77777777" w:rsidR="3CF62119" w:rsidRPr="00CC2049" w:rsidRDefault="3CF62119" w:rsidP="6F269BDB">
      <w:pPr>
        <w:spacing w:before="40" w:after="40"/>
        <w:rPr>
          <w:rFonts w:cs="Arial"/>
          <w:szCs w:val="22"/>
          <w:lang w:val="en-US"/>
        </w:rPr>
      </w:pPr>
    </w:p>
    <w:p w14:paraId="27762095" w14:textId="0FE2B9A3" w:rsidR="6DB79B7E" w:rsidRPr="00CC2049" w:rsidRDefault="6DB79B7E" w:rsidP="6F269BDB">
      <w:pPr>
        <w:rPr>
          <w:rFonts w:cs="Arial"/>
          <w:szCs w:val="22"/>
          <w:lang w:val="en-US"/>
        </w:rPr>
      </w:pPr>
      <w:r w:rsidRPr="00CC2049">
        <w:rPr>
          <w:rFonts w:cs="Arial"/>
          <w:szCs w:val="22"/>
          <w:lang w:val="en-US"/>
        </w:rPr>
        <w:t xml:space="preserve">There may be occasions when only one parent is eligible. For example, a self-employed parent will not be entitled to SPL themselves, but they may still pass the ‘employment and earnings test’ so their partner, if they are an employee may still qualify. However, this would mean that the partner of the employee will not be taking their SMP/SAP. </w:t>
      </w:r>
    </w:p>
    <w:p w14:paraId="64751C46" w14:textId="342AA153" w:rsidR="6DB79B7E" w:rsidRPr="00CC2049" w:rsidRDefault="6DB79B7E" w:rsidP="6F269BDB">
      <w:pPr>
        <w:rPr>
          <w:rFonts w:cs="Arial"/>
          <w:szCs w:val="22"/>
          <w:lang w:val="en-US"/>
        </w:rPr>
      </w:pPr>
      <w:r w:rsidRPr="00CC2049">
        <w:rPr>
          <w:rFonts w:cs="Arial"/>
          <w:szCs w:val="22"/>
          <w:lang w:val="en-US"/>
        </w:rPr>
        <w:t>If both parents are employees and both meet the qualifying requirements, then there will be joint entitlement and will have to determine how to divide the leave entitlement once the expectant mother/ primary adopter has decided to curtail the maternity/adoption leave.</w:t>
      </w:r>
    </w:p>
    <w:p w14:paraId="0D9D593D" w14:textId="354739FC" w:rsidR="6DB79B7E" w:rsidRPr="00CC2049" w:rsidRDefault="6DB79B7E" w:rsidP="6F269BDB">
      <w:pPr>
        <w:rPr>
          <w:rFonts w:cs="Arial"/>
          <w:szCs w:val="22"/>
          <w:lang w:val="en-US"/>
        </w:rPr>
      </w:pPr>
      <w:r w:rsidRPr="00CC2049">
        <w:rPr>
          <w:rFonts w:cs="Arial"/>
          <w:szCs w:val="22"/>
          <w:lang w:val="en-US"/>
        </w:rPr>
        <w:t xml:space="preserve">If the mother/primary adopter does not qualify for SMP/SAP, but is getting Maternity/Adoption Allowance instead, the employee will not be entitled to </w:t>
      </w:r>
      <w:proofErr w:type="spellStart"/>
      <w:r w:rsidRPr="00CC2049">
        <w:rPr>
          <w:rFonts w:cs="Arial"/>
          <w:szCs w:val="22"/>
          <w:lang w:val="en-US"/>
        </w:rPr>
        <w:t>ShPP</w:t>
      </w:r>
      <w:proofErr w:type="spellEnd"/>
      <w:r w:rsidRPr="00CC2049">
        <w:rPr>
          <w:rFonts w:cs="Arial"/>
          <w:szCs w:val="22"/>
          <w:lang w:val="en-US"/>
        </w:rPr>
        <w:t xml:space="preserve"> but will meet the employment and earnings test to enable her employed partner to qualify for SPL/</w:t>
      </w:r>
      <w:proofErr w:type="spellStart"/>
      <w:r w:rsidRPr="00CC2049">
        <w:rPr>
          <w:rFonts w:cs="Arial"/>
          <w:szCs w:val="22"/>
          <w:lang w:val="en-US"/>
        </w:rPr>
        <w:t>ShPP</w:t>
      </w:r>
      <w:proofErr w:type="spellEnd"/>
      <w:r w:rsidRPr="00CC2049">
        <w:rPr>
          <w:rFonts w:cs="Arial"/>
          <w:szCs w:val="22"/>
          <w:lang w:val="en-US"/>
        </w:rPr>
        <w:t>.</w:t>
      </w:r>
    </w:p>
    <w:p w14:paraId="38EB486D" w14:textId="77777777" w:rsidR="00130C69" w:rsidRPr="00CC2049" w:rsidRDefault="71F05E9B" w:rsidP="003403A6">
      <w:pPr>
        <w:autoSpaceDE w:val="0"/>
        <w:autoSpaceDN w:val="0"/>
        <w:adjustRightInd w:val="0"/>
        <w:spacing w:before="40"/>
        <w:rPr>
          <w:rFonts w:cs="Arial"/>
          <w:b/>
          <w:bCs/>
          <w:szCs w:val="22"/>
          <w:lang w:val="en-US"/>
        </w:rPr>
      </w:pPr>
      <w:r w:rsidRPr="00CC2049">
        <w:rPr>
          <w:rFonts w:cs="Arial"/>
          <w:b/>
          <w:bCs/>
          <w:szCs w:val="22"/>
          <w:lang w:val="en-US"/>
        </w:rPr>
        <w:t>7</w:t>
      </w:r>
      <w:r w:rsidR="6A0809D1" w:rsidRPr="00CC2049">
        <w:rPr>
          <w:rFonts w:cs="Arial"/>
          <w:b/>
          <w:bCs/>
          <w:szCs w:val="22"/>
          <w:lang w:val="en-US"/>
        </w:rPr>
        <w:t>.3</w:t>
      </w:r>
      <w:r w:rsidR="00B1782D" w:rsidRPr="00CC2049">
        <w:rPr>
          <w:rFonts w:cs="Arial"/>
          <w:szCs w:val="22"/>
        </w:rPr>
        <w:tab/>
      </w:r>
      <w:r w:rsidR="05D2DBE8" w:rsidRPr="00CC2049">
        <w:rPr>
          <w:rFonts w:cs="Arial"/>
          <w:b/>
          <w:bCs/>
          <w:szCs w:val="22"/>
          <w:lang w:val="en-US"/>
        </w:rPr>
        <w:t>Shared Parental Pay</w:t>
      </w:r>
    </w:p>
    <w:p w14:paraId="1ACBF782" w14:textId="24537C05" w:rsidR="109C865C" w:rsidRPr="00CC2049" w:rsidRDefault="109C865C" w:rsidP="6F269BDB">
      <w:pPr>
        <w:spacing w:before="40" w:after="40"/>
        <w:rPr>
          <w:rFonts w:cs="Arial"/>
          <w:szCs w:val="22"/>
        </w:rPr>
      </w:pPr>
      <w:r w:rsidRPr="00CC2049">
        <w:rPr>
          <w:rFonts w:eastAsia="Arial" w:cs="Arial"/>
          <w:szCs w:val="22"/>
          <w:lang w:val="en-US"/>
        </w:rPr>
        <w:t xml:space="preserve">Shared </w:t>
      </w:r>
      <w:proofErr w:type="gramStart"/>
      <w:r w:rsidRPr="00CC2049">
        <w:rPr>
          <w:rFonts w:eastAsia="Arial" w:cs="Arial"/>
          <w:szCs w:val="22"/>
          <w:lang w:val="en-US"/>
        </w:rPr>
        <w:t>parental</w:t>
      </w:r>
      <w:proofErr w:type="gramEnd"/>
      <w:r w:rsidRPr="00CC2049">
        <w:rPr>
          <w:rFonts w:eastAsia="Arial" w:cs="Arial"/>
          <w:szCs w:val="22"/>
          <w:lang w:val="en-US"/>
        </w:rPr>
        <w:t xml:space="preserve"> pay (</w:t>
      </w:r>
      <w:proofErr w:type="spellStart"/>
      <w:r w:rsidRPr="00CC2049">
        <w:rPr>
          <w:rFonts w:eastAsia="Arial" w:cs="Arial"/>
          <w:szCs w:val="22"/>
          <w:lang w:val="en-US"/>
        </w:rPr>
        <w:t>ShPP</w:t>
      </w:r>
      <w:proofErr w:type="spellEnd"/>
      <w:r w:rsidRPr="00CC2049">
        <w:rPr>
          <w:rFonts w:eastAsia="Arial" w:cs="Arial"/>
          <w:szCs w:val="22"/>
          <w:lang w:val="en-US"/>
        </w:rPr>
        <w:t>) is a joint entitlement between two partners</w:t>
      </w:r>
      <w:proofErr w:type="gramStart"/>
      <w:r w:rsidRPr="00CC2049">
        <w:rPr>
          <w:rFonts w:eastAsia="Arial" w:cs="Arial"/>
          <w:szCs w:val="22"/>
          <w:lang w:val="en-US"/>
        </w:rPr>
        <w:t>, the</w:t>
      </w:r>
      <w:proofErr w:type="gramEnd"/>
      <w:r w:rsidRPr="00CC2049">
        <w:rPr>
          <w:rFonts w:eastAsia="Arial" w:cs="Arial"/>
          <w:szCs w:val="22"/>
          <w:lang w:val="en-US"/>
        </w:rPr>
        <w:t xml:space="preserve"> partner in receipt of maternity/ adoption pay will need to give binding notice to reduce their pay </w:t>
      </w:r>
      <w:proofErr w:type="gramStart"/>
      <w:r w:rsidRPr="00CC2049">
        <w:rPr>
          <w:rFonts w:eastAsia="Arial" w:cs="Arial"/>
          <w:szCs w:val="22"/>
          <w:lang w:val="en-US"/>
        </w:rPr>
        <w:t>of</w:t>
      </w:r>
      <w:proofErr w:type="gramEnd"/>
      <w:r w:rsidRPr="00CC2049">
        <w:rPr>
          <w:rFonts w:eastAsia="Arial" w:cs="Arial"/>
          <w:szCs w:val="22"/>
          <w:lang w:val="en-US"/>
        </w:rPr>
        <w:t xml:space="preserve"> 39 weeks before taking up remainder period of shared parental leave and pay with their </w:t>
      </w:r>
      <w:proofErr w:type="gramStart"/>
      <w:r w:rsidRPr="00CC2049">
        <w:rPr>
          <w:rFonts w:eastAsia="Arial" w:cs="Arial"/>
          <w:szCs w:val="22"/>
          <w:lang w:val="en-US"/>
        </w:rPr>
        <w:t>partner  Both</w:t>
      </w:r>
      <w:proofErr w:type="gramEnd"/>
      <w:r w:rsidRPr="00CC2049">
        <w:rPr>
          <w:rFonts w:eastAsia="Arial" w:cs="Arial"/>
          <w:szCs w:val="22"/>
          <w:lang w:val="en-US"/>
        </w:rPr>
        <w:t xml:space="preserve"> parents must each inform their employer of their entitlement. Up to 37 weeks of shared parental pay will be available to be shared between the parents as the mother/primary adopter must take their two compulsory weeks of maternity/adoption leave.</w:t>
      </w:r>
    </w:p>
    <w:p w14:paraId="158C3993" w14:textId="4CA09E1F" w:rsidR="109C865C" w:rsidRPr="00CC2049" w:rsidRDefault="109C865C" w:rsidP="6F269BDB">
      <w:pPr>
        <w:spacing w:before="40" w:after="40"/>
        <w:rPr>
          <w:rFonts w:cs="Arial"/>
          <w:szCs w:val="22"/>
        </w:rPr>
      </w:pPr>
      <w:r w:rsidRPr="00CC2049">
        <w:rPr>
          <w:rFonts w:eastAsia="Arial" w:cs="Arial"/>
          <w:szCs w:val="22"/>
          <w:lang w:val="en-US"/>
        </w:rPr>
        <w:t xml:space="preserve"> </w:t>
      </w:r>
    </w:p>
    <w:p w14:paraId="2CFC67AB" w14:textId="3C831ADE" w:rsidR="109C865C" w:rsidRPr="00CC2049" w:rsidRDefault="109C865C" w:rsidP="6F269BDB">
      <w:pPr>
        <w:spacing w:before="40" w:after="40"/>
        <w:rPr>
          <w:rFonts w:cs="Arial"/>
          <w:szCs w:val="22"/>
        </w:rPr>
      </w:pPr>
      <w:proofErr w:type="spellStart"/>
      <w:r w:rsidRPr="00CC2049">
        <w:rPr>
          <w:rFonts w:eastAsia="Arial" w:cs="Arial"/>
          <w:szCs w:val="22"/>
          <w:lang w:val="en-US"/>
        </w:rPr>
        <w:t>ShPP</w:t>
      </w:r>
      <w:proofErr w:type="spellEnd"/>
      <w:r w:rsidRPr="00CC2049">
        <w:rPr>
          <w:rFonts w:eastAsia="Arial" w:cs="Arial"/>
          <w:szCs w:val="22"/>
          <w:lang w:val="en-US"/>
        </w:rPr>
        <w:t xml:space="preserve"> is for up to 37 weeks at the lower of the statutory rate of maternity/paternity pay or 90% of the relevant parent’s normal weekly earnings (whichever is lower. </w:t>
      </w:r>
    </w:p>
    <w:p w14:paraId="727A8B05" w14:textId="47097839" w:rsidR="109C865C" w:rsidRPr="00CC2049" w:rsidRDefault="109C865C" w:rsidP="6F269BDB">
      <w:pPr>
        <w:spacing w:before="40" w:after="40"/>
        <w:rPr>
          <w:rFonts w:cs="Arial"/>
          <w:szCs w:val="22"/>
        </w:rPr>
      </w:pPr>
      <w:r w:rsidRPr="00CC2049">
        <w:rPr>
          <w:rFonts w:eastAsia="Arial" w:cs="Arial"/>
          <w:szCs w:val="22"/>
          <w:lang w:val="en-US"/>
        </w:rPr>
        <w:t xml:space="preserve"> </w:t>
      </w:r>
    </w:p>
    <w:p w14:paraId="148A75DE" w14:textId="73458F52" w:rsidR="109C865C" w:rsidRPr="00CC2049" w:rsidRDefault="109C865C" w:rsidP="6F269BDB">
      <w:pPr>
        <w:spacing w:before="40" w:after="40"/>
        <w:rPr>
          <w:rFonts w:cs="Arial"/>
          <w:szCs w:val="22"/>
        </w:rPr>
      </w:pPr>
      <w:r w:rsidRPr="00CC2049">
        <w:rPr>
          <w:rFonts w:eastAsia="Arial" w:cs="Arial"/>
          <w:szCs w:val="22"/>
          <w:lang w:val="en-US"/>
        </w:rPr>
        <w:t xml:space="preserve">To qualify for </w:t>
      </w:r>
      <w:proofErr w:type="spellStart"/>
      <w:r w:rsidRPr="00CC2049">
        <w:rPr>
          <w:rFonts w:eastAsia="Arial" w:cs="Arial"/>
          <w:szCs w:val="22"/>
          <w:lang w:val="en-US"/>
        </w:rPr>
        <w:t>ShPP</w:t>
      </w:r>
      <w:proofErr w:type="spellEnd"/>
      <w:r w:rsidRPr="00CC2049">
        <w:rPr>
          <w:rFonts w:eastAsia="Arial" w:cs="Arial"/>
          <w:szCs w:val="22"/>
          <w:lang w:val="en-US"/>
        </w:rPr>
        <w:t xml:space="preserve"> an employee needs to have met the ’continuity of employment test’ and their partner must meet the ‘employment and earnings test,’ just like SPL. In addition, the employee must also have earned above the ‘Lower Earnings Limit’ in the eight weeks leading up to and including the 15</w:t>
      </w:r>
      <w:r w:rsidRPr="00CC2049">
        <w:rPr>
          <w:rFonts w:eastAsia="Arial" w:cs="Arial"/>
          <w:szCs w:val="22"/>
          <w:vertAlign w:val="superscript"/>
          <w:lang w:val="en-US"/>
        </w:rPr>
        <w:t>th</w:t>
      </w:r>
      <w:r w:rsidRPr="00CC2049">
        <w:rPr>
          <w:rFonts w:eastAsia="Arial" w:cs="Arial"/>
          <w:szCs w:val="22"/>
          <w:lang w:val="en-US"/>
        </w:rPr>
        <w:t xml:space="preserve"> week before the child’s due date/matching date and still be employed with the same employer at the start of the first period of </w:t>
      </w:r>
      <w:proofErr w:type="spellStart"/>
      <w:r w:rsidRPr="00CC2049">
        <w:rPr>
          <w:rFonts w:eastAsia="Arial" w:cs="Arial"/>
          <w:szCs w:val="22"/>
          <w:lang w:val="en-US"/>
        </w:rPr>
        <w:t>ShPP</w:t>
      </w:r>
      <w:proofErr w:type="spellEnd"/>
      <w:r w:rsidRPr="00CC2049">
        <w:rPr>
          <w:rFonts w:eastAsia="Arial" w:cs="Arial"/>
          <w:szCs w:val="22"/>
          <w:lang w:val="en-US"/>
        </w:rPr>
        <w:t>.</w:t>
      </w:r>
    </w:p>
    <w:p w14:paraId="4D331626" w14:textId="57A775D8" w:rsidR="109C865C" w:rsidRPr="00CC2049" w:rsidRDefault="109C865C" w:rsidP="6F269BDB">
      <w:pPr>
        <w:spacing w:before="40" w:after="40"/>
        <w:rPr>
          <w:rFonts w:cs="Arial"/>
          <w:szCs w:val="22"/>
        </w:rPr>
      </w:pPr>
      <w:r w:rsidRPr="00CC2049">
        <w:rPr>
          <w:rFonts w:eastAsia="Arial" w:cs="Arial"/>
          <w:szCs w:val="22"/>
          <w:lang w:val="en-US"/>
        </w:rPr>
        <w:t xml:space="preserve"> </w:t>
      </w:r>
    </w:p>
    <w:p w14:paraId="60FAD000" w14:textId="6E60CA15" w:rsidR="109C865C" w:rsidRPr="00CC2049" w:rsidRDefault="109C865C" w:rsidP="6F269BDB">
      <w:pPr>
        <w:spacing w:before="40" w:after="40"/>
        <w:rPr>
          <w:rFonts w:cs="Arial"/>
          <w:szCs w:val="22"/>
        </w:rPr>
      </w:pPr>
      <w:r w:rsidRPr="00CC2049">
        <w:rPr>
          <w:rFonts w:eastAsia="Arial" w:cs="Arial"/>
          <w:szCs w:val="22"/>
          <w:lang w:val="en-US"/>
        </w:rPr>
        <w:t xml:space="preserve">If an employee’s employment comes to an end whilst they are still entitled to some </w:t>
      </w:r>
      <w:proofErr w:type="spellStart"/>
      <w:r w:rsidRPr="00CC2049">
        <w:rPr>
          <w:rFonts w:eastAsia="Arial" w:cs="Arial"/>
          <w:szCs w:val="22"/>
          <w:lang w:val="en-US"/>
        </w:rPr>
        <w:t>ShPP</w:t>
      </w:r>
      <w:proofErr w:type="spellEnd"/>
      <w:r w:rsidRPr="00CC2049">
        <w:rPr>
          <w:rFonts w:eastAsia="Arial" w:cs="Arial"/>
          <w:szCs w:val="22"/>
          <w:lang w:val="en-US"/>
        </w:rPr>
        <w:t xml:space="preserve"> then any remaining weeks will usually remain payable unless they start working for another employer.  </w:t>
      </w:r>
    </w:p>
    <w:p w14:paraId="31EA8A95" w14:textId="00CA46DF" w:rsidR="109C865C" w:rsidRPr="00CC2049" w:rsidRDefault="109C865C" w:rsidP="6F269BDB">
      <w:pPr>
        <w:spacing w:before="40" w:after="40"/>
        <w:rPr>
          <w:rFonts w:cs="Arial"/>
          <w:szCs w:val="22"/>
        </w:rPr>
      </w:pPr>
      <w:r w:rsidRPr="00CC2049">
        <w:rPr>
          <w:rFonts w:eastAsia="Arial" w:cs="Arial"/>
          <w:szCs w:val="22"/>
          <w:lang w:val="en-US"/>
        </w:rPr>
        <w:t xml:space="preserve"> </w:t>
      </w:r>
    </w:p>
    <w:p w14:paraId="7C1CAFCC" w14:textId="6AFCCDBC" w:rsidR="109C865C" w:rsidRPr="00CC2049" w:rsidRDefault="109C865C" w:rsidP="6F269BDB">
      <w:pPr>
        <w:spacing w:before="40" w:after="40"/>
        <w:rPr>
          <w:rFonts w:cs="Arial"/>
          <w:szCs w:val="22"/>
        </w:rPr>
      </w:pPr>
      <w:r w:rsidRPr="00CC2049">
        <w:rPr>
          <w:rFonts w:eastAsia="Arial" w:cs="Arial"/>
          <w:szCs w:val="22"/>
          <w:lang w:val="en-US"/>
        </w:rPr>
        <w:t xml:space="preserve">It is the employee’s responsibility to check that they are eligible for SPL and </w:t>
      </w:r>
      <w:proofErr w:type="spellStart"/>
      <w:r w:rsidRPr="00CC2049">
        <w:rPr>
          <w:rFonts w:eastAsia="Arial" w:cs="Arial"/>
          <w:szCs w:val="22"/>
          <w:lang w:val="en-US"/>
        </w:rPr>
        <w:t>ShPP</w:t>
      </w:r>
      <w:proofErr w:type="spellEnd"/>
      <w:r w:rsidRPr="00CC2049">
        <w:rPr>
          <w:rFonts w:eastAsia="Arial" w:cs="Arial"/>
          <w:szCs w:val="22"/>
          <w:lang w:val="en-US"/>
        </w:rPr>
        <w:t xml:space="preserve">. If it is subsequently discovered that </w:t>
      </w:r>
      <w:proofErr w:type="spellStart"/>
      <w:r w:rsidRPr="00CC2049">
        <w:rPr>
          <w:rFonts w:eastAsia="Arial" w:cs="Arial"/>
          <w:szCs w:val="22"/>
          <w:lang w:val="en-US"/>
        </w:rPr>
        <w:t>ShPP</w:t>
      </w:r>
      <w:proofErr w:type="spellEnd"/>
      <w:r w:rsidRPr="00CC2049">
        <w:rPr>
          <w:rFonts w:eastAsia="Arial" w:cs="Arial"/>
          <w:szCs w:val="22"/>
          <w:lang w:val="en-US"/>
        </w:rPr>
        <w:t xml:space="preserve"> was incorrectly paid, the Trust will correct their records and recover wrongly paid </w:t>
      </w:r>
      <w:proofErr w:type="spellStart"/>
      <w:r w:rsidRPr="00CC2049">
        <w:rPr>
          <w:rFonts w:eastAsia="Arial" w:cs="Arial"/>
          <w:szCs w:val="22"/>
          <w:lang w:val="en-US"/>
        </w:rPr>
        <w:t>ShPP</w:t>
      </w:r>
      <w:proofErr w:type="spellEnd"/>
      <w:r w:rsidRPr="00CC2049">
        <w:rPr>
          <w:rFonts w:eastAsia="Arial" w:cs="Arial"/>
          <w:szCs w:val="22"/>
          <w:lang w:val="en-US"/>
        </w:rPr>
        <w:t xml:space="preserve"> as an overpayment of wages, as applies to all payments. </w:t>
      </w:r>
    </w:p>
    <w:p w14:paraId="7F6DFDDD" w14:textId="0E7679B0" w:rsidR="109C865C" w:rsidRPr="00CC2049" w:rsidRDefault="109C865C" w:rsidP="6F269BDB">
      <w:pPr>
        <w:spacing w:before="40" w:after="40"/>
        <w:rPr>
          <w:rFonts w:cs="Arial"/>
          <w:szCs w:val="22"/>
        </w:rPr>
      </w:pPr>
      <w:r w:rsidRPr="00CC2049">
        <w:rPr>
          <w:rFonts w:eastAsia="Arial" w:cs="Arial"/>
          <w:szCs w:val="22"/>
          <w:lang w:val="en-US"/>
        </w:rPr>
        <w:t xml:space="preserve"> </w:t>
      </w:r>
    </w:p>
    <w:p w14:paraId="0D23DFD1" w14:textId="093B87A8" w:rsidR="00130C69" w:rsidRPr="00CC2049" w:rsidRDefault="71F05E9B" w:rsidP="6F269BDB">
      <w:pPr>
        <w:keepNext/>
        <w:autoSpaceDE w:val="0"/>
        <w:autoSpaceDN w:val="0"/>
        <w:adjustRightInd w:val="0"/>
        <w:spacing w:before="40" w:after="40"/>
        <w:rPr>
          <w:rFonts w:cs="Arial"/>
          <w:b/>
          <w:bCs/>
          <w:szCs w:val="22"/>
          <w:lang w:val="en-US"/>
        </w:rPr>
      </w:pPr>
      <w:r w:rsidRPr="00CC2049">
        <w:rPr>
          <w:rFonts w:cs="Arial"/>
          <w:b/>
          <w:bCs/>
          <w:szCs w:val="22"/>
        </w:rPr>
        <w:t>7</w:t>
      </w:r>
      <w:r w:rsidR="6A0809D1" w:rsidRPr="00CC2049">
        <w:rPr>
          <w:rFonts w:cs="Arial"/>
          <w:b/>
          <w:bCs/>
          <w:szCs w:val="22"/>
        </w:rPr>
        <w:t>.4</w:t>
      </w:r>
      <w:r w:rsidR="00B1782D" w:rsidRPr="00CC2049">
        <w:rPr>
          <w:rFonts w:cs="Arial"/>
          <w:szCs w:val="22"/>
        </w:rPr>
        <w:tab/>
      </w:r>
      <w:r w:rsidR="05D2DBE8" w:rsidRPr="00CC2049">
        <w:rPr>
          <w:rFonts w:cs="Arial"/>
          <w:b/>
          <w:bCs/>
          <w:szCs w:val="22"/>
          <w:lang w:val="en-US"/>
        </w:rPr>
        <w:t>Shared Parental Leave</w:t>
      </w:r>
    </w:p>
    <w:p w14:paraId="344E1B96" w14:textId="77777777" w:rsidR="00130C69" w:rsidRPr="00CC2049" w:rsidRDefault="00130C69" w:rsidP="00B4017D">
      <w:pPr>
        <w:rPr>
          <w:rFonts w:cs="Arial"/>
          <w:szCs w:val="22"/>
          <w:lang w:val="en-US"/>
        </w:rPr>
      </w:pPr>
      <w:r w:rsidRPr="00CC2049">
        <w:rPr>
          <w:rFonts w:cs="Arial"/>
          <w:szCs w:val="22"/>
          <w:lang w:val="en-US"/>
        </w:rPr>
        <w:t>Shared Parental Leave can:</w:t>
      </w:r>
    </w:p>
    <w:p w14:paraId="338507FC" w14:textId="77777777" w:rsidR="00130C69" w:rsidRPr="00CC2049" w:rsidRDefault="00130C69" w:rsidP="00152FA9">
      <w:pPr>
        <w:pStyle w:val="ListParagraph"/>
        <w:numPr>
          <w:ilvl w:val="0"/>
          <w:numId w:val="39"/>
        </w:numPr>
        <w:autoSpaceDE w:val="0"/>
        <w:autoSpaceDN w:val="0"/>
        <w:adjustRightInd w:val="0"/>
        <w:spacing w:before="40" w:after="40"/>
        <w:ind w:left="357" w:hanging="357"/>
        <w:rPr>
          <w:rFonts w:cs="Arial"/>
          <w:szCs w:val="22"/>
          <w:lang w:val="en-US"/>
        </w:rPr>
      </w:pPr>
      <w:r w:rsidRPr="00CC2049">
        <w:rPr>
          <w:rFonts w:cs="Arial"/>
          <w:szCs w:val="22"/>
          <w:lang w:val="en-US"/>
        </w:rPr>
        <w:t>Start on any day of the week after the mother has taken the legally required two weeks of maternity leave immediately following the birth of the child</w:t>
      </w:r>
    </w:p>
    <w:p w14:paraId="119014C2" w14:textId="77777777" w:rsidR="00130C69" w:rsidRPr="00CC2049" w:rsidRDefault="00130C69" w:rsidP="00152FA9">
      <w:pPr>
        <w:pStyle w:val="ListParagraph"/>
        <w:numPr>
          <w:ilvl w:val="0"/>
          <w:numId w:val="39"/>
        </w:numPr>
        <w:autoSpaceDE w:val="0"/>
        <w:autoSpaceDN w:val="0"/>
        <w:adjustRightInd w:val="0"/>
        <w:spacing w:before="40" w:after="40"/>
        <w:ind w:left="357" w:hanging="357"/>
        <w:rPr>
          <w:rFonts w:cs="Arial"/>
          <w:szCs w:val="22"/>
          <w:lang w:val="en-US"/>
        </w:rPr>
      </w:pPr>
      <w:r w:rsidRPr="00CC2049">
        <w:rPr>
          <w:rFonts w:cs="Arial"/>
          <w:szCs w:val="22"/>
          <w:lang w:val="en-US"/>
        </w:rPr>
        <w:t>Only be taken in complete weeks (so if SPL lasts for one week and begins on a Tuesday it will finish the following Monday)</w:t>
      </w:r>
    </w:p>
    <w:p w14:paraId="5F791185" w14:textId="77777777" w:rsidR="00130C69" w:rsidRPr="00CC2049" w:rsidRDefault="00130C69" w:rsidP="00152FA9">
      <w:pPr>
        <w:pStyle w:val="ListParagraph"/>
        <w:numPr>
          <w:ilvl w:val="0"/>
          <w:numId w:val="39"/>
        </w:numPr>
        <w:autoSpaceDE w:val="0"/>
        <w:autoSpaceDN w:val="0"/>
        <w:adjustRightInd w:val="0"/>
        <w:spacing w:before="40" w:after="40"/>
        <w:ind w:left="357" w:hanging="357"/>
        <w:rPr>
          <w:rFonts w:cs="Arial"/>
          <w:szCs w:val="22"/>
          <w:lang w:val="en-US"/>
        </w:rPr>
      </w:pPr>
      <w:r w:rsidRPr="00CC2049">
        <w:rPr>
          <w:rFonts w:cs="Arial"/>
          <w:szCs w:val="22"/>
          <w:lang w:val="en-US"/>
        </w:rPr>
        <w:t>Be taken using three separate notices to book leave</w:t>
      </w:r>
    </w:p>
    <w:p w14:paraId="42A1FA40" w14:textId="77777777" w:rsidR="00130C69" w:rsidRPr="00CC2049" w:rsidRDefault="00130C69" w:rsidP="00152FA9">
      <w:pPr>
        <w:pStyle w:val="ListParagraph"/>
        <w:numPr>
          <w:ilvl w:val="0"/>
          <w:numId w:val="39"/>
        </w:numPr>
        <w:autoSpaceDE w:val="0"/>
        <w:autoSpaceDN w:val="0"/>
        <w:adjustRightInd w:val="0"/>
        <w:spacing w:before="40" w:after="40"/>
        <w:ind w:left="357" w:hanging="357"/>
        <w:rPr>
          <w:rFonts w:cs="Arial"/>
          <w:szCs w:val="22"/>
          <w:lang w:val="en-US"/>
        </w:rPr>
      </w:pPr>
      <w:r w:rsidRPr="00CC2049">
        <w:rPr>
          <w:rFonts w:cs="Arial"/>
          <w:szCs w:val="22"/>
          <w:lang w:val="en-US"/>
        </w:rPr>
        <w:t>Be taken by the partner, while the mother is still on maternity/adoption leave if the mother reduces their entitlement to maternity adoption leave/pay</w:t>
      </w:r>
    </w:p>
    <w:p w14:paraId="5B0A4868" w14:textId="77777777" w:rsidR="00130C69" w:rsidRPr="00CC2049" w:rsidRDefault="00130C69" w:rsidP="00152FA9">
      <w:pPr>
        <w:pStyle w:val="ListParagraph"/>
        <w:numPr>
          <w:ilvl w:val="0"/>
          <w:numId w:val="39"/>
        </w:numPr>
        <w:autoSpaceDE w:val="0"/>
        <w:autoSpaceDN w:val="0"/>
        <w:adjustRightInd w:val="0"/>
        <w:spacing w:before="40" w:after="40"/>
        <w:ind w:left="357" w:hanging="357"/>
        <w:rPr>
          <w:rFonts w:cs="Arial"/>
          <w:szCs w:val="22"/>
          <w:lang w:val="en-US"/>
        </w:rPr>
      </w:pPr>
      <w:r w:rsidRPr="00CC2049">
        <w:rPr>
          <w:rFonts w:cs="Arial"/>
          <w:szCs w:val="22"/>
          <w:lang w:val="en-US"/>
        </w:rPr>
        <w:t>Each notice to book SPL can be for either a ‘continuous’ block or multi ‘discontinuous’ blocks.</w:t>
      </w:r>
    </w:p>
    <w:p w14:paraId="3488B1D9" w14:textId="77777777" w:rsidR="00130C69" w:rsidRPr="00CC2049" w:rsidRDefault="00130C69" w:rsidP="00152FA9">
      <w:pPr>
        <w:pStyle w:val="ListParagraph"/>
        <w:numPr>
          <w:ilvl w:val="0"/>
          <w:numId w:val="39"/>
        </w:numPr>
        <w:autoSpaceDE w:val="0"/>
        <w:autoSpaceDN w:val="0"/>
        <w:adjustRightInd w:val="0"/>
        <w:spacing w:before="40" w:after="40"/>
        <w:ind w:left="357" w:hanging="357"/>
        <w:rPr>
          <w:rFonts w:cs="Arial"/>
          <w:szCs w:val="22"/>
          <w:lang w:val="en-US"/>
        </w:rPr>
      </w:pPr>
      <w:r w:rsidRPr="00CC2049">
        <w:rPr>
          <w:rFonts w:cs="Arial"/>
          <w:szCs w:val="22"/>
          <w:lang w:val="en-US"/>
        </w:rPr>
        <w:t xml:space="preserve">Notifying the Trust of a continuous block means taking an unbroken period of leave.  For example, this could be a notification for a period of six </w:t>
      </w:r>
      <w:proofErr w:type="gramStart"/>
      <w:r w:rsidRPr="00CC2049">
        <w:rPr>
          <w:rFonts w:cs="Arial"/>
          <w:szCs w:val="22"/>
          <w:lang w:val="en-US"/>
        </w:rPr>
        <w:t>weeks</w:t>
      </w:r>
      <w:proofErr w:type="gramEnd"/>
      <w:r w:rsidRPr="00CC2049">
        <w:rPr>
          <w:rFonts w:cs="Arial"/>
          <w:szCs w:val="22"/>
          <w:lang w:val="en-US"/>
        </w:rPr>
        <w:t xml:space="preserve"> leave.</w:t>
      </w:r>
    </w:p>
    <w:p w14:paraId="7B1B932B" w14:textId="77777777" w:rsidR="00130C69" w:rsidRPr="00CC2049" w:rsidRDefault="00130C69" w:rsidP="00152FA9">
      <w:pPr>
        <w:pStyle w:val="ListParagraph"/>
        <w:numPr>
          <w:ilvl w:val="0"/>
          <w:numId w:val="39"/>
        </w:numPr>
        <w:autoSpaceDE w:val="0"/>
        <w:autoSpaceDN w:val="0"/>
        <w:adjustRightInd w:val="0"/>
        <w:spacing w:before="40" w:after="40"/>
        <w:ind w:left="357" w:hanging="357"/>
        <w:rPr>
          <w:rFonts w:cs="Arial"/>
          <w:szCs w:val="22"/>
          <w:lang w:val="en-US"/>
        </w:rPr>
      </w:pPr>
      <w:r w:rsidRPr="00CC2049">
        <w:rPr>
          <w:rFonts w:cs="Arial"/>
          <w:szCs w:val="22"/>
          <w:lang w:val="en-US"/>
        </w:rPr>
        <w:t xml:space="preserve">Notifying the Trust of a discontinuous leave means asking for a set </w:t>
      </w:r>
      <w:proofErr w:type="gramStart"/>
      <w:r w:rsidRPr="00CC2049">
        <w:rPr>
          <w:rFonts w:cs="Arial"/>
          <w:szCs w:val="22"/>
          <w:lang w:val="en-US"/>
        </w:rPr>
        <w:t>of number</w:t>
      </w:r>
      <w:proofErr w:type="gramEnd"/>
      <w:r w:rsidRPr="00CC2049">
        <w:rPr>
          <w:rFonts w:cs="Arial"/>
          <w:szCs w:val="22"/>
          <w:lang w:val="en-US"/>
        </w:rPr>
        <w:t xml:space="preserve"> weeks over </w:t>
      </w:r>
      <w:proofErr w:type="gramStart"/>
      <w:r w:rsidRPr="00CC2049">
        <w:rPr>
          <w:rFonts w:cs="Arial"/>
          <w:szCs w:val="22"/>
          <w:lang w:val="en-US"/>
        </w:rPr>
        <w:t>a period of time</w:t>
      </w:r>
      <w:proofErr w:type="gramEnd"/>
    </w:p>
    <w:p w14:paraId="6BE9C172" w14:textId="77777777" w:rsidR="00130C69" w:rsidRPr="00CC2049" w:rsidRDefault="00130C69" w:rsidP="00152FA9">
      <w:pPr>
        <w:pStyle w:val="ListParagraph"/>
        <w:numPr>
          <w:ilvl w:val="0"/>
          <w:numId w:val="39"/>
        </w:numPr>
        <w:autoSpaceDE w:val="0"/>
        <w:autoSpaceDN w:val="0"/>
        <w:adjustRightInd w:val="0"/>
        <w:spacing w:before="40" w:after="40"/>
        <w:ind w:left="357" w:hanging="357"/>
        <w:rPr>
          <w:rFonts w:cs="Arial"/>
          <w:szCs w:val="22"/>
          <w:lang w:val="en-US"/>
        </w:rPr>
      </w:pPr>
      <w:r w:rsidRPr="00CC2049">
        <w:rPr>
          <w:rFonts w:cs="Arial"/>
          <w:szCs w:val="22"/>
          <w:lang w:val="en-US"/>
        </w:rPr>
        <w:t xml:space="preserve">Be taken after paternity leave entitlements (as the father/partner cannot take paternity leave or pay once they have taken SPL or </w:t>
      </w:r>
      <w:proofErr w:type="spellStart"/>
      <w:r w:rsidRPr="00CC2049">
        <w:rPr>
          <w:rFonts w:cs="Arial"/>
          <w:szCs w:val="22"/>
          <w:lang w:val="en-US"/>
        </w:rPr>
        <w:t>ShPP</w:t>
      </w:r>
      <w:proofErr w:type="spellEnd"/>
      <w:r w:rsidRPr="00CC2049">
        <w:rPr>
          <w:rFonts w:cs="Arial"/>
          <w:szCs w:val="22"/>
          <w:lang w:val="en-US"/>
        </w:rPr>
        <w:t xml:space="preserve">) </w:t>
      </w:r>
    </w:p>
    <w:p w14:paraId="01AF10C1" w14:textId="77777777" w:rsidR="00130C69" w:rsidRPr="00CC2049" w:rsidRDefault="00130C69" w:rsidP="00130C69">
      <w:pPr>
        <w:pStyle w:val="ListParagraph"/>
        <w:autoSpaceDE w:val="0"/>
        <w:autoSpaceDN w:val="0"/>
        <w:adjustRightInd w:val="0"/>
        <w:spacing w:before="40" w:after="40"/>
        <w:ind w:left="840"/>
        <w:rPr>
          <w:rFonts w:cs="Arial"/>
          <w:szCs w:val="22"/>
          <w:lang w:val="en-US"/>
        </w:rPr>
      </w:pPr>
    </w:p>
    <w:p w14:paraId="3422639A" w14:textId="77777777" w:rsidR="00130C69" w:rsidRPr="00CC2049" w:rsidRDefault="00130C69" w:rsidP="00130C69">
      <w:pPr>
        <w:autoSpaceDE w:val="0"/>
        <w:autoSpaceDN w:val="0"/>
        <w:adjustRightInd w:val="0"/>
        <w:spacing w:before="40" w:after="40"/>
        <w:rPr>
          <w:rFonts w:cs="Arial"/>
          <w:szCs w:val="22"/>
          <w:lang w:val="en-US"/>
        </w:rPr>
      </w:pPr>
      <w:r w:rsidRPr="00CC2049">
        <w:rPr>
          <w:rFonts w:cs="Arial"/>
          <w:szCs w:val="22"/>
          <w:lang w:val="en-US"/>
        </w:rPr>
        <w:t>It should be noted that SPL can only be used after the mother has:</w:t>
      </w:r>
    </w:p>
    <w:p w14:paraId="2653DA39" w14:textId="5BA1D64D" w:rsidR="00130C69" w:rsidRPr="00CC2049" w:rsidRDefault="00130C69" w:rsidP="00152FA9">
      <w:pPr>
        <w:pStyle w:val="ListParagraph"/>
        <w:numPr>
          <w:ilvl w:val="0"/>
          <w:numId w:val="40"/>
        </w:numPr>
        <w:autoSpaceDE w:val="0"/>
        <w:autoSpaceDN w:val="0"/>
        <w:adjustRightInd w:val="0"/>
        <w:spacing w:before="40" w:after="40"/>
        <w:ind w:left="357" w:hanging="357"/>
        <w:rPr>
          <w:rFonts w:cs="Arial"/>
          <w:szCs w:val="22"/>
          <w:lang w:val="en-US"/>
        </w:rPr>
      </w:pPr>
      <w:r w:rsidRPr="00CC2049">
        <w:rPr>
          <w:rFonts w:cs="Arial"/>
          <w:szCs w:val="22"/>
          <w:lang w:val="en-US"/>
        </w:rPr>
        <w:t xml:space="preserve">Already returned to </w:t>
      </w:r>
      <w:proofErr w:type="gramStart"/>
      <w:r w:rsidRPr="00CC2049">
        <w:rPr>
          <w:rFonts w:cs="Arial"/>
          <w:szCs w:val="22"/>
          <w:lang w:val="en-US"/>
        </w:rPr>
        <w:t>work,</w:t>
      </w:r>
      <w:r w:rsidR="000A4DBA" w:rsidRPr="00CC2049">
        <w:rPr>
          <w:rFonts w:cs="Arial"/>
          <w:szCs w:val="22"/>
          <w:lang w:val="en-US"/>
        </w:rPr>
        <w:t xml:space="preserve"> </w:t>
      </w:r>
      <w:r w:rsidRPr="00CC2049">
        <w:rPr>
          <w:rFonts w:cs="Arial"/>
          <w:szCs w:val="22"/>
          <w:lang w:val="en-US"/>
        </w:rPr>
        <w:t>or</w:t>
      </w:r>
      <w:proofErr w:type="gramEnd"/>
      <w:r w:rsidRPr="00CC2049">
        <w:rPr>
          <w:rFonts w:cs="Arial"/>
          <w:szCs w:val="22"/>
          <w:lang w:val="en-US"/>
        </w:rPr>
        <w:t xml:space="preserve"> given notice to their employer that reduces their maternity/adoption leave, confirming when their maternity/adoption leave will come to an end.  Notice is binding so cannot be withdrawn.</w:t>
      </w:r>
    </w:p>
    <w:p w14:paraId="79E78DED" w14:textId="77777777" w:rsidR="00130C69" w:rsidRPr="00CC2049" w:rsidRDefault="00130C69" w:rsidP="00130C69">
      <w:pPr>
        <w:pStyle w:val="ListParagraph"/>
        <w:autoSpaceDE w:val="0"/>
        <w:autoSpaceDN w:val="0"/>
        <w:adjustRightInd w:val="0"/>
        <w:spacing w:before="40" w:after="40"/>
        <w:rPr>
          <w:rFonts w:cs="Arial"/>
          <w:szCs w:val="22"/>
          <w:lang w:val="en-US"/>
        </w:rPr>
      </w:pPr>
    </w:p>
    <w:p w14:paraId="433CB967" w14:textId="4BF04ED2" w:rsidR="00130C69" w:rsidRPr="00CC2049" w:rsidRDefault="71F05E9B" w:rsidP="57B60E85">
      <w:pPr>
        <w:autoSpaceDE w:val="0"/>
        <w:autoSpaceDN w:val="0"/>
        <w:adjustRightInd w:val="0"/>
        <w:spacing w:before="40" w:after="40"/>
        <w:rPr>
          <w:rFonts w:cs="Arial"/>
          <w:b/>
          <w:bCs/>
          <w:szCs w:val="22"/>
          <w:lang w:val="en-US"/>
        </w:rPr>
      </w:pPr>
      <w:r w:rsidRPr="00CC2049">
        <w:rPr>
          <w:rFonts w:cs="Arial"/>
          <w:b/>
          <w:bCs/>
          <w:szCs w:val="22"/>
          <w:lang w:val="en-US"/>
        </w:rPr>
        <w:t>7</w:t>
      </w:r>
      <w:r w:rsidR="6A0809D1" w:rsidRPr="00CC2049">
        <w:rPr>
          <w:rFonts w:cs="Arial"/>
          <w:b/>
          <w:bCs/>
          <w:szCs w:val="22"/>
          <w:lang w:val="en-US"/>
        </w:rPr>
        <w:t>.</w:t>
      </w:r>
      <w:r w:rsidR="4A37D829" w:rsidRPr="00CC2049">
        <w:rPr>
          <w:rFonts w:cs="Arial"/>
          <w:b/>
          <w:bCs/>
          <w:szCs w:val="22"/>
          <w:lang w:val="en-US"/>
        </w:rPr>
        <w:t>5</w:t>
      </w:r>
      <w:r w:rsidR="00B1782D" w:rsidRPr="00CC2049">
        <w:rPr>
          <w:rFonts w:cs="Arial"/>
          <w:szCs w:val="22"/>
        </w:rPr>
        <w:tab/>
      </w:r>
      <w:r w:rsidR="05D2DBE8" w:rsidRPr="00CC2049">
        <w:rPr>
          <w:rFonts w:cs="Arial"/>
          <w:b/>
          <w:bCs/>
          <w:szCs w:val="22"/>
          <w:lang w:val="en-US"/>
        </w:rPr>
        <w:t>Notifying the Trust to Take up Shared Parental Leave</w:t>
      </w:r>
    </w:p>
    <w:p w14:paraId="1E46D9D6" w14:textId="5FD6C78D" w:rsidR="000A4DBA" w:rsidRPr="00CC2049" w:rsidRDefault="4A1758D5" w:rsidP="00E43950">
      <w:pPr>
        <w:rPr>
          <w:rFonts w:cs="Arial"/>
          <w:szCs w:val="22"/>
          <w:lang w:val="en-US"/>
        </w:rPr>
      </w:pPr>
      <w:r w:rsidRPr="00CC2049">
        <w:rPr>
          <w:rFonts w:cs="Arial"/>
          <w:szCs w:val="22"/>
          <w:lang w:val="en-US"/>
        </w:rPr>
        <w:t>The employee entitled and intending to take SPL must give their line manager and</w:t>
      </w:r>
      <w:r w:rsidR="3A51D881" w:rsidRPr="00CC2049">
        <w:rPr>
          <w:rFonts w:cs="Arial"/>
          <w:szCs w:val="22"/>
          <w:lang w:val="en-US"/>
        </w:rPr>
        <w:t xml:space="preserve"> the People &amp; Culture Team </w:t>
      </w:r>
      <w:r w:rsidRPr="00CC2049">
        <w:rPr>
          <w:rFonts w:cs="Arial"/>
          <w:szCs w:val="22"/>
          <w:lang w:val="en-US"/>
        </w:rPr>
        <w:t>notification of their entitlement and intention to take SPL, at least 8 weeks before they can take any period of SPL</w:t>
      </w:r>
      <w:r w:rsidR="19A24502" w:rsidRPr="00CC2049">
        <w:rPr>
          <w:rFonts w:cs="Arial"/>
          <w:szCs w:val="22"/>
          <w:lang w:val="en-US"/>
        </w:rPr>
        <w:t xml:space="preserve"> by completing the Shared Parental Leave form. </w:t>
      </w:r>
      <w:r w:rsidR="0ACAA4E7" w:rsidRPr="00CC2049">
        <w:rPr>
          <w:rFonts w:cs="Arial"/>
          <w:szCs w:val="22"/>
          <w:lang w:val="en-US"/>
        </w:rPr>
        <w:t>An employee applyi</w:t>
      </w:r>
      <w:r w:rsidR="00152FA9" w:rsidRPr="00CC2049">
        <w:rPr>
          <w:rFonts w:cs="Arial"/>
          <w:szCs w:val="22"/>
          <w:lang w:val="en-US"/>
        </w:rPr>
        <w:t>ng for shared parental leave/</w:t>
      </w:r>
      <w:proofErr w:type="gramStart"/>
      <w:r w:rsidR="00152FA9" w:rsidRPr="00CC2049">
        <w:rPr>
          <w:rFonts w:cs="Arial"/>
          <w:szCs w:val="22"/>
          <w:lang w:val="en-US"/>
        </w:rPr>
        <w:t>pay</w:t>
      </w:r>
      <w:r w:rsidR="0ACAA4E7" w:rsidRPr="00CC2049">
        <w:rPr>
          <w:rFonts w:cs="Arial"/>
          <w:szCs w:val="22"/>
          <w:lang w:val="en-US"/>
        </w:rPr>
        <w:t>,</w:t>
      </w:r>
      <w:proofErr w:type="gramEnd"/>
      <w:r w:rsidR="00152FA9" w:rsidRPr="00CC2049">
        <w:rPr>
          <w:rFonts w:cs="Arial"/>
          <w:szCs w:val="22"/>
          <w:lang w:val="en-US"/>
        </w:rPr>
        <w:t xml:space="preserve"> </w:t>
      </w:r>
      <w:r w:rsidR="0ACAA4E7" w:rsidRPr="00CC2049">
        <w:rPr>
          <w:rFonts w:cs="Arial"/>
          <w:szCs w:val="22"/>
          <w:lang w:val="en-US"/>
        </w:rPr>
        <w:t>sho</w:t>
      </w:r>
      <w:r w:rsidR="00B4017D" w:rsidRPr="00CC2049">
        <w:rPr>
          <w:rFonts w:cs="Arial"/>
          <w:szCs w:val="22"/>
          <w:lang w:val="en-US"/>
        </w:rPr>
        <w:t xml:space="preserve">uld complete the relevant form </w:t>
      </w:r>
      <w:r w:rsidR="0ACAA4E7" w:rsidRPr="00CC2049">
        <w:rPr>
          <w:rFonts w:cs="Arial"/>
          <w:szCs w:val="22"/>
          <w:lang w:val="en-US"/>
        </w:rPr>
        <w:t xml:space="preserve">listed below: </w:t>
      </w:r>
    </w:p>
    <w:tbl>
      <w:tblPr>
        <w:tblW w:w="8999" w:type="dxa"/>
        <w:tblInd w:w="135" w:type="dxa"/>
        <w:tblLayout w:type="fixed"/>
        <w:tblLook w:val="04A0" w:firstRow="1" w:lastRow="0" w:firstColumn="1" w:lastColumn="0" w:noHBand="0" w:noVBand="1"/>
      </w:tblPr>
      <w:tblGrid>
        <w:gridCol w:w="4470"/>
        <w:gridCol w:w="4529"/>
      </w:tblGrid>
      <w:tr w:rsidR="2BE27048" w:rsidRPr="00CC2049" w14:paraId="7F7E3573" w14:textId="77777777" w:rsidTr="6F269BDB">
        <w:trPr>
          <w:trHeight w:val="300"/>
        </w:trPr>
        <w:tc>
          <w:tcPr>
            <w:tcW w:w="899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A51A46" w14:textId="663CE625" w:rsidR="6F269BDB" w:rsidRPr="00CC2049" w:rsidRDefault="6F269BDB" w:rsidP="6F269BDB">
            <w:pPr>
              <w:tabs>
                <w:tab w:val="left" w:pos="6000"/>
              </w:tabs>
              <w:spacing w:before="0" w:after="0"/>
              <w:rPr>
                <w:rFonts w:eastAsia="Arial" w:cs="Arial"/>
                <w:b/>
                <w:bCs/>
                <w:color w:val="000000" w:themeColor="text1"/>
                <w:szCs w:val="22"/>
                <w:u w:val="single"/>
              </w:rPr>
            </w:pPr>
            <w:r w:rsidRPr="00CC2049">
              <w:rPr>
                <w:rFonts w:eastAsia="Arial" w:cs="Arial"/>
                <w:b/>
                <w:bCs/>
                <w:color w:val="000000" w:themeColor="text1"/>
                <w:szCs w:val="22"/>
                <w:u w:val="single"/>
              </w:rPr>
              <w:t>Forms below that need to be completed based on the employee’s circumstances</w:t>
            </w:r>
          </w:p>
        </w:tc>
      </w:tr>
      <w:tr w:rsidR="2BE27048" w:rsidRPr="00CC2049" w14:paraId="13C04FA5" w14:textId="77777777" w:rsidTr="6F269BDB">
        <w:trPr>
          <w:trHeight w:val="300"/>
        </w:trPr>
        <w:tc>
          <w:tcPr>
            <w:tcW w:w="4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EED786" w14:textId="326CC981" w:rsidR="6F269BDB" w:rsidRPr="00CC2049" w:rsidRDefault="6F269BDB" w:rsidP="6F269BDB">
            <w:pPr>
              <w:tabs>
                <w:tab w:val="left" w:pos="6000"/>
              </w:tabs>
              <w:spacing w:before="0" w:after="0"/>
              <w:rPr>
                <w:rFonts w:eastAsia="Arial" w:cs="Arial"/>
                <w:color w:val="000000" w:themeColor="text1"/>
                <w:szCs w:val="22"/>
              </w:rPr>
            </w:pPr>
            <w:r w:rsidRPr="00CC2049">
              <w:rPr>
                <w:rFonts w:eastAsia="Arial" w:cs="Arial"/>
                <w:color w:val="000000" w:themeColor="text1"/>
                <w:szCs w:val="22"/>
              </w:rPr>
              <w:t>ELFT Employee is the mother/adopter/parent on the parental order parent and they and their partner want to take SPL/</w:t>
            </w:r>
            <w:proofErr w:type="spellStart"/>
            <w:r w:rsidRPr="00CC2049">
              <w:rPr>
                <w:rFonts w:eastAsia="Arial" w:cs="Arial"/>
                <w:color w:val="000000" w:themeColor="text1"/>
                <w:szCs w:val="22"/>
              </w:rPr>
              <w:t>ShPP</w:t>
            </w:r>
            <w:proofErr w:type="spellEnd"/>
          </w:p>
        </w:tc>
        <w:tc>
          <w:tcPr>
            <w:tcW w:w="4529" w:type="dxa"/>
            <w:tcBorders>
              <w:top w:val="nil"/>
              <w:left w:val="single" w:sz="8" w:space="0" w:color="000000" w:themeColor="text1"/>
              <w:bottom w:val="single" w:sz="8" w:space="0" w:color="000000" w:themeColor="text1"/>
              <w:right w:val="single" w:sz="8" w:space="0" w:color="000000" w:themeColor="text1"/>
            </w:tcBorders>
          </w:tcPr>
          <w:p w14:paraId="7619D225" w14:textId="7E5BE43E" w:rsidR="6F269BDB" w:rsidRPr="00CC2049" w:rsidRDefault="6F269BDB" w:rsidP="6F269BDB">
            <w:pPr>
              <w:tabs>
                <w:tab w:val="left" w:pos="6000"/>
              </w:tabs>
              <w:spacing w:before="0" w:after="0"/>
              <w:rPr>
                <w:rFonts w:eastAsia="Arial" w:cs="Arial"/>
                <w:color w:val="000000" w:themeColor="text1"/>
                <w:szCs w:val="22"/>
              </w:rPr>
            </w:pPr>
            <w:r w:rsidRPr="00CC2049">
              <w:rPr>
                <w:rFonts w:eastAsia="Arial" w:cs="Arial"/>
                <w:color w:val="000000" w:themeColor="text1"/>
                <w:szCs w:val="22"/>
              </w:rPr>
              <w:t xml:space="preserve">Form 1 – Notification of Entitlement and Intention to Take Shared Parental Leave </w:t>
            </w:r>
            <w:r w:rsidR="0084477A" w:rsidRPr="00CC2049">
              <w:rPr>
                <w:rFonts w:eastAsia="Arial" w:cs="Arial"/>
                <w:color w:val="000000" w:themeColor="text1"/>
                <w:szCs w:val="22"/>
              </w:rPr>
              <w:t>(Appendix F)</w:t>
            </w:r>
          </w:p>
        </w:tc>
      </w:tr>
      <w:tr w:rsidR="2BE27048" w:rsidRPr="00CC2049" w14:paraId="23F2D85A" w14:textId="77777777" w:rsidTr="6F269BDB">
        <w:trPr>
          <w:trHeight w:val="300"/>
        </w:trPr>
        <w:tc>
          <w:tcPr>
            <w:tcW w:w="4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764159" w14:textId="0BCF8809" w:rsidR="6F269BDB" w:rsidRPr="00CC2049" w:rsidRDefault="6F269BDB" w:rsidP="6F269BDB">
            <w:pPr>
              <w:tabs>
                <w:tab w:val="left" w:pos="6000"/>
              </w:tabs>
              <w:spacing w:before="0" w:after="0"/>
              <w:rPr>
                <w:rFonts w:eastAsia="Arial" w:cs="Arial"/>
                <w:color w:val="000000" w:themeColor="text1"/>
                <w:szCs w:val="22"/>
              </w:rPr>
            </w:pPr>
            <w:r w:rsidRPr="00CC2049">
              <w:rPr>
                <w:rFonts w:eastAsia="Arial" w:cs="Arial"/>
                <w:color w:val="000000" w:themeColor="text1"/>
                <w:szCs w:val="22"/>
              </w:rPr>
              <w:t>ELFT Employee is the father/partner/ other adopter on parental order, and they and their partner want to take SPL/</w:t>
            </w:r>
            <w:proofErr w:type="spellStart"/>
            <w:r w:rsidRPr="00CC2049">
              <w:rPr>
                <w:rFonts w:eastAsia="Arial" w:cs="Arial"/>
                <w:color w:val="000000" w:themeColor="text1"/>
                <w:szCs w:val="22"/>
              </w:rPr>
              <w:t>ShPP</w:t>
            </w:r>
            <w:proofErr w:type="spellEnd"/>
          </w:p>
        </w:tc>
        <w:tc>
          <w:tcPr>
            <w:tcW w:w="4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43A178" w14:textId="5D9256AF" w:rsidR="6F269BDB" w:rsidRPr="00CC2049" w:rsidRDefault="6F269BDB" w:rsidP="6F269BDB">
            <w:pPr>
              <w:tabs>
                <w:tab w:val="left" w:pos="6000"/>
              </w:tabs>
              <w:spacing w:before="0" w:after="0"/>
              <w:rPr>
                <w:rFonts w:eastAsia="Arial" w:cs="Arial"/>
                <w:color w:val="000000" w:themeColor="text1"/>
                <w:szCs w:val="22"/>
              </w:rPr>
            </w:pPr>
            <w:r w:rsidRPr="00CC2049">
              <w:rPr>
                <w:rFonts w:eastAsia="Arial" w:cs="Arial"/>
                <w:color w:val="000000" w:themeColor="text1"/>
                <w:szCs w:val="22"/>
              </w:rPr>
              <w:t>Form 2 - Notification of Entitlement and Intention to Take Shared Parental Leave</w:t>
            </w:r>
            <w:r w:rsidR="0084477A" w:rsidRPr="00CC2049">
              <w:rPr>
                <w:rFonts w:eastAsia="Arial" w:cs="Arial"/>
                <w:color w:val="000000" w:themeColor="text1"/>
                <w:szCs w:val="22"/>
              </w:rPr>
              <w:t xml:space="preserve"> (Appendix G)</w:t>
            </w:r>
          </w:p>
        </w:tc>
      </w:tr>
      <w:tr w:rsidR="2BE27048" w:rsidRPr="00CC2049" w14:paraId="6ECB2A9E" w14:textId="77777777" w:rsidTr="6F269BDB">
        <w:trPr>
          <w:trHeight w:val="300"/>
        </w:trPr>
        <w:tc>
          <w:tcPr>
            <w:tcW w:w="4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1301DA" w14:textId="2DC7B2B9" w:rsidR="6F269BDB" w:rsidRPr="00CC2049" w:rsidRDefault="6F269BDB" w:rsidP="6F269BDB">
            <w:pPr>
              <w:tabs>
                <w:tab w:val="left" w:pos="6000"/>
              </w:tabs>
              <w:spacing w:before="0" w:after="0"/>
              <w:rPr>
                <w:rFonts w:eastAsia="Arial" w:cs="Arial"/>
                <w:color w:val="000000" w:themeColor="text1"/>
                <w:szCs w:val="22"/>
              </w:rPr>
            </w:pPr>
            <w:r w:rsidRPr="00CC2049">
              <w:rPr>
                <w:rFonts w:eastAsia="Arial" w:cs="Arial"/>
                <w:color w:val="000000" w:themeColor="text1"/>
                <w:szCs w:val="22"/>
              </w:rPr>
              <w:t>ELFT employee who is the father/partner, other adopter on parental order but the mother/adopter is not entitled to SPL/</w:t>
            </w:r>
            <w:proofErr w:type="spellStart"/>
            <w:r w:rsidRPr="00CC2049">
              <w:rPr>
                <w:rFonts w:eastAsia="Arial" w:cs="Arial"/>
                <w:color w:val="000000" w:themeColor="text1"/>
                <w:szCs w:val="22"/>
              </w:rPr>
              <w:t>ShPP</w:t>
            </w:r>
            <w:proofErr w:type="spellEnd"/>
          </w:p>
        </w:tc>
        <w:tc>
          <w:tcPr>
            <w:tcW w:w="4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7A30D6" w14:textId="3C22F368" w:rsidR="6F269BDB" w:rsidRPr="00CC2049" w:rsidRDefault="6F269BDB" w:rsidP="6F269BDB">
            <w:pPr>
              <w:tabs>
                <w:tab w:val="left" w:pos="6000"/>
              </w:tabs>
              <w:spacing w:before="0" w:after="0"/>
              <w:rPr>
                <w:rFonts w:eastAsia="Arial" w:cs="Arial"/>
                <w:color w:val="000000" w:themeColor="text1"/>
                <w:szCs w:val="22"/>
              </w:rPr>
            </w:pPr>
            <w:r w:rsidRPr="00CC2049">
              <w:rPr>
                <w:rFonts w:eastAsia="Arial" w:cs="Arial"/>
                <w:color w:val="000000" w:themeColor="text1"/>
                <w:szCs w:val="22"/>
              </w:rPr>
              <w:t>Form 3 - Notification of Entitlement and Intention to Take Shared Parental Leave</w:t>
            </w:r>
            <w:r w:rsidR="0084477A" w:rsidRPr="00CC2049">
              <w:rPr>
                <w:rFonts w:eastAsia="Arial" w:cs="Arial"/>
                <w:color w:val="000000" w:themeColor="text1"/>
                <w:szCs w:val="22"/>
              </w:rPr>
              <w:t xml:space="preserve"> (Appendix H)</w:t>
            </w:r>
          </w:p>
        </w:tc>
      </w:tr>
    </w:tbl>
    <w:p w14:paraId="032EE14B" w14:textId="77777777" w:rsidR="08D55A04" w:rsidRPr="00CC2049" w:rsidRDefault="08D55A04" w:rsidP="00073527">
      <w:pPr>
        <w:shd w:val="clear" w:color="auto" w:fill="FFFFFF"/>
        <w:spacing w:before="0" w:after="0"/>
        <w:ind w:left="720"/>
        <w:jc w:val="center"/>
        <w:rPr>
          <w:rFonts w:eastAsia="Arial" w:cs="Arial"/>
          <w:b/>
          <w:bCs/>
          <w:szCs w:val="22"/>
          <w:lang w:val="en-US"/>
        </w:rPr>
      </w:pPr>
    </w:p>
    <w:p w14:paraId="3885B152" w14:textId="77777777" w:rsidR="2BE27048" w:rsidRPr="00CC2049" w:rsidRDefault="2BE27048" w:rsidP="00073527">
      <w:pPr>
        <w:shd w:val="clear" w:color="auto" w:fill="FFFFFF"/>
        <w:spacing w:before="0" w:after="0"/>
        <w:ind w:left="720"/>
        <w:jc w:val="center"/>
        <w:rPr>
          <w:rFonts w:eastAsia="Arial" w:cs="Arial"/>
          <w:b/>
          <w:bCs/>
          <w:szCs w:val="22"/>
          <w:lang w:val="en-US"/>
        </w:rPr>
      </w:pPr>
    </w:p>
    <w:p w14:paraId="7BF05DAC" w14:textId="66C3C290" w:rsidR="00130C69" w:rsidRPr="00CC2049" w:rsidRDefault="71F05E9B" w:rsidP="00130C69">
      <w:pPr>
        <w:autoSpaceDE w:val="0"/>
        <w:autoSpaceDN w:val="0"/>
        <w:adjustRightInd w:val="0"/>
        <w:spacing w:before="40" w:after="40"/>
        <w:rPr>
          <w:rFonts w:cs="Arial"/>
          <w:b/>
          <w:bCs/>
          <w:szCs w:val="22"/>
          <w:lang w:val="en-US"/>
        </w:rPr>
      </w:pPr>
      <w:r w:rsidRPr="00CC2049">
        <w:rPr>
          <w:rFonts w:cs="Arial"/>
          <w:b/>
          <w:bCs/>
          <w:szCs w:val="22"/>
          <w:lang w:val="en-US"/>
        </w:rPr>
        <w:t>7</w:t>
      </w:r>
      <w:r w:rsidR="6A0809D1" w:rsidRPr="00CC2049">
        <w:rPr>
          <w:rFonts w:cs="Arial"/>
          <w:b/>
          <w:bCs/>
          <w:szCs w:val="22"/>
          <w:lang w:val="en-US"/>
        </w:rPr>
        <w:t>.</w:t>
      </w:r>
      <w:r w:rsidR="4AF4BB13" w:rsidRPr="00CC2049">
        <w:rPr>
          <w:rFonts w:cs="Arial"/>
          <w:b/>
          <w:bCs/>
          <w:szCs w:val="22"/>
          <w:lang w:val="en-US"/>
        </w:rPr>
        <w:t>6</w:t>
      </w:r>
      <w:r w:rsidR="00B1782D" w:rsidRPr="00CC2049">
        <w:rPr>
          <w:rFonts w:cs="Arial"/>
          <w:szCs w:val="22"/>
        </w:rPr>
        <w:tab/>
      </w:r>
      <w:r w:rsidR="05D2DBE8" w:rsidRPr="00CC2049">
        <w:rPr>
          <w:rFonts w:cs="Arial"/>
          <w:b/>
          <w:bCs/>
          <w:szCs w:val="22"/>
          <w:lang w:val="en-US"/>
        </w:rPr>
        <w:t>Terms and Conditions during Shared Parental Leave</w:t>
      </w:r>
    </w:p>
    <w:p w14:paraId="3882C2C7" w14:textId="7541AE86" w:rsidR="1EB1A9BD" w:rsidRPr="00CC2049" w:rsidRDefault="1EB1A9BD" w:rsidP="6F269BDB">
      <w:pPr>
        <w:spacing w:before="40" w:after="40"/>
        <w:rPr>
          <w:rFonts w:cs="Arial"/>
          <w:szCs w:val="22"/>
        </w:rPr>
      </w:pPr>
      <w:r w:rsidRPr="00CC2049">
        <w:rPr>
          <w:rFonts w:eastAsia="Arial" w:cs="Arial"/>
          <w:szCs w:val="22"/>
          <w:lang w:val="en-US"/>
        </w:rPr>
        <w:t>During SPL an employee is entitled to benefit from all terms and conditions of employment except for remuneration.  Employees are also bound by any obligations arising from the terms and conditions except the need to attend work.  Early birth and special circumstances; effect on Shared Parental Leave in certain situations an employee’s right and requirements to take SPL do change.</w:t>
      </w:r>
    </w:p>
    <w:p w14:paraId="3FB65224" w14:textId="3D64F2FD" w:rsidR="6F269BDB" w:rsidRPr="00CC2049" w:rsidRDefault="6F269BDB" w:rsidP="6F269BDB">
      <w:pPr>
        <w:rPr>
          <w:rFonts w:cs="Arial"/>
          <w:szCs w:val="22"/>
          <w:lang w:val="en-US"/>
        </w:rPr>
      </w:pPr>
    </w:p>
    <w:p w14:paraId="5DBEAA3E" w14:textId="77777777" w:rsidR="002A29A4" w:rsidRPr="00CC2049" w:rsidRDefault="71F05E9B" w:rsidP="00B1782D">
      <w:pPr>
        <w:pStyle w:val="Heading7"/>
        <w:rPr>
          <w:rFonts w:cs="Arial"/>
          <w:color w:val="000000"/>
          <w:sz w:val="22"/>
          <w:szCs w:val="22"/>
        </w:rPr>
      </w:pPr>
      <w:r w:rsidRPr="00CC2049">
        <w:rPr>
          <w:rFonts w:cs="Arial"/>
          <w:noProof/>
          <w:sz w:val="22"/>
          <w:szCs w:val="22"/>
        </w:rPr>
        <w:t>8.0</w:t>
      </w:r>
      <w:r w:rsidR="00B1782D" w:rsidRPr="00CC2049">
        <w:rPr>
          <w:rFonts w:cs="Arial"/>
          <w:sz w:val="22"/>
          <w:szCs w:val="22"/>
        </w:rPr>
        <w:tab/>
      </w:r>
      <w:r w:rsidR="4D6416E5" w:rsidRPr="00CC2049">
        <w:rPr>
          <w:rFonts w:cs="Arial"/>
          <w:noProof/>
          <w:sz w:val="22"/>
          <w:szCs w:val="22"/>
        </w:rPr>
        <w:t xml:space="preserve">Antenatal Care </w:t>
      </w:r>
    </w:p>
    <w:p w14:paraId="7695EFE0" w14:textId="6C96D21D" w:rsidR="00CE012B" w:rsidRPr="00CC2049" w:rsidRDefault="782C5B25" w:rsidP="6F269BDB">
      <w:pPr>
        <w:rPr>
          <w:rFonts w:cs="Arial"/>
          <w:noProof/>
          <w:szCs w:val="22"/>
        </w:rPr>
      </w:pPr>
      <w:r w:rsidRPr="00CC2049">
        <w:rPr>
          <w:rFonts w:cs="Arial"/>
          <w:noProof/>
          <w:szCs w:val="22"/>
        </w:rPr>
        <w:t>All employees who are pregnant have the right to reasonable time off with full pay to attend antenatal care appointments</w:t>
      </w:r>
      <w:r w:rsidR="714350B8" w:rsidRPr="00CC2049">
        <w:rPr>
          <w:rFonts w:cs="Arial"/>
          <w:noProof/>
          <w:szCs w:val="22"/>
        </w:rPr>
        <w:t xml:space="preserve"> booked during nromal working hours</w:t>
      </w:r>
      <w:r w:rsidRPr="00CC2049">
        <w:rPr>
          <w:rFonts w:cs="Arial"/>
          <w:noProof/>
          <w:szCs w:val="22"/>
        </w:rPr>
        <w:t xml:space="preserve"> (plus reasonable travelling time)</w:t>
      </w:r>
      <w:r w:rsidR="41C84773" w:rsidRPr="00CC2049">
        <w:rPr>
          <w:rFonts w:cs="Arial"/>
          <w:noProof/>
          <w:szCs w:val="22"/>
        </w:rPr>
        <w:t xml:space="preserve"> without the need to make up any lost time, irrespective of working patterns</w:t>
      </w:r>
      <w:r w:rsidRPr="00CC2049">
        <w:rPr>
          <w:rFonts w:cs="Arial"/>
          <w:noProof/>
          <w:szCs w:val="22"/>
        </w:rPr>
        <w:t>.</w:t>
      </w:r>
      <w:r w:rsidR="07083658" w:rsidRPr="00CC2049">
        <w:rPr>
          <w:rFonts w:cs="Arial"/>
          <w:noProof/>
          <w:szCs w:val="22"/>
        </w:rPr>
        <w:t xml:space="preserve"> </w:t>
      </w:r>
      <w:r w:rsidRPr="00CC2049">
        <w:rPr>
          <w:rFonts w:cs="Arial"/>
          <w:noProof/>
          <w:szCs w:val="22"/>
        </w:rPr>
        <w:t>Reasonable</w:t>
      </w:r>
      <w:r w:rsidR="3CFD7964" w:rsidRPr="00CC2049">
        <w:rPr>
          <w:rFonts w:cs="Arial"/>
          <w:noProof/>
          <w:szCs w:val="22"/>
        </w:rPr>
        <w:t xml:space="preserve"> </w:t>
      </w:r>
      <w:r w:rsidRPr="00CC2049">
        <w:rPr>
          <w:rFonts w:cs="Arial"/>
          <w:noProof/>
          <w:szCs w:val="22"/>
        </w:rPr>
        <w:t>time off for an antenatal appointment includes the length of the appointment or class and travel to and from the antenatal appointment and this may not include a full working day/shift.</w:t>
      </w:r>
    </w:p>
    <w:p w14:paraId="71205F08" w14:textId="654DBFB5" w:rsidR="002A29A4" w:rsidRPr="00CC2049" w:rsidRDefault="6AD6262E" w:rsidP="005E2991">
      <w:pPr>
        <w:spacing w:before="160" w:after="160"/>
        <w:ind w:right="27"/>
        <w:rPr>
          <w:rFonts w:cs="Arial"/>
          <w:noProof/>
          <w:color w:val="000000"/>
          <w:szCs w:val="22"/>
        </w:rPr>
      </w:pPr>
      <w:r w:rsidRPr="00CC2049">
        <w:rPr>
          <w:rFonts w:cs="Arial"/>
          <w:noProof/>
          <w:color w:val="000000" w:themeColor="text1"/>
          <w:szCs w:val="22"/>
        </w:rPr>
        <w:t>Expectant mothers who have an appointment are encouraged to discuss with their line manager about how long the antenatal appointment is like</w:t>
      </w:r>
      <w:r w:rsidR="5BCDABD1" w:rsidRPr="00CC2049">
        <w:rPr>
          <w:rFonts w:cs="Arial"/>
          <w:noProof/>
          <w:color w:val="000000" w:themeColor="text1"/>
          <w:szCs w:val="22"/>
        </w:rPr>
        <w:t>ly</w:t>
      </w:r>
      <w:r w:rsidRPr="00CC2049">
        <w:rPr>
          <w:rFonts w:cs="Arial"/>
          <w:noProof/>
          <w:color w:val="000000" w:themeColor="text1"/>
          <w:szCs w:val="22"/>
        </w:rPr>
        <w:t xml:space="preserve"> to take and may consider a flexible working agreement for the appointment. </w:t>
      </w:r>
      <w:r w:rsidR="4D6416E5" w:rsidRPr="00CC2049">
        <w:rPr>
          <w:rFonts w:cs="Arial"/>
          <w:noProof/>
          <w:color w:val="000000" w:themeColor="text1"/>
          <w:szCs w:val="22"/>
        </w:rPr>
        <w:t>The employee may be requested to provide evidence by their line manager, for example by providng an appointment card.</w:t>
      </w:r>
    </w:p>
    <w:p w14:paraId="01EA9D16" w14:textId="1BBA4D1B" w:rsidR="00D84139" w:rsidRPr="00CC2049" w:rsidRDefault="4D6416E5" w:rsidP="00E43950">
      <w:pPr>
        <w:rPr>
          <w:rFonts w:cs="Arial"/>
          <w:szCs w:val="22"/>
        </w:rPr>
      </w:pPr>
      <w:r w:rsidRPr="00CC2049">
        <w:rPr>
          <w:rFonts w:cs="Arial"/>
          <w:szCs w:val="22"/>
        </w:rPr>
        <w:t xml:space="preserve">It is anticipated that antenatal care </w:t>
      </w:r>
      <w:r w:rsidR="6AD6262E" w:rsidRPr="00CC2049">
        <w:rPr>
          <w:rFonts w:cs="Arial"/>
          <w:szCs w:val="22"/>
        </w:rPr>
        <w:t xml:space="preserve">can </w:t>
      </w:r>
      <w:r w:rsidRPr="00CC2049">
        <w:rPr>
          <w:rFonts w:cs="Arial"/>
          <w:szCs w:val="22"/>
        </w:rPr>
        <w:t xml:space="preserve">consist of attending a clinic </w:t>
      </w:r>
      <w:proofErr w:type="gramStart"/>
      <w:r w:rsidRPr="00CC2049">
        <w:rPr>
          <w:rFonts w:cs="Arial"/>
          <w:szCs w:val="22"/>
        </w:rPr>
        <w:t>on a monthly basis</w:t>
      </w:r>
      <w:proofErr w:type="gramEnd"/>
      <w:r w:rsidRPr="00CC2049">
        <w:rPr>
          <w:rFonts w:cs="Arial"/>
          <w:szCs w:val="22"/>
        </w:rPr>
        <w:t xml:space="preserve"> for the first 28 weeks, increasing to fortnightly, then weekly for the final 4 weeks.  If an expectant mother is required to attend a clinic more frequently than this, their manager may refer </w:t>
      </w:r>
      <w:r w:rsidR="7FCC27C0" w:rsidRPr="00CC2049">
        <w:rPr>
          <w:rFonts w:cs="Arial"/>
          <w:szCs w:val="22"/>
        </w:rPr>
        <w:t xml:space="preserve">the employee </w:t>
      </w:r>
      <w:r w:rsidRPr="00CC2049">
        <w:rPr>
          <w:rFonts w:cs="Arial"/>
          <w:szCs w:val="22"/>
        </w:rPr>
        <w:t>to Occupational Health</w:t>
      </w:r>
      <w:r w:rsidR="47FCF2B9" w:rsidRPr="00CC2049">
        <w:rPr>
          <w:rFonts w:cs="Arial"/>
          <w:szCs w:val="22"/>
        </w:rPr>
        <w:t xml:space="preserve"> as a supportive measure</w:t>
      </w:r>
      <w:r w:rsidRPr="00CC2049">
        <w:rPr>
          <w:rFonts w:cs="Arial"/>
          <w:szCs w:val="22"/>
        </w:rPr>
        <w:t>. This will enable the manager to have an informed discussion with the expectant mother regarding their health and make reasonable adjustments to enable continuity in their job role, as appropriate.</w:t>
      </w:r>
      <w:r w:rsidR="6AD6262E" w:rsidRPr="00CC2049">
        <w:rPr>
          <w:rFonts w:cs="Arial"/>
          <w:szCs w:val="22"/>
        </w:rPr>
        <w:t xml:space="preserve"> The line manager can ask for proof after the first antenatal appointment such as an appointment card or an email confirming a class booking.</w:t>
      </w:r>
    </w:p>
    <w:p w14:paraId="20990D1E" w14:textId="4F1EF87A" w:rsidR="0071194D" w:rsidRPr="00CC2049" w:rsidRDefault="0116BA3E" w:rsidP="00E43950">
      <w:pPr>
        <w:rPr>
          <w:rFonts w:cs="Arial"/>
          <w:szCs w:val="22"/>
        </w:rPr>
      </w:pPr>
      <w:r w:rsidRPr="00CC2049">
        <w:rPr>
          <w:rFonts w:cs="Arial"/>
          <w:szCs w:val="22"/>
        </w:rPr>
        <w:t xml:space="preserve">An expectant father or the partner (including same sex) of a pregnant woman will be entitled to take unpaid time off work to accompany the </w:t>
      </w:r>
      <w:r w:rsidR="4E53FCA2" w:rsidRPr="00CC2049">
        <w:rPr>
          <w:rFonts w:cs="Arial"/>
          <w:szCs w:val="22"/>
        </w:rPr>
        <w:t xml:space="preserve">expectant mother </w:t>
      </w:r>
      <w:r w:rsidRPr="00CC2049">
        <w:rPr>
          <w:rFonts w:cs="Arial"/>
          <w:szCs w:val="22"/>
        </w:rPr>
        <w:t>to up to 2 of her antenatal appointments</w:t>
      </w:r>
      <w:r w:rsidR="4E65C96C" w:rsidRPr="00CC2049">
        <w:rPr>
          <w:rFonts w:cs="Arial"/>
          <w:szCs w:val="22"/>
        </w:rPr>
        <w:t>.</w:t>
      </w:r>
      <w:r w:rsidRPr="00CC2049">
        <w:rPr>
          <w:rFonts w:cs="Arial"/>
          <w:szCs w:val="22"/>
        </w:rPr>
        <w:t xml:space="preserve"> “Partner” includes the spouse or civil partner of the pregnant woman and a person (of either sex) in a </w:t>
      </w:r>
      <w:r w:rsidR="00515C4A" w:rsidRPr="00CC2049">
        <w:rPr>
          <w:rFonts w:cs="Arial"/>
          <w:szCs w:val="22"/>
        </w:rPr>
        <w:t>long-term</w:t>
      </w:r>
      <w:r w:rsidRPr="00CC2049">
        <w:rPr>
          <w:rFonts w:cs="Arial"/>
          <w:szCs w:val="22"/>
        </w:rPr>
        <w:t xml:space="preserve"> relationship with her. The right applies whether the child is conceived naturally or through donor insemination. It also extends to those </w:t>
      </w:r>
      <w:r w:rsidR="4E53FCA2" w:rsidRPr="00CC2049">
        <w:rPr>
          <w:rFonts w:cs="Arial"/>
          <w:szCs w:val="22"/>
        </w:rPr>
        <w:t xml:space="preserve">employees who are surrogates and </w:t>
      </w:r>
      <w:r w:rsidRPr="00CC2049">
        <w:rPr>
          <w:rFonts w:cs="Arial"/>
          <w:szCs w:val="22"/>
        </w:rPr>
        <w:t>who will become parents through a surrogacy arrangement</w:t>
      </w:r>
      <w:r w:rsidR="4E53FCA2" w:rsidRPr="00CC2049">
        <w:rPr>
          <w:rFonts w:cs="Arial"/>
          <w:szCs w:val="22"/>
        </w:rPr>
        <w:t>,</w:t>
      </w:r>
      <w:r w:rsidRPr="00CC2049">
        <w:rPr>
          <w:rFonts w:cs="Arial"/>
          <w:szCs w:val="22"/>
        </w:rPr>
        <w:t xml:space="preserve"> if they expect to satisfy the conditions for and intend to apply for a Parental Order for the child born through that arrangement. </w:t>
      </w:r>
    </w:p>
    <w:p w14:paraId="2A98ED40" w14:textId="77777777" w:rsidR="0071194D" w:rsidRPr="00CC2049" w:rsidRDefault="00B1782D" w:rsidP="00B1782D">
      <w:pPr>
        <w:pStyle w:val="Heading7"/>
        <w:rPr>
          <w:rFonts w:cs="Arial"/>
          <w:sz w:val="22"/>
          <w:szCs w:val="22"/>
        </w:rPr>
      </w:pPr>
      <w:r w:rsidRPr="00CC2049">
        <w:rPr>
          <w:rFonts w:cs="Arial"/>
          <w:sz w:val="22"/>
          <w:szCs w:val="22"/>
        </w:rPr>
        <w:t>9.0</w:t>
      </w:r>
      <w:r w:rsidRPr="00CC2049">
        <w:rPr>
          <w:rFonts w:cs="Arial"/>
          <w:sz w:val="22"/>
          <w:szCs w:val="22"/>
        </w:rPr>
        <w:tab/>
      </w:r>
      <w:r w:rsidR="2177F1CF" w:rsidRPr="00CC2049">
        <w:rPr>
          <w:rFonts w:cs="Arial"/>
          <w:sz w:val="22"/>
          <w:szCs w:val="22"/>
        </w:rPr>
        <w:t>Time off for Adoption Appointments</w:t>
      </w:r>
    </w:p>
    <w:p w14:paraId="47D28751" w14:textId="7198343A" w:rsidR="0071194D" w:rsidRPr="00CC2049" w:rsidRDefault="0FC6003A" w:rsidP="00B63141">
      <w:pPr>
        <w:rPr>
          <w:rFonts w:cs="Arial"/>
          <w:szCs w:val="22"/>
        </w:rPr>
      </w:pPr>
      <w:r w:rsidRPr="00CC2049">
        <w:rPr>
          <w:rFonts w:cs="Arial"/>
          <w:szCs w:val="22"/>
        </w:rPr>
        <w:t xml:space="preserve">The </w:t>
      </w:r>
      <w:r w:rsidR="40A6175B" w:rsidRPr="00CC2049">
        <w:rPr>
          <w:rFonts w:cs="Arial"/>
          <w:szCs w:val="22"/>
        </w:rPr>
        <w:t>primary</w:t>
      </w:r>
      <w:r w:rsidRPr="00CC2049">
        <w:rPr>
          <w:rFonts w:cs="Arial"/>
          <w:szCs w:val="22"/>
        </w:rPr>
        <w:t xml:space="preserve"> adopter will be entitled to take paid time off for up to 5 adoption appointments</w:t>
      </w:r>
      <w:r w:rsidR="36F405E1" w:rsidRPr="00CC2049">
        <w:rPr>
          <w:rFonts w:cs="Arial"/>
          <w:szCs w:val="22"/>
        </w:rPr>
        <w:t xml:space="preserve"> after the employee has been matched with a child</w:t>
      </w:r>
      <w:r w:rsidRPr="00CC2049">
        <w:rPr>
          <w:rFonts w:cs="Arial"/>
          <w:szCs w:val="22"/>
        </w:rPr>
        <w:t xml:space="preserve">. </w:t>
      </w:r>
      <w:r w:rsidR="36F405E1" w:rsidRPr="00CC2049">
        <w:rPr>
          <w:rFonts w:cs="Arial"/>
          <w:szCs w:val="22"/>
        </w:rPr>
        <w:t>This right is only for appointments the Adoption Agency has arranged or requested.</w:t>
      </w:r>
      <w:r w:rsidRPr="00CC2049">
        <w:rPr>
          <w:rFonts w:cs="Arial"/>
          <w:szCs w:val="22"/>
        </w:rPr>
        <w:t xml:space="preserve"> The secondary adopter will be entitled to take unpaid time off for 2 appointments. It also extends to those who will become parents through a surrogacy arrangement if they expect to satisfy the conditions for and intend to apply for a Parental Order for the child born through that arrangement.</w:t>
      </w:r>
      <w:r w:rsidR="36F405E1" w:rsidRPr="00CC2049">
        <w:rPr>
          <w:rFonts w:cs="Arial"/>
          <w:szCs w:val="22"/>
        </w:rPr>
        <w:t xml:space="preserve"> The line manager can ask for appointment card or other proof of adoption appointment. </w:t>
      </w:r>
    </w:p>
    <w:p w14:paraId="15B4B62C" w14:textId="50BD8542" w:rsidR="00515C4A" w:rsidRPr="00CC2049" w:rsidRDefault="71F05E9B" w:rsidP="00515C4A">
      <w:pPr>
        <w:pStyle w:val="Heading7"/>
        <w:rPr>
          <w:rFonts w:cs="Arial"/>
          <w:sz w:val="22"/>
          <w:szCs w:val="22"/>
        </w:rPr>
      </w:pPr>
      <w:r w:rsidRPr="00CC2049">
        <w:rPr>
          <w:rFonts w:cs="Arial"/>
          <w:sz w:val="22"/>
          <w:szCs w:val="22"/>
        </w:rPr>
        <w:t>10.0</w:t>
      </w:r>
      <w:r w:rsidR="00B1782D" w:rsidRPr="00CC2049">
        <w:rPr>
          <w:rFonts w:cs="Arial"/>
          <w:sz w:val="22"/>
          <w:szCs w:val="22"/>
        </w:rPr>
        <w:tab/>
      </w:r>
      <w:r w:rsidR="7157DDFB" w:rsidRPr="00CC2049">
        <w:rPr>
          <w:rFonts w:cs="Arial"/>
          <w:sz w:val="22"/>
          <w:szCs w:val="22"/>
        </w:rPr>
        <w:t>Absence Due to Sickness</w:t>
      </w:r>
    </w:p>
    <w:p w14:paraId="7E087247" w14:textId="1D87456A" w:rsidR="00152FA9" w:rsidRPr="00CC2049" w:rsidRDefault="66E0A273" w:rsidP="00515C4A">
      <w:pPr>
        <w:spacing w:after="0"/>
        <w:jc w:val="left"/>
        <w:rPr>
          <w:rFonts w:cs="Arial"/>
          <w:szCs w:val="22"/>
        </w:rPr>
      </w:pPr>
      <w:r w:rsidRPr="00CC2049">
        <w:rPr>
          <w:rFonts w:eastAsia="Arial" w:cs="Arial"/>
          <w:szCs w:val="22"/>
        </w:rPr>
        <w:t xml:space="preserve">If an employee is absent due to sickness prior to the 4th week before their EWC, this shall be treated as sick leave and normal sick leave entitlements will apply, irrespective of whether their sickness is pregnancy related subject. An employee who is absent due to pregnancy-related sickness will have their sickness monitored and reviewed as a supportive measure but will not be subjected to formal stages of the Managing Sickness Absence Policy. Formal stages would otherwise apply to all other sickness absence reasons.  </w:t>
      </w:r>
    </w:p>
    <w:p w14:paraId="1D5B91CA" w14:textId="2BE8A66E" w:rsidR="00152FA9" w:rsidRPr="00CC2049" w:rsidRDefault="66E0A273" w:rsidP="6F269BDB">
      <w:pPr>
        <w:spacing w:before="40" w:after="40"/>
        <w:ind w:right="27"/>
        <w:rPr>
          <w:rFonts w:cs="Arial"/>
          <w:szCs w:val="22"/>
        </w:rPr>
      </w:pPr>
      <w:r w:rsidRPr="00CC2049">
        <w:rPr>
          <w:rFonts w:eastAsia="Arial" w:cs="Arial"/>
          <w:szCs w:val="22"/>
        </w:rPr>
        <w:t xml:space="preserve"> </w:t>
      </w:r>
    </w:p>
    <w:p w14:paraId="348904C3" w14:textId="6AC9A935" w:rsidR="00152FA9" w:rsidRPr="00CC2049" w:rsidRDefault="66E0A273" w:rsidP="6F269BDB">
      <w:pPr>
        <w:spacing w:before="40" w:after="40"/>
        <w:ind w:left="720" w:right="27" w:hanging="720"/>
        <w:rPr>
          <w:rFonts w:cs="Arial"/>
          <w:szCs w:val="22"/>
        </w:rPr>
      </w:pPr>
      <w:r w:rsidRPr="00CC2049">
        <w:rPr>
          <w:rFonts w:eastAsia="Arial" w:cs="Arial"/>
          <w:szCs w:val="22"/>
        </w:rPr>
        <w:t>If an employee is absent from work due to pregnancy related illness during the last four weeks before the EWC, maternity leave will normally commence at the beginning of the next week after the employee last worked, whichever is later. Short period of pregnancy related illnesses may be disregarded if the employee chooses to work beyond the 4</w:t>
      </w:r>
      <w:r w:rsidRPr="00CC2049">
        <w:rPr>
          <w:rFonts w:eastAsia="Arial" w:cs="Arial"/>
          <w:szCs w:val="22"/>
          <w:vertAlign w:val="superscript"/>
        </w:rPr>
        <w:t>th</w:t>
      </w:r>
      <w:r w:rsidRPr="00CC2049">
        <w:rPr>
          <w:rFonts w:eastAsia="Arial" w:cs="Arial"/>
          <w:szCs w:val="22"/>
        </w:rPr>
        <w:t xml:space="preserve"> week before their EWC. Occupational Health advice can be sought for further considerations. </w:t>
      </w:r>
      <w:r w:rsidR="7400C16A" w:rsidRPr="00CC2049">
        <w:rPr>
          <w:rFonts w:cs="Arial"/>
          <w:szCs w:val="22"/>
        </w:rPr>
        <w:t>E</w:t>
      </w:r>
    </w:p>
    <w:p w14:paraId="0F14DFE1" w14:textId="7B0DE007" w:rsidR="6F269BDB" w:rsidRPr="00CC2049" w:rsidRDefault="6F269BDB" w:rsidP="6F269BDB">
      <w:pPr>
        <w:spacing w:before="40" w:after="40"/>
        <w:ind w:left="720" w:right="27" w:hanging="720"/>
        <w:rPr>
          <w:rFonts w:cs="Arial"/>
          <w:szCs w:val="22"/>
        </w:rPr>
      </w:pPr>
    </w:p>
    <w:p w14:paraId="07886EDB" w14:textId="77777777" w:rsidR="00B2639C" w:rsidRPr="00CC2049" w:rsidRDefault="00E43950" w:rsidP="00B1782D">
      <w:pPr>
        <w:pStyle w:val="Heading7"/>
        <w:rPr>
          <w:rFonts w:cs="Arial"/>
          <w:sz w:val="22"/>
          <w:szCs w:val="22"/>
        </w:rPr>
      </w:pPr>
      <w:r w:rsidRPr="00CC2049">
        <w:rPr>
          <w:rFonts w:cs="Arial"/>
          <w:sz w:val="22"/>
          <w:szCs w:val="22"/>
        </w:rPr>
        <w:t>11</w:t>
      </w:r>
      <w:r w:rsidR="00B1782D" w:rsidRPr="00CC2049">
        <w:rPr>
          <w:rFonts w:cs="Arial"/>
          <w:sz w:val="22"/>
          <w:szCs w:val="22"/>
        </w:rPr>
        <w:t>.0</w:t>
      </w:r>
      <w:r w:rsidRPr="00CC2049">
        <w:rPr>
          <w:rFonts w:cs="Arial"/>
          <w:sz w:val="22"/>
          <w:szCs w:val="22"/>
        </w:rPr>
        <w:tab/>
      </w:r>
      <w:r w:rsidR="689458C2" w:rsidRPr="00CC2049">
        <w:rPr>
          <w:rFonts w:cs="Arial"/>
          <w:sz w:val="22"/>
          <w:szCs w:val="22"/>
        </w:rPr>
        <w:t>Health and Safety</w:t>
      </w:r>
    </w:p>
    <w:p w14:paraId="18117C03" w14:textId="0BF0F6DC" w:rsidR="00B2639C" w:rsidRPr="00CC2049" w:rsidRDefault="0D23B04E" w:rsidP="6F269BDB">
      <w:pPr>
        <w:rPr>
          <w:rFonts w:cs="Arial"/>
          <w:noProof/>
          <w:szCs w:val="22"/>
        </w:rPr>
      </w:pPr>
      <w:r w:rsidRPr="00CC2049">
        <w:rPr>
          <w:rFonts w:cs="Arial"/>
          <w:noProof/>
          <w:szCs w:val="22"/>
        </w:rPr>
        <w:t xml:space="preserve">Health </w:t>
      </w:r>
      <w:r w:rsidR="36F405E1" w:rsidRPr="00CC2049">
        <w:rPr>
          <w:rFonts w:cs="Arial"/>
          <w:noProof/>
          <w:szCs w:val="22"/>
        </w:rPr>
        <w:t xml:space="preserve">and safety implications </w:t>
      </w:r>
      <w:r w:rsidR="58F0D3F0" w:rsidRPr="00CC2049">
        <w:rPr>
          <w:rFonts w:cs="Arial"/>
          <w:noProof/>
          <w:szCs w:val="22"/>
        </w:rPr>
        <w:t xml:space="preserve">during pregnancy </w:t>
      </w:r>
      <w:r w:rsidR="36F405E1" w:rsidRPr="00CC2049">
        <w:rPr>
          <w:rFonts w:cs="Arial"/>
          <w:noProof/>
          <w:szCs w:val="22"/>
        </w:rPr>
        <w:t>can be adequately addressed by normal health and safety management procedures. Some hazards at work may affect the health and safety of new and expectant mothers. It is imperative therefore that care is taken to ensure the health and safety of the expectant mother.</w:t>
      </w:r>
    </w:p>
    <w:p w14:paraId="71CF3842" w14:textId="77777777" w:rsidR="00B1782D" w:rsidRPr="00CC2049" w:rsidRDefault="00B1782D" w:rsidP="00B1782D">
      <w:pPr>
        <w:pStyle w:val="Heading7"/>
        <w:rPr>
          <w:rFonts w:cs="Arial"/>
          <w:b w:val="0"/>
          <w:noProof/>
          <w:color w:val="000000"/>
          <w:sz w:val="22"/>
          <w:szCs w:val="22"/>
          <w:lang w:eastAsia="en-GB"/>
        </w:rPr>
      </w:pPr>
    </w:p>
    <w:p w14:paraId="35AE2C85" w14:textId="77777777" w:rsidR="00B2639C" w:rsidRPr="00CC2049" w:rsidRDefault="71F05E9B" w:rsidP="00B1782D">
      <w:pPr>
        <w:pStyle w:val="Heading7"/>
        <w:rPr>
          <w:rFonts w:cs="Arial"/>
          <w:sz w:val="22"/>
          <w:szCs w:val="22"/>
        </w:rPr>
      </w:pPr>
      <w:r w:rsidRPr="00CC2049">
        <w:rPr>
          <w:rFonts w:cs="Arial"/>
          <w:noProof/>
          <w:color w:val="000000" w:themeColor="text1"/>
          <w:sz w:val="22"/>
          <w:szCs w:val="22"/>
          <w:lang w:eastAsia="en-GB"/>
        </w:rPr>
        <w:t>12.0</w:t>
      </w:r>
      <w:r w:rsidR="00B1782D" w:rsidRPr="00CC2049">
        <w:rPr>
          <w:rFonts w:cs="Arial"/>
          <w:sz w:val="22"/>
          <w:szCs w:val="22"/>
        </w:rPr>
        <w:tab/>
      </w:r>
      <w:r w:rsidR="36F405E1" w:rsidRPr="00CC2049">
        <w:rPr>
          <w:rFonts w:cs="Arial"/>
          <w:sz w:val="22"/>
          <w:szCs w:val="22"/>
        </w:rPr>
        <w:t>Risk Assessment</w:t>
      </w:r>
    </w:p>
    <w:p w14:paraId="38C76EFA" w14:textId="7FCB4C48" w:rsidR="00F42C70" w:rsidRPr="00CC2049" w:rsidRDefault="511ED6A2" w:rsidP="6F269BDB">
      <w:pPr>
        <w:spacing w:before="40" w:after="40"/>
        <w:ind w:left="720" w:right="27"/>
        <w:rPr>
          <w:rFonts w:eastAsia="Arial" w:cs="Arial"/>
          <w:noProof/>
          <w:color w:val="000000" w:themeColor="text1"/>
          <w:szCs w:val="22"/>
        </w:rPr>
      </w:pPr>
      <w:r w:rsidRPr="00CC2049">
        <w:rPr>
          <w:rFonts w:eastAsia="Arial" w:cs="Arial"/>
          <w:noProof/>
          <w:color w:val="000000" w:themeColor="text1"/>
          <w:szCs w:val="22"/>
        </w:rPr>
        <w:t>A</w:t>
      </w:r>
      <w:r w:rsidR="7B88A6E4" w:rsidRPr="00CC2049">
        <w:rPr>
          <w:rFonts w:eastAsia="Arial" w:cs="Arial"/>
          <w:noProof/>
          <w:color w:val="000000" w:themeColor="text1"/>
          <w:szCs w:val="22"/>
        </w:rPr>
        <w:t xml:space="preserve"> risk assessment should be undertaken every trimester by the line manager and the employee to identit</w:t>
      </w:r>
      <w:r w:rsidR="523F149A" w:rsidRPr="00CC2049">
        <w:rPr>
          <w:rFonts w:eastAsia="Arial" w:cs="Arial"/>
          <w:noProof/>
          <w:color w:val="000000" w:themeColor="text1"/>
          <w:szCs w:val="22"/>
        </w:rPr>
        <w:t xml:space="preserve">fy risks and put in place measures to support the employee. </w:t>
      </w:r>
      <w:r w:rsidRPr="00CC2049">
        <w:rPr>
          <w:rFonts w:eastAsia="Arial" w:cs="Arial"/>
          <w:noProof/>
          <w:color w:val="000000" w:themeColor="text1"/>
          <w:szCs w:val="22"/>
        </w:rPr>
        <w:t xml:space="preserve">The manager should undertake a risk assessment </w:t>
      </w:r>
      <w:r w:rsidR="0084477A" w:rsidRPr="00CC2049">
        <w:rPr>
          <w:rFonts w:eastAsia="Arial" w:cs="Arial"/>
          <w:noProof/>
          <w:color w:val="000000" w:themeColor="text1"/>
          <w:szCs w:val="22"/>
        </w:rPr>
        <w:t xml:space="preserve">(Appendix I) </w:t>
      </w:r>
      <w:r w:rsidRPr="00CC2049">
        <w:rPr>
          <w:rFonts w:eastAsia="Arial" w:cs="Arial"/>
          <w:noProof/>
          <w:color w:val="000000" w:themeColor="text1"/>
          <w:szCs w:val="22"/>
        </w:rPr>
        <w:t xml:space="preserve">in accordance with the HSE guidance for employees who: </w:t>
      </w:r>
    </w:p>
    <w:p w14:paraId="197ABB0B" w14:textId="2FA8DC5F" w:rsidR="00F42C70" w:rsidRPr="00CC2049" w:rsidRDefault="511ED6A2" w:rsidP="6F269BDB">
      <w:pPr>
        <w:pStyle w:val="ListParagraph"/>
        <w:numPr>
          <w:ilvl w:val="0"/>
          <w:numId w:val="16"/>
        </w:numPr>
        <w:spacing w:before="0" w:after="0"/>
        <w:ind w:right="27"/>
        <w:rPr>
          <w:rFonts w:eastAsia="Arial" w:cs="Arial"/>
          <w:noProof/>
          <w:color w:val="000000" w:themeColor="text1"/>
          <w:szCs w:val="22"/>
        </w:rPr>
      </w:pPr>
      <w:r w:rsidRPr="00CC2049">
        <w:rPr>
          <w:rFonts w:eastAsia="Arial" w:cs="Arial"/>
          <w:noProof/>
          <w:color w:val="000000" w:themeColor="text1"/>
          <w:szCs w:val="22"/>
        </w:rPr>
        <w:t xml:space="preserve">Are pregnant </w:t>
      </w:r>
    </w:p>
    <w:p w14:paraId="72EFE42D" w14:textId="0D9BEC9E" w:rsidR="00F42C70" w:rsidRPr="00CC2049" w:rsidRDefault="511ED6A2" w:rsidP="6F269BDB">
      <w:pPr>
        <w:pStyle w:val="ListParagraph"/>
        <w:numPr>
          <w:ilvl w:val="0"/>
          <w:numId w:val="16"/>
        </w:numPr>
        <w:spacing w:before="0" w:after="0"/>
        <w:ind w:right="27"/>
        <w:rPr>
          <w:rFonts w:eastAsia="Arial" w:cs="Arial"/>
          <w:noProof/>
          <w:color w:val="000000" w:themeColor="text1"/>
          <w:szCs w:val="22"/>
        </w:rPr>
      </w:pPr>
      <w:r w:rsidRPr="00CC2049">
        <w:rPr>
          <w:rFonts w:eastAsia="Arial" w:cs="Arial"/>
          <w:noProof/>
          <w:color w:val="000000" w:themeColor="text1"/>
          <w:szCs w:val="22"/>
        </w:rPr>
        <w:t xml:space="preserve">Have given birth in the last six months, or </w:t>
      </w:r>
    </w:p>
    <w:p w14:paraId="6E091681" w14:textId="3211139A" w:rsidR="00F42C70" w:rsidRPr="00CC2049" w:rsidRDefault="511ED6A2" w:rsidP="6F269BDB">
      <w:pPr>
        <w:pStyle w:val="ListParagraph"/>
        <w:numPr>
          <w:ilvl w:val="0"/>
          <w:numId w:val="16"/>
        </w:numPr>
        <w:spacing w:before="0" w:after="0"/>
        <w:ind w:right="27"/>
        <w:rPr>
          <w:rFonts w:eastAsia="Arial" w:cs="Arial"/>
          <w:noProof/>
          <w:color w:val="000000" w:themeColor="text1"/>
          <w:szCs w:val="22"/>
        </w:rPr>
      </w:pPr>
      <w:r w:rsidRPr="00CC2049">
        <w:rPr>
          <w:rFonts w:eastAsia="Arial" w:cs="Arial"/>
          <w:noProof/>
          <w:color w:val="000000" w:themeColor="text1"/>
          <w:szCs w:val="22"/>
        </w:rPr>
        <w:t>Are currently breastfeeding</w:t>
      </w:r>
    </w:p>
    <w:p w14:paraId="19D2A4F4" w14:textId="7658A979" w:rsidR="00F42C70" w:rsidRPr="00CC2049" w:rsidRDefault="511ED6A2" w:rsidP="6F269BDB">
      <w:pPr>
        <w:pStyle w:val="ListParagraph"/>
        <w:numPr>
          <w:ilvl w:val="0"/>
          <w:numId w:val="16"/>
        </w:numPr>
        <w:spacing w:before="0" w:after="0"/>
        <w:ind w:right="27"/>
        <w:rPr>
          <w:rFonts w:eastAsia="Arial" w:cs="Arial"/>
          <w:noProof/>
          <w:color w:val="000000" w:themeColor="text1"/>
          <w:szCs w:val="22"/>
        </w:rPr>
      </w:pPr>
      <w:r w:rsidRPr="00CC2049">
        <w:rPr>
          <w:rFonts w:eastAsia="Arial" w:cs="Arial"/>
          <w:noProof/>
          <w:color w:val="000000" w:themeColor="text1"/>
          <w:szCs w:val="22"/>
        </w:rPr>
        <w:t>Recovering from medical conditions relating to childbirth</w:t>
      </w:r>
    </w:p>
    <w:p w14:paraId="021C4E6C" w14:textId="189D7B60" w:rsidR="00F42C70" w:rsidRPr="00CC2049" w:rsidRDefault="511ED6A2" w:rsidP="6F269BDB">
      <w:pPr>
        <w:rPr>
          <w:rFonts w:cs="Arial"/>
          <w:noProof/>
          <w:color w:val="000000"/>
          <w:szCs w:val="22"/>
        </w:rPr>
      </w:pPr>
      <w:r w:rsidRPr="00CC2049">
        <w:rPr>
          <w:rFonts w:eastAsia="Arial" w:cs="Arial"/>
          <w:noProof/>
          <w:color w:val="000000" w:themeColor="text1"/>
          <w:szCs w:val="22"/>
        </w:rPr>
        <w:t xml:space="preserve">This can include providing a suitable areas where pregnant workers and breastfeeding mothers can rest such as somewhere to lie down, if necessary, it must be hygienic and private so they can express milk if they choose to and store their milk, for example a </w:t>
      </w:r>
      <w:r w:rsidR="6EF64CF8" w:rsidRPr="00CC2049">
        <w:rPr>
          <w:rFonts w:cs="Arial"/>
          <w:noProof/>
          <w:szCs w:val="22"/>
        </w:rPr>
        <w:t xml:space="preserve">fridge. </w:t>
      </w:r>
    </w:p>
    <w:p w14:paraId="12F92515" w14:textId="590F140E" w:rsidR="00B2639C" w:rsidRPr="00CC2049" w:rsidRDefault="6EF64CF8" w:rsidP="00E43950">
      <w:pPr>
        <w:spacing w:before="40" w:after="40"/>
        <w:ind w:right="27"/>
        <w:rPr>
          <w:rFonts w:cs="Arial"/>
          <w:noProof/>
          <w:color w:val="000000"/>
          <w:szCs w:val="22"/>
        </w:rPr>
      </w:pPr>
      <w:r w:rsidRPr="00CC2049">
        <w:rPr>
          <w:rFonts w:cs="Arial"/>
          <w:noProof/>
          <w:color w:val="000000" w:themeColor="text1"/>
          <w:szCs w:val="22"/>
        </w:rPr>
        <w:t>The line manager should meet with the employee to discuss any risks identified by the assessment. For expectant mother</w:t>
      </w:r>
      <w:r w:rsidR="3F36936E" w:rsidRPr="00CC2049">
        <w:rPr>
          <w:rFonts w:cs="Arial"/>
          <w:noProof/>
          <w:color w:val="000000" w:themeColor="text1"/>
          <w:szCs w:val="22"/>
        </w:rPr>
        <w:t>s they</w:t>
      </w:r>
      <w:r w:rsidRPr="00CC2049">
        <w:rPr>
          <w:rFonts w:cs="Arial"/>
          <w:noProof/>
          <w:color w:val="000000" w:themeColor="text1"/>
          <w:szCs w:val="22"/>
        </w:rPr>
        <w:t xml:space="preserve"> will be told what will be done to ensure that she will not be exposed to the risks that could cause her or the baby harm.  Further guidance and templates can be found under the Risk Management section on the Trust intranet.  </w:t>
      </w:r>
      <w:r w:rsidR="36F405E1" w:rsidRPr="00CC2049">
        <w:rPr>
          <w:rFonts w:cs="Arial"/>
          <w:noProof/>
          <w:color w:val="000000" w:themeColor="text1"/>
          <w:szCs w:val="22"/>
        </w:rPr>
        <w:t xml:space="preserve"> </w:t>
      </w:r>
    </w:p>
    <w:p w14:paraId="7B1051AC" w14:textId="77777777" w:rsidR="00B2639C" w:rsidRPr="00CC2049" w:rsidRDefault="689458C2" w:rsidP="00E43950">
      <w:pPr>
        <w:rPr>
          <w:rFonts w:cs="Arial"/>
          <w:noProof/>
          <w:color w:val="000000"/>
          <w:szCs w:val="22"/>
        </w:rPr>
      </w:pPr>
      <w:r w:rsidRPr="00CC2049">
        <w:rPr>
          <w:rFonts w:cs="Arial"/>
          <w:noProof/>
          <w:szCs w:val="22"/>
        </w:rPr>
        <w:t>The expectant mother is also required to ensure their safety and that of their baby by identifying any risks within the workplace and to discuss these with their manager as soon as possible.  If the expectant mother believes that there is a risk, which has not been considered in the risk assessment, the expectant mother should bring the risk to the attention of the manager. Should the expectant mother or manager require further advice they should contact the Trust H</w:t>
      </w:r>
      <w:r w:rsidR="1035362D" w:rsidRPr="00CC2049">
        <w:rPr>
          <w:rFonts w:cs="Arial"/>
          <w:noProof/>
          <w:szCs w:val="22"/>
        </w:rPr>
        <w:t xml:space="preserve">ealth </w:t>
      </w:r>
      <w:r w:rsidRPr="00CC2049">
        <w:rPr>
          <w:rFonts w:cs="Arial"/>
          <w:noProof/>
          <w:szCs w:val="22"/>
        </w:rPr>
        <w:t>&amp;</w:t>
      </w:r>
      <w:r w:rsidR="1035362D" w:rsidRPr="00CC2049">
        <w:rPr>
          <w:rFonts w:cs="Arial"/>
          <w:noProof/>
          <w:szCs w:val="22"/>
        </w:rPr>
        <w:t xml:space="preserve"> </w:t>
      </w:r>
      <w:r w:rsidRPr="00CC2049">
        <w:rPr>
          <w:rFonts w:cs="Arial"/>
          <w:noProof/>
          <w:szCs w:val="22"/>
        </w:rPr>
        <w:t>S</w:t>
      </w:r>
      <w:r w:rsidR="1035362D" w:rsidRPr="00CC2049">
        <w:rPr>
          <w:rFonts w:cs="Arial"/>
          <w:noProof/>
          <w:szCs w:val="22"/>
        </w:rPr>
        <w:t>afety</w:t>
      </w:r>
      <w:r w:rsidRPr="00CC2049">
        <w:rPr>
          <w:rFonts w:cs="Arial"/>
          <w:noProof/>
          <w:szCs w:val="22"/>
        </w:rPr>
        <w:t xml:space="preserve"> </w:t>
      </w:r>
      <w:r w:rsidR="1035362D" w:rsidRPr="00CC2049">
        <w:rPr>
          <w:rFonts w:cs="Arial"/>
          <w:noProof/>
          <w:szCs w:val="22"/>
        </w:rPr>
        <w:t>T</w:t>
      </w:r>
      <w:r w:rsidRPr="00CC2049">
        <w:rPr>
          <w:rFonts w:cs="Arial"/>
          <w:noProof/>
          <w:szCs w:val="22"/>
        </w:rPr>
        <w:t>eam.</w:t>
      </w:r>
    </w:p>
    <w:p w14:paraId="3C1A296C" w14:textId="77777777" w:rsidR="00F42C70" w:rsidRPr="00CC2049" w:rsidRDefault="00BB04A6" w:rsidP="005E2991">
      <w:pPr>
        <w:rPr>
          <w:rFonts w:cs="Arial"/>
          <w:noProof/>
          <w:color w:val="000000"/>
          <w:szCs w:val="22"/>
        </w:rPr>
      </w:pPr>
      <w:r w:rsidRPr="00CC2049">
        <w:rPr>
          <w:rFonts w:cs="Arial"/>
          <w:noProof/>
          <w:color w:val="000000"/>
          <w:szCs w:val="22"/>
        </w:rPr>
        <w:t>T</w:t>
      </w:r>
      <w:r w:rsidR="1035362D" w:rsidRPr="00CC2049">
        <w:rPr>
          <w:rFonts w:cs="Arial"/>
          <w:noProof/>
          <w:color w:val="000000"/>
          <w:szCs w:val="22"/>
        </w:rPr>
        <w:t xml:space="preserve">he Trust acknowledges that employees have varied work duties and shift patterns and note that pregnant workers and new mothers can work to their full remit of their role. This includes night shifts or on-call rota, provided the work involved presents no risk to the health and safety of them or their child. If risks have been identified whether in relation to shift patterns or duties, then line managers should </w:t>
      </w:r>
      <w:r w:rsidR="3FC1252A" w:rsidRPr="00CC2049">
        <w:rPr>
          <w:rFonts w:cs="Arial"/>
          <w:noProof/>
          <w:color w:val="000000"/>
          <w:szCs w:val="22"/>
        </w:rPr>
        <w:t xml:space="preserve">seek Occipational Health advice and </w:t>
      </w:r>
      <w:r w:rsidR="1035362D" w:rsidRPr="00CC2049">
        <w:rPr>
          <w:rFonts w:cs="Arial"/>
          <w:noProof/>
          <w:color w:val="000000"/>
          <w:szCs w:val="22"/>
        </w:rPr>
        <w:t xml:space="preserve">offer suitable alternative work on the same terms and conditions, provided that the risk asessment has identified the risk and that their doctor/midwife has provided a medical certificate stating they should be provided with adjustments. </w:t>
      </w:r>
    </w:p>
    <w:p w14:paraId="52B3EA7A" w14:textId="77777777" w:rsidR="00F42C70" w:rsidRPr="00CC2049" w:rsidRDefault="1035362D" w:rsidP="005E2991">
      <w:pPr>
        <w:pStyle w:val="ListParagraph"/>
        <w:autoSpaceDE w:val="0"/>
        <w:autoSpaceDN w:val="0"/>
        <w:adjustRightInd w:val="0"/>
        <w:spacing w:before="40" w:after="40"/>
        <w:ind w:left="0"/>
        <w:rPr>
          <w:rFonts w:cs="Arial"/>
          <w:noProof/>
          <w:color w:val="000000"/>
          <w:szCs w:val="22"/>
        </w:rPr>
      </w:pPr>
      <w:r w:rsidRPr="00CC2049">
        <w:rPr>
          <w:rFonts w:cs="Arial"/>
          <w:noProof/>
          <w:color w:val="000000"/>
          <w:szCs w:val="22"/>
        </w:rPr>
        <w:t>If during the assessment it is identified that there is a potential risk for employee’s whilst carrying out night duties including medical on-calls, manager’s should refer the employee to Occupational Health for advice. The referral should include specific questions regarding the duties and associated risks. For on call</w:t>
      </w:r>
      <w:r w:rsidR="7179804E" w:rsidRPr="00CC2049">
        <w:rPr>
          <w:rFonts w:cs="Arial"/>
          <w:noProof/>
          <w:color w:val="000000"/>
          <w:szCs w:val="22"/>
        </w:rPr>
        <w:t xml:space="preserve"> rota</w:t>
      </w:r>
      <w:r w:rsidRPr="00CC2049">
        <w:rPr>
          <w:rFonts w:cs="Arial"/>
          <w:noProof/>
          <w:color w:val="000000"/>
          <w:szCs w:val="22"/>
        </w:rPr>
        <w:t xml:space="preserve">, the manager must inform Occupational Health whether it is residential or not. This risk assessment should be reviewed on a regular basis, the recommendations are that it is done at each trimester or if there are any changes to the individuals work or health situation. </w:t>
      </w:r>
    </w:p>
    <w:p w14:paraId="5B3726C8" w14:textId="77777777" w:rsidR="00B2639C" w:rsidRPr="00CC2049" w:rsidRDefault="00B2639C" w:rsidP="00B2639C">
      <w:pPr>
        <w:spacing w:before="40" w:after="40"/>
        <w:ind w:right="27"/>
        <w:rPr>
          <w:rFonts w:cs="Arial"/>
          <w:noProof/>
          <w:color w:val="000000"/>
          <w:szCs w:val="22"/>
        </w:rPr>
      </w:pPr>
    </w:p>
    <w:p w14:paraId="6DD7A60A" w14:textId="77777777" w:rsidR="00B2639C" w:rsidRPr="00CC2049" w:rsidRDefault="00E43950" w:rsidP="00B1782D">
      <w:pPr>
        <w:pStyle w:val="Heading7"/>
        <w:rPr>
          <w:rFonts w:cs="Arial"/>
          <w:sz w:val="22"/>
          <w:szCs w:val="22"/>
        </w:rPr>
      </w:pPr>
      <w:r w:rsidRPr="00CC2049">
        <w:rPr>
          <w:rFonts w:cs="Arial"/>
          <w:sz w:val="22"/>
          <w:szCs w:val="22"/>
        </w:rPr>
        <w:t>13</w:t>
      </w:r>
      <w:r w:rsidR="00B1782D" w:rsidRPr="00CC2049">
        <w:rPr>
          <w:rFonts w:cs="Arial"/>
          <w:sz w:val="22"/>
          <w:szCs w:val="22"/>
        </w:rPr>
        <w:t>.0</w:t>
      </w:r>
      <w:r w:rsidRPr="00CC2049">
        <w:rPr>
          <w:rFonts w:cs="Arial"/>
          <w:sz w:val="22"/>
          <w:szCs w:val="22"/>
        </w:rPr>
        <w:tab/>
      </w:r>
      <w:r w:rsidR="689458C2" w:rsidRPr="00CC2049">
        <w:rPr>
          <w:rFonts w:cs="Arial"/>
          <w:sz w:val="22"/>
          <w:szCs w:val="22"/>
        </w:rPr>
        <w:t>Occupational Health</w:t>
      </w:r>
    </w:p>
    <w:p w14:paraId="0509B03E" w14:textId="77777777" w:rsidR="00D764DE" w:rsidRPr="00CC2049" w:rsidRDefault="689458C2" w:rsidP="00D764DE">
      <w:pPr>
        <w:rPr>
          <w:rFonts w:cs="Arial"/>
          <w:noProof/>
          <w:szCs w:val="22"/>
        </w:rPr>
      </w:pPr>
      <w:r w:rsidRPr="00CC2049">
        <w:rPr>
          <w:rFonts w:cs="Arial"/>
          <w:noProof/>
          <w:szCs w:val="22"/>
        </w:rPr>
        <w:t>Referral to Occupational Health for advice regarding pregnancy and work risk will normally be unusual. Ordinarily employees can be managed within the guidance supplied in the pregnancy regulations, there is no need for a compulsory referral once pregnancy has been advised. Referrals should only be made after the risk assessment, when specific advice is sought on medical issues.</w:t>
      </w:r>
    </w:p>
    <w:p w14:paraId="5FBAEF7F" w14:textId="77777777" w:rsidR="00B2639C" w:rsidRPr="00CC2049" w:rsidRDefault="00E43950" w:rsidP="00D764DE">
      <w:pPr>
        <w:pStyle w:val="Heading7"/>
        <w:rPr>
          <w:rFonts w:cs="Arial"/>
          <w:noProof/>
          <w:color w:val="000000"/>
          <w:sz w:val="22"/>
          <w:szCs w:val="22"/>
        </w:rPr>
      </w:pPr>
      <w:r w:rsidRPr="00CC2049">
        <w:rPr>
          <w:rFonts w:cs="Arial"/>
          <w:sz w:val="22"/>
          <w:szCs w:val="22"/>
        </w:rPr>
        <w:t>14</w:t>
      </w:r>
      <w:r w:rsidR="00D764DE" w:rsidRPr="00CC2049">
        <w:rPr>
          <w:rFonts w:cs="Arial"/>
          <w:sz w:val="22"/>
          <w:szCs w:val="22"/>
        </w:rPr>
        <w:t>.0</w:t>
      </w:r>
      <w:r w:rsidRPr="00CC2049">
        <w:rPr>
          <w:rFonts w:cs="Arial"/>
          <w:sz w:val="22"/>
          <w:szCs w:val="22"/>
        </w:rPr>
        <w:tab/>
      </w:r>
      <w:r w:rsidR="689458C2" w:rsidRPr="00CC2049">
        <w:rPr>
          <w:rFonts w:cs="Arial"/>
          <w:sz w:val="22"/>
          <w:szCs w:val="22"/>
        </w:rPr>
        <w:t>Removal of staff from risk</w:t>
      </w:r>
    </w:p>
    <w:p w14:paraId="2182C516" w14:textId="77777777" w:rsidR="00B2639C" w:rsidRPr="00CC2049" w:rsidRDefault="689458C2" w:rsidP="00E43950">
      <w:pPr>
        <w:rPr>
          <w:rFonts w:cs="Arial"/>
          <w:noProof/>
          <w:color w:val="000000"/>
          <w:szCs w:val="22"/>
        </w:rPr>
      </w:pPr>
      <w:r w:rsidRPr="00CC2049">
        <w:rPr>
          <w:rFonts w:cs="Arial"/>
          <w:noProof/>
          <w:szCs w:val="22"/>
        </w:rPr>
        <w:t xml:space="preserve">If during the risk assessment a medical risk has been identified to an expectant mother, which cannot be controlled despite taking all reasonably practical measures, the manager is required to refer the employee to Occupational Health for further advice and support.  If Occupational Health have made recommendations that the employee should be removed from their current role due to the potential risk, the manager should then contact their local People </w:t>
      </w:r>
      <w:r w:rsidR="25D2EED5" w:rsidRPr="00CC2049">
        <w:rPr>
          <w:rFonts w:cs="Arial"/>
          <w:noProof/>
          <w:szCs w:val="22"/>
        </w:rPr>
        <w:t>Relations</w:t>
      </w:r>
      <w:r w:rsidRPr="00CC2049">
        <w:rPr>
          <w:rFonts w:cs="Arial"/>
          <w:noProof/>
          <w:szCs w:val="22"/>
        </w:rPr>
        <w:t xml:space="preserve"> Advisor to discuss possible options. These options may include:</w:t>
      </w:r>
    </w:p>
    <w:p w14:paraId="30CFB0B0" w14:textId="77777777" w:rsidR="00B2639C" w:rsidRPr="00CC2049" w:rsidRDefault="00B2639C" w:rsidP="005E2991">
      <w:pPr>
        <w:numPr>
          <w:ilvl w:val="1"/>
          <w:numId w:val="30"/>
        </w:numPr>
        <w:tabs>
          <w:tab w:val="clear" w:pos="4003"/>
        </w:tabs>
        <w:autoSpaceDE w:val="0"/>
        <w:autoSpaceDN w:val="0"/>
        <w:adjustRightInd w:val="0"/>
        <w:spacing w:before="40" w:after="40"/>
        <w:ind w:left="360"/>
        <w:rPr>
          <w:rFonts w:cs="Arial"/>
          <w:color w:val="000000"/>
          <w:szCs w:val="22"/>
          <w:lang w:val="en-US"/>
        </w:rPr>
      </w:pPr>
      <w:r w:rsidRPr="00CC2049">
        <w:rPr>
          <w:rFonts w:cs="Arial"/>
          <w:color w:val="000000"/>
          <w:szCs w:val="22"/>
          <w:lang w:val="en-US"/>
        </w:rPr>
        <w:t>Temporarily adjusting working conditions and/or hours of work; or</w:t>
      </w:r>
    </w:p>
    <w:p w14:paraId="2ABA25A8" w14:textId="77777777" w:rsidR="00B2639C" w:rsidRPr="00CC2049" w:rsidRDefault="00B2639C" w:rsidP="005E2991">
      <w:pPr>
        <w:pStyle w:val="BodyText"/>
        <w:numPr>
          <w:ilvl w:val="0"/>
          <w:numId w:val="29"/>
        </w:numPr>
        <w:tabs>
          <w:tab w:val="clear" w:pos="3240"/>
        </w:tabs>
        <w:spacing w:before="40" w:after="40"/>
        <w:ind w:left="360" w:right="27"/>
        <w:jc w:val="both"/>
        <w:rPr>
          <w:sz w:val="22"/>
          <w:szCs w:val="22"/>
        </w:rPr>
      </w:pPr>
      <w:r w:rsidRPr="00CC2049">
        <w:rPr>
          <w:sz w:val="22"/>
          <w:szCs w:val="22"/>
          <w:lang w:val="en-US"/>
        </w:rPr>
        <w:t>Offer of suitable alternative work in another area/department/locality if any is available</w:t>
      </w:r>
      <w:r w:rsidRPr="00CC2049">
        <w:rPr>
          <w:sz w:val="22"/>
          <w:szCs w:val="22"/>
        </w:rPr>
        <w:t xml:space="preserve"> on terms and conditions no less favourable than the employee’s current terms and conditions</w:t>
      </w:r>
      <w:r w:rsidRPr="00CC2049">
        <w:rPr>
          <w:sz w:val="22"/>
          <w:szCs w:val="22"/>
          <w:lang w:val="en-US"/>
        </w:rPr>
        <w:t xml:space="preserve">. </w:t>
      </w:r>
      <w:proofErr w:type="gramStart"/>
      <w:r w:rsidRPr="00CC2049">
        <w:rPr>
          <w:sz w:val="22"/>
          <w:szCs w:val="22"/>
          <w:lang w:val="en-US"/>
        </w:rPr>
        <w:t>In the event that</w:t>
      </w:r>
      <w:proofErr w:type="gramEnd"/>
      <w:r w:rsidRPr="00CC2049">
        <w:rPr>
          <w:sz w:val="22"/>
          <w:szCs w:val="22"/>
          <w:lang w:val="en-US"/>
        </w:rPr>
        <w:t xml:space="preserve"> the alternative job role is at a lower grade, the expectant </w:t>
      </w:r>
      <w:proofErr w:type="gramStart"/>
      <w:r w:rsidRPr="00CC2049">
        <w:rPr>
          <w:sz w:val="22"/>
          <w:szCs w:val="22"/>
          <w:lang w:val="en-US"/>
        </w:rPr>
        <w:t>mothers</w:t>
      </w:r>
      <w:proofErr w:type="gramEnd"/>
      <w:r w:rsidRPr="00CC2049">
        <w:rPr>
          <w:sz w:val="22"/>
          <w:szCs w:val="22"/>
          <w:lang w:val="en-US"/>
        </w:rPr>
        <w:t xml:space="preserve"> pay will be protected; or</w:t>
      </w:r>
    </w:p>
    <w:p w14:paraId="42437014" w14:textId="77777777" w:rsidR="00B2639C" w:rsidRPr="00CC2049" w:rsidRDefault="00B2639C" w:rsidP="005E2991">
      <w:pPr>
        <w:pStyle w:val="BodyText"/>
        <w:numPr>
          <w:ilvl w:val="0"/>
          <w:numId w:val="29"/>
        </w:numPr>
        <w:tabs>
          <w:tab w:val="clear" w:pos="3240"/>
        </w:tabs>
        <w:spacing w:before="40" w:after="40"/>
        <w:ind w:left="360" w:right="27"/>
        <w:jc w:val="both"/>
        <w:rPr>
          <w:sz w:val="22"/>
          <w:szCs w:val="22"/>
        </w:rPr>
      </w:pPr>
      <w:r w:rsidRPr="00CC2049">
        <w:rPr>
          <w:sz w:val="22"/>
          <w:szCs w:val="22"/>
        </w:rPr>
        <w:t xml:space="preserve">If this is not feasible, the expectant mother may be suspended from work on maternity grounds if it is considered by the manager, further to Occupational Health guidance and consultation with People &amp; Culture, that continued attendance, may damage the expectant mother or the baby's health. The suspension will be on health </w:t>
      </w:r>
      <w:proofErr w:type="gramStart"/>
      <w:r w:rsidRPr="00CC2049">
        <w:rPr>
          <w:sz w:val="22"/>
          <w:szCs w:val="22"/>
        </w:rPr>
        <w:t>grounds</w:t>
      </w:r>
      <w:proofErr w:type="gramEnd"/>
      <w:r w:rsidRPr="00CC2049">
        <w:rPr>
          <w:sz w:val="22"/>
          <w:szCs w:val="22"/>
        </w:rPr>
        <w:t xml:space="preserve"> and she will receive pay in accordance with the sickness and absence policy and procedure. </w:t>
      </w:r>
    </w:p>
    <w:p w14:paraId="302F8522" w14:textId="56149A4B" w:rsidR="00BB04A6" w:rsidRPr="00CC2049" w:rsidRDefault="1C56EAFE" w:rsidP="005E2991">
      <w:pPr>
        <w:spacing w:before="40" w:after="40"/>
        <w:ind w:left="360"/>
        <w:rPr>
          <w:rFonts w:cs="Arial"/>
          <w:noProof/>
          <w:color w:val="000000"/>
          <w:szCs w:val="22"/>
        </w:rPr>
      </w:pPr>
      <w:r w:rsidRPr="00CC2049">
        <w:rPr>
          <w:rFonts w:cs="Arial"/>
          <w:color w:val="000000" w:themeColor="text1"/>
          <w:szCs w:val="22"/>
          <w:lang w:val="en-US"/>
        </w:rPr>
        <w:t xml:space="preserve">If an expectant mother unreasonably refuses an alternative job role they will be suspended on no pay until maternity leave commences. If this is within 11 weeks prior to the expected date of childbirth, the expectant mother can commence their maternity leave. Any suspension from duty will be confirmed in writing by the </w:t>
      </w:r>
      <w:r w:rsidR="44764CC7" w:rsidRPr="00CC2049">
        <w:rPr>
          <w:rFonts w:cs="Arial"/>
          <w:color w:val="000000" w:themeColor="text1"/>
          <w:szCs w:val="22"/>
          <w:lang w:val="en-US"/>
        </w:rPr>
        <w:t xml:space="preserve">line </w:t>
      </w:r>
      <w:r w:rsidRPr="00CC2049">
        <w:rPr>
          <w:rFonts w:cs="Arial"/>
          <w:color w:val="000000" w:themeColor="text1"/>
          <w:szCs w:val="22"/>
          <w:lang w:val="en-US"/>
        </w:rPr>
        <w:t>manager</w:t>
      </w:r>
      <w:r w:rsidR="13077828" w:rsidRPr="00CC2049">
        <w:rPr>
          <w:rFonts w:cs="Arial"/>
          <w:color w:val="000000" w:themeColor="text1"/>
          <w:szCs w:val="22"/>
          <w:lang w:val="en-US"/>
        </w:rPr>
        <w:t>, subject to approval from Service Director and People &amp; Culture.</w:t>
      </w:r>
      <w:r w:rsidR="6EA0D433" w:rsidRPr="00CC2049">
        <w:rPr>
          <w:rFonts w:cs="Arial"/>
          <w:color w:val="000000" w:themeColor="text1"/>
          <w:szCs w:val="22"/>
          <w:lang w:val="en-US"/>
        </w:rPr>
        <w:t xml:space="preserve"> </w:t>
      </w:r>
      <w:r w:rsidR="13077828" w:rsidRPr="00CC2049">
        <w:rPr>
          <w:rFonts w:cs="Arial"/>
          <w:noProof/>
          <w:color w:val="000000" w:themeColor="text1"/>
          <w:szCs w:val="22"/>
        </w:rPr>
        <w:t>Suspension will end on the commencement of maternity leave. This is from the 11th week before the EWC or the date indicated by the expectant mother from which they intended to take maternity leave date, whichever is the sooner.</w:t>
      </w:r>
    </w:p>
    <w:p w14:paraId="2A134956" w14:textId="77777777" w:rsidR="00B2639C" w:rsidRPr="00CC2049" w:rsidRDefault="00B2639C" w:rsidP="00B2639C">
      <w:pPr>
        <w:pStyle w:val="ListParagraph"/>
        <w:autoSpaceDE w:val="0"/>
        <w:autoSpaceDN w:val="0"/>
        <w:adjustRightInd w:val="0"/>
        <w:spacing w:before="40" w:after="40"/>
        <w:rPr>
          <w:rFonts w:cs="Arial"/>
          <w:noProof/>
          <w:color w:val="000000"/>
          <w:szCs w:val="22"/>
        </w:rPr>
      </w:pPr>
    </w:p>
    <w:p w14:paraId="40F135DE" w14:textId="77777777" w:rsidR="00B2639C" w:rsidRPr="00CC2049" w:rsidRDefault="00E43950" w:rsidP="00D764DE">
      <w:pPr>
        <w:pStyle w:val="Heading7"/>
        <w:rPr>
          <w:rFonts w:cs="Arial"/>
          <w:sz w:val="22"/>
          <w:szCs w:val="22"/>
        </w:rPr>
      </w:pPr>
      <w:r w:rsidRPr="00CC2049">
        <w:rPr>
          <w:rFonts w:cs="Arial"/>
          <w:sz w:val="22"/>
          <w:szCs w:val="22"/>
        </w:rPr>
        <w:t>15</w:t>
      </w:r>
      <w:r w:rsidR="00D764DE" w:rsidRPr="00CC2049">
        <w:rPr>
          <w:rFonts w:cs="Arial"/>
          <w:sz w:val="22"/>
          <w:szCs w:val="22"/>
        </w:rPr>
        <w:t>.0</w:t>
      </w:r>
      <w:r w:rsidRPr="00CC2049">
        <w:rPr>
          <w:rFonts w:cs="Arial"/>
          <w:sz w:val="22"/>
          <w:szCs w:val="22"/>
        </w:rPr>
        <w:tab/>
      </w:r>
      <w:r w:rsidR="53504CF6" w:rsidRPr="00CC2049">
        <w:rPr>
          <w:rFonts w:cs="Arial"/>
          <w:sz w:val="22"/>
          <w:szCs w:val="22"/>
        </w:rPr>
        <w:t>Premature/Neonatal Care Leave &amp; Pay</w:t>
      </w:r>
    </w:p>
    <w:p w14:paraId="00AC6663" w14:textId="77777777" w:rsidR="00B2639C" w:rsidRPr="00CC2049" w:rsidRDefault="53504CF6" w:rsidP="00D764DE">
      <w:pPr>
        <w:rPr>
          <w:rFonts w:cs="Arial"/>
          <w:szCs w:val="22"/>
        </w:rPr>
      </w:pPr>
      <w:r w:rsidRPr="00CC2049">
        <w:rPr>
          <w:rFonts w:cs="Arial"/>
          <w:szCs w:val="22"/>
        </w:rPr>
        <w:t xml:space="preserve">The Trust recognises the emotional and financial challenges that can arise for parents, especially in situations where a baby is born prematurely and/or requires immediate medical care or hospitalisation after the baby is born or a placement. </w:t>
      </w:r>
    </w:p>
    <w:p w14:paraId="70E0842E" w14:textId="71B0FCF8" w:rsidR="00B2639C" w:rsidRPr="00CC2049" w:rsidRDefault="5F6D498B" w:rsidP="6F269BDB">
      <w:pPr>
        <w:spacing w:before="0" w:after="160"/>
        <w:rPr>
          <w:rFonts w:cs="Arial"/>
          <w:szCs w:val="22"/>
        </w:rPr>
      </w:pPr>
      <w:r w:rsidRPr="00CC2049">
        <w:rPr>
          <w:rFonts w:cs="Arial"/>
          <w:szCs w:val="22"/>
        </w:rPr>
        <w:t xml:space="preserve">The Trust has in place an existing leave for premature birth whereby an employee’s baby is born prematurely (born before 28 weeks and up to 36 weeks and 6 days and before the 37th week) will be entitled to leave equivalent to the number of </w:t>
      </w:r>
      <w:r w:rsidR="5960B950" w:rsidRPr="00CC2049">
        <w:rPr>
          <w:rFonts w:cs="Arial"/>
          <w:szCs w:val="22"/>
        </w:rPr>
        <w:t>calendar</w:t>
      </w:r>
      <w:r w:rsidR="4D4F9108" w:rsidRPr="00CC2049">
        <w:rPr>
          <w:rFonts w:cs="Arial"/>
          <w:szCs w:val="22"/>
        </w:rPr>
        <w:t xml:space="preserve"> </w:t>
      </w:r>
      <w:r w:rsidRPr="00CC2049">
        <w:rPr>
          <w:rFonts w:cs="Arial"/>
          <w:szCs w:val="22"/>
        </w:rPr>
        <w:t>days the baby was born prior to the due date and will be paid at full pay</w:t>
      </w:r>
      <w:r w:rsidR="08CA222E" w:rsidRPr="00CC2049">
        <w:rPr>
          <w:rFonts w:cs="Arial"/>
          <w:szCs w:val="22"/>
        </w:rPr>
        <w:t xml:space="preserve"> (pro rata if applicable)</w:t>
      </w:r>
      <w:r w:rsidRPr="00CC2049">
        <w:rPr>
          <w:rFonts w:cs="Arial"/>
          <w:szCs w:val="22"/>
        </w:rPr>
        <w:t xml:space="preserve">. Premature birth leave should be taken at the end </w:t>
      </w:r>
      <w:r w:rsidR="402548C8" w:rsidRPr="00CC2049">
        <w:rPr>
          <w:rFonts w:cs="Arial"/>
          <w:szCs w:val="22"/>
        </w:rPr>
        <w:t xml:space="preserve">of </w:t>
      </w:r>
      <w:r w:rsidRPr="00CC2049">
        <w:rPr>
          <w:rFonts w:cs="Arial"/>
          <w:szCs w:val="22"/>
        </w:rPr>
        <w:t xml:space="preserve">maternity/adoption leave. Where an employee’s baby is born prior to the 11th week before expected date of childbirth, maternity leave commences from the beginning of the actual week of childbirth. If the </w:t>
      </w:r>
      <w:r w:rsidR="12A9E5ED" w:rsidRPr="00CC2049">
        <w:rPr>
          <w:rFonts w:cs="Arial"/>
          <w:szCs w:val="22"/>
        </w:rPr>
        <w:t>expectant mother</w:t>
      </w:r>
      <w:r w:rsidRPr="00CC2049">
        <w:rPr>
          <w:rFonts w:cs="Arial"/>
          <w:szCs w:val="22"/>
        </w:rPr>
        <w:t xml:space="preserve"> has worked in the actual week of childbirth, she is entitled to payment in respect of the work done and maternity leave commences from the first day of absence in the week of childbirth. Any absence prior to childbirth, which is before the 11th week should be treated as sick leave. </w:t>
      </w:r>
    </w:p>
    <w:p w14:paraId="703BDCF5" w14:textId="0038C594" w:rsidR="00B2639C" w:rsidRPr="00CC2049" w:rsidRDefault="5F6D498B" w:rsidP="6F269BDB">
      <w:pPr>
        <w:spacing w:before="0" w:after="160"/>
        <w:rPr>
          <w:rFonts w:cs="Arial"/>
          <w:szCs w:val="22"/>
        </w:rPr>
      </w:pPr>
      <w:r w:rsidRPr="00CC2049">
        <w:rPr>
          <w:rFonts w:cs="Arial"/>
          <w:szCs w:val="22"/>
        </w:rPr>
        <w:t>For secondary caregivers</w:t>
      </w:r>
      <w:r w:rsidR="151F88B5" w:rsidRPr="00CC2049">
        <w:rPr>
          <w:rFonts w:cs="Arial"/>
          <w:szCs w:val="22"/>
        </w:rPr>
        <w:t xml:space="preserve"> such as partners</w:t>
      </w:r>
      <w:r w:rsidRPr="00CC2049">
        <w:rPr>
          <w:rFonts w:cs="Arial"/>
          <w:szCs w:val="22"/>
        </w:rPr>
        <w:t xml:space="preserve">, where an employee’s baby is born prematurely (before the 37th week) the employee will be entitled to up to two </w:t>
      </w:r>
      <w:proofErr w:type="gramStart"/>
      <w:r w:rsidRPr="00CC2049">
        <w:rPr>
          <w:rFonts w:cs="Arial"/>
          <w:szCs w:val="22"/>
        </w:rPr>
        <w:t>weeks’</w:t>
      </w:r>
      <w:proofErr w:type="gramEnd"/>
      <w:r w:rsidRPr="00CC2049">
        <w:rPr>
          <w:rFonts w:cs="Arial"/>
          <w:szCs w:val="22"/>
        </w:rPr>
        <w:t xml:space="preserve"> paid compassionate leave, in addition to paternity leave. </w:t>
      </w:r>
      <w:r w:rsidRPr="00CC2049">
        <w:rPr>
          <w:rFonts w:cs="Arial"/>
          <w:szCs w:val="22"/>
          <w:lang w:val="en"/>
        </w:rPr>
        <w:t>For full details, please see the Trust Special Leave Policy, which can be found on the Trust Intranet.</w:t>
      </w:r>
      <w:r w:rsidRPr="00CC2049">
        <w:rPr>
          <w:rFonts w:cs="Arial"/>
          <w:szCs w:val="22"/>
        </w:rPr>
        <w:t xml:space="preserve"> </w:t>
      </w:r>
      <w:r w:rsidR="38AB9354" w:rsidRPr="00CC2049">
        <w:rPr>
          <w:rFonts w:cs="Arial"/>
          <w:szCs w:val="22"/>
        </w:rPr>
        <w:t xml:space="preserve">If an employee’s baby is born prematurely and </w:t>
      </w:r>
      <w:r w:rsidR="7592D0CA" w:rsidRPr="00CC2049">
        <w:rPr>
          <w:rFonts w:cs="Arial"/>
          <w:szCs w:val="22"/>
        </w:rPr>
        <w:t>requires neonatal</w:t>
      </w:r>
      <w:r w:rsidR="38AB9354" w:rsidRPr="00CC2049">
        <w:rPr>
          <w:rFonts w:cs="Arial"/>
          <w:szCs w:val="22"/>
        </w:rPr>
        <w:t xml:space="preserve"> care, wi</w:t>
      </w:r>
      <w:r w:rsidR="2A313127" w:rsidRPr="00CC2049">
        <w:rPr>
          <w:rFonts w:cs="Arial"/>
          <w:szCs w:val="22"/>
        </w:rPr>
        <w:t xml:space="preserve">ll </w:t>
      </w:r>
      <w:r w:rsidR="5F80FD8D" w:rsidRPr="00CC2049">
        <w:rPr>
          <w:rFonts w:cs="Arial"/>
          <w:szCs w:val="22"/>
        </w:rPr>
        <w:t xml:space="preserve">not be eligible to premature leave (as per the Special Leave Policy) as well as </w:t>
      </w:r>
      <w:r w:rsidR="2A313127" w:rsidRPr="00CC2049">
        <w:rPr>
          <w:rFonts w:cs="Arial"/>
          <w:szCs w:val="22"/>
        </w:rPr>
        <w:t xml:space="preserve">neonatal care leave. </w:t>
      </w:r>
    </w:p>
    <w:p w14:paraId="43989F4F" w14:textId="7A081F56" w:rsidR="00B2639C" w:rsidRPr="00CC2049" w:rsidRDefault="53453A71" w:rsidP="6F269BDB">
      <w:pPr>
        <w:spacing w:before="0" w:after="160"/>
        <w:rPr>
          <w:rFonts w:cs="Arial"/>
          <w:szCs w:val="22"/>
        </w:rPr>
      </w:pPr>
      <w:r w:rsidRPr="00CC2049">
        <w:rPr>
          <w:rFonts w:cs="Arial"/>
          <w:szCs w:val="22"/>
        </w:rPr>
        <w:t>The right to Neonatal Care Leave in relation to babies born on or after 6 April 2025 is a day one right for employees where the baby requires immediate medical care or hospitalisation (including palliative care) after the baby is born or a placement. Employees are entitled to claim statutory pay up to 12 weeks additional pay for neonatal care which is one week of leave for each 7 consecutive days the baby received neonatal care within the first 28 days of life. And this must be taken within 68 weeks of the child’s life before the employee returns to work.</w:t>
      </w:r>
    </w:p>
    <w:p w14:paraId="512480BA" w14:textId="77777777" w:rsidR="00B2639C" w:rsidRPr="00CC2049" w:rsidRDefault="53453A71" w:rsidP="005E2991">
      <w:pPr>
        <w:spacing w:before="0" w:after="160"/>
        <w:rPr>
          <w:rFonts w:cs="Arial"/>
          <w:szCs w:val="22"/>
        </w:rPr>
      </w:pPr>
      <w:r w:rsidRPr="00CC2049">
        <w:rPr>
          <w:rFonts w:cs="Arial"/>
          <w:szCs w:val="22"/>
        </w:rPr>
        <w:t xml:space="preserve">Neonatal care leave and pay applies to the child’s mother, father or mother’s partner, adaptor and adopter’s partner, including parents via surrogacy, and their partners. This list excludes the father’s partner and grandparents. Please refer the Special Leave Policy.  </w:t>
      </w:r>
    </w:p>
    <w:p w14:paraId="2B1EF2FC" w14:textId="13CCF714" w:rsidR="00B2639C" w:rsidRPr="00CC2049" w:rsidRDefault="53453A71" w:rsidP="6F269BDB">
      <w:pPr>
        <w:pStyle w:val="ListParagraph"/>
        <w:shd w:val="clear" w:color="auto" w:fill="FFFFFF" w:themeFill="background1"/>
        <w:spacing w:before="0" w:after="0"/>
        <w:ind w:left="0"/>
        <w:rPr>
          <w:rFonts w:eastAsia="Aptos" w:cs="Arial"/>
          <w:color w:val="000000"/>
          <w:szCs w:val="22"/>
        </w:rPr>
      </w:pPr>
      <w:r w:rsidRPr="00CC2049">
        <w:rPr>
          <w:rFonts w:eastAsia="Aptos" w:cs="Arial"/>
          <w:color w:val="000000" w:themeColor="text1"/>
          <w:szCs w:val="22"/>
        </w:rPr>
        <w:t xml:space="preserve">Premature/Neonatal </w:t>
      </w:r>
      <w:r w:rsidR="715D6095" w:rsidRPr="00CC2049">
        <w:rPr>
          <w:rFonts w:eastAsia="Aptos" w:cs="Arial"/>
          <w:color w:val="000000" w:themeColor="text1"/>
          <w:szCs w:val="22"/>
        </w:rPr>
        <w:t xml:space="preserve">care </w:t>
      </w:r>
      <w:r w:rsidRPr="00CC2049">
        <w:rPr>
          <w:rFonts w:eastAsia="Aptos" w:cs="Arial"/>
          <w:color w:val="000000" w:themeColor="text1"/>
          <w:szCs w:val="22"/>
        </w:rPr>
        <w:t>leave will apply from date an employee’s baby is admitted to Neonatal Unit or born prematurely (if applicable), whichever is earliest and will end on the date of Expected date of confinement or discharged from NNU, whichever is later.</w:t>
      </w:r>
    </w:p>
    <w:p w14:paraId="4A97B1D1" w14:textId="382252B4" w:rsidR="6F269BDB" w:rsidRPr="00CC2049" w:rsidRDefault="6F269BDB" w:rsidP="6F269BDB">
      <w:pPr>
        <w:pStyle w:val="ListParagraph"/>
        <w:shd w:val="clear" w:color="auto" w:fill="FFFFFF" w:themeFill="background1"/>
        <w:spacing w:before="0" w:after="0"/>
        <w:ind w:left="357" w:hanging="357"/>
        <w:rPr>
          <w:rFonts w:eastAsia="Aptos" w:cs="Arial"/>
          <w:color w:val="000000" w:themeColor="text1"/>
          <w:szCs w:val="22"/>
        </w:rPr>
      </w:pPr>
    </w:p>
    <w:p w14:paraId="563FDA84" w14:textId="2EE6EDD7" w:rsidR="53453A71" w:rsidRPr="00CC2049" w:rsidRDefault="53453A71" w:rsidP="67ADA72C">
      <w:pPr>
        <w:shd w:val="clear" w:color="auto" w:fill="FFFFFF" w:themeFill="background1"/>
        <w:spacing w:before="0" w:after="0"/>
        <w:rPr>
          <w:rFonts w:eastAsia="Aptos" w:cs="Arial"/>
          <w:szCs w:val="22"/>
        </w:rPr>
      </w:pPr>
      <w:r w:rsidRPr="00CC2049">
        <w:rPr>
          <w:rFonts w:eastAsia="Aptos" w:cs="Arial"/>
          <w:szCs w:val="22"/>
        </w:rPr>
        <w:t>Employees will be required to notify their line manager as soon as practicable after the baby is born/child’s placement to let them know their baby is admitted to Neonatal Unit or born prematurely and notify how many weeks the baby in hospital so the relevant paperwork can be completed. Line managers may request to see birth certificate, placement order (if applicable),</w:t>
      </w:r>
      <w:r w:rsidR="56FF05CE" w:rsidRPr="00CC2049">
        <w:rPr>
          <w:rFonts w:eastAsia="Aptos" w:cs="Arial"/>
          <w:szCs w:val="22"/>
        </w:rPr>
        <w:t xml:space="preserve"> </w:t>
      </w:r>
      <w:r w:rsidRPr="00CC2049">
        <w:rPr>
          <w:rFonts w:eastAsia="Aptos" w:cs="Arial"/>
          <w:szCs w:val="22"/>
        </w:rPr>
        <w:t xml:space="preserve">hospital admission/discharge forms to support. </w:t>
      </w:r>
    </w:p>
    <w:p w14:paraId="0DA98766" w14:textId="2E570F0C" w:rsidR="7A7DFFC0" w:rsidRPr="00CC2049" w:rsidRDefault="7A7DFFC0" w:rsidP="6F269BDB">
      <w:pPr>
        <w:spacing w:before="100" w:after="0"/>
        <w:rPr>
          <w:rFonts w:cs="Arial"/>
          <w:szCs w:val="22"/>
        </w:rPr>
      </w:pPr>
      <w:r w:rsidRPr="00CC2049">
        <w:rPr>
          <w:rFonts w:eastAsia="Arial" w:cs="Arial"/>
          <w:color w:val="000000" w:themeColor="text1"/>
          <w:szCs w:val="22"/>
        </w:rPr>
        <w:t>For a single statutory pay week beginning in the tier 2 period, notice must be given no later than 15 days before the first day of the statutory pay week to which the notice relates.</w:t>
      </w:r>
    </w:p>
    <w:p w14:paraId="0B2BCFBC" w14:textId="354C26F1" w:rsidR="7A7DFFC0" w:rsidRPr="00CC2049" w:rsidRDefault="7A7DFFC0" w:rsidP="6F269BDB">
      <w:pPr>
        <w:spacing w:before="100"/>
        <w:rPr>
          <w:rFonts w:eastAsia="Aptos" w:cs="Arial"/>
          <w:szCs w:val="22"/>
        </w:rPr>
      </w:pPr>
      <w:r w:rsidRPr="00CC2049">
        <w:rPr>
          <w:rFonts w:eastAsia="Arial" w:cs="Arial"/>
          <w:color w:val="000000" w:themeColor="text1"/>
          <w:szCs w:val="22"/>
        </w:rPr>
        <w:t>For two or more consecutive statutory pay weeks beginning in the tier 2 period, notice must be given no later than 28 days before the first day of the first statutory pay week to which the notice relates.</w:t>
      </w:r>
    </w:p>
    <w:p w14:paraId="474F9F81" w14:textId="598391A2" w:rsidR="00B2639C" w:rsidRPr="00CC2049" w:rsidRDefault="53453A71" w:rsidP="00515C4A">
      <w:pPr>
        <w:pStyle w:val="ListParagraph"/>
        <w:spacing w:before="0" w:after="0"/>
        <w:ind w:left="0"/>
        <w:rPr>
          <w:rFonts w:eastAsia="Aptos" w:cs="Arial"/>
          <w:szCs w:val="22"/>
        </w:rPr>
      </w:pPr>
      <w:r w:rsidRPr="00CC2049">
        <w:rPr>
          <w:rFonts w:eastAsia="Aptos" w:cs="Arial"/>
          <w:szCs w:val="22"/>
        </w:rPr>
        <w:t xml:space="preserve">If there are multiple children e.g. twins, the total maximum leave is still 12 weeks, even if more than one child requires neonatal care. This applies to maternity and adoption leave.  </w:t>
      </w:r>
    </w:p>
    <w:p w14:paraId="21E441CE" w14:textId="05368A18" w:rsidR="00B2639C" w:rsidRPr="00CC2049" w:rsidRDefault="5E633EA4" w:rsidP="00515C4A">
      <w:pPr>
        <w:spacing w:before="160" w:after="160" w:line="276" w:lineRule="auto"/>
        <w:rPr>
          <w:rFonts w:eastAsia="Aptos" w:cs="Arial"/>
          <w:szCs w:val="22"/>
        </w:rPr>
      </w:pPr>
      <w:r w:rsidRPr="00CC2049">
        <w:rPr>
          <w:rFonts w:eastAsia="Aptos" w:cs="Arial"/>
          <w:szCs w:val="22"/>
        </w:rPr>
        <w:t xml:space="preserve">Neonatal care leave is available to take in </w:t>
      </w:r>
      <w:r w:rsidRPr="00CC2049">
        <w:rPr>
          <w:rFonts w:eastAsia="Aptos" w:cs="Arial"/>
          <w:b/>
          <w:bCs/>
          <w:szCs w:val="22"/>
        </w:rPr>
        <w:t>two tiers</w:t>
      </w:r>
      <w:r w:rsidRPr="00CC2049">
        <w:rPr>
          <w:rFonts w:eastAsia="Aptos" w:cs="Arial"/>
          <w:szCs w:val="22"/>
        </w:rPr>
        <w:t xml:space="preserve">: </w:t>
      </w:r>
    </w:p>
    <w:p w14:paraId="45908BCF" w14:textId="2CE826BE" w:rsidR="00B2639C" w:rsidRPr="00CC2049" w:rsidRDefault="5E633EA4" w:rsidP="000A4DBA">
      <w:pPr>
        <w:spacing w:before="0" w:after="160" w:line="276" w:lineRule="auto"/>
        <w:rPr>
          <w:rFonts w:eastAsia="Aptos" w:cs="Arial"/>
          <w:szCs w:val="22"/>
        </w:rPr>
      </w:pPr>
      <w:r w:rsidRPr="00CC2049">
        <w:rPr>
          <w:rFonts w:eastAsia="Aptos" w:cs="Arial"/>
          <w:b/>
          <w:bCs/>
          <w:szCs w:val="22"/>
        </w:rPr>
        <w:t>Tier 1 period:</w:t>
      </w:r>
      <w:r w:rsidRPr="00CC2049">
        <w:rPr>
          <w:rFonts w:eastAsia="Aptos" w:cs="Arial"/>
          <w:szCs w:val="22"/>
        </w:rPr>
        <w:t xml:space="preserve"> Begins when the child starts receiving neonatal care and ends on the seventh day after the child stops receiving neonatal care. Neonatal care leave taken in the tier 1 period can be taken in non-continuous blocks of a minimum of one week. </w:t>
      </w:r>
    </w:p>
    <w:p w14:paraId="72614715" w14:textId="5EC00BFB" w:rsidR="00B2639C" w:rsidRPr="00CC2049" w:rsidRDefault="5E633EA4" w:rsidP="000A4DBA">
      <w:pPr>
        <w:spacing w:before="0" w:after="160" w:line="276" w:lineRule="auto"/>
        <w:rPr>
          <w:rFonts w:eastAsia="Aptos" w:cs="Arial"/>
          <w:szCs w:val="22"/>
        </w:rPr>
      </w:pPr>
      <w:r w:rsidRPr="00CC2049">
        <w:rPr>
          <w:rFonts w:eastAsia="Aptos" w:cs="Arial"/>
          <w:b/>
          <w:bCs/>
          <w:szCs w:val="22"/>
        </w:rPr>
        <w:t>Tier 2 period:</w:t>
      </w:r>
      <w:r w:rsidRPr="00CC2049">
        <w:rPr>
          <w:rFonts w:eastAsia="Aptos" w:cs="Arial"/>
          <w:szCs w:val="22"/>
        </w:rPr>
        <w:t xml:space="preserve"> Any other time after the tier 1 period ends during which the employee is entitled to neonatal care leave - entitlement ends 68 weeks after the child's birth. Neonatal care leave taken in the tier 2 period must be taken in one continuous block. In exceptional circumstances you may be eligible to two consecutive periods of special leave. An example of Tier 2 period may be used:  </w:t>
      </w:r>
    </w:p>
    <w:p w14:paraId="51AAB909" w14:textId="79BF4E7B" w:rsidR="00B2639C" w:rsidRPr="00CC2049" w:rsidRDefault="5E633EA4" w:rsidP="000A4DBA">
      <w:pPr>
        <w:pStyle w:val="ListParagraph"/>
        <w:numPr>
          <w:ilvl w:val="0"/>
          <w:numId w:val="1"/>
        </w:numPr>
        <w:spacing w:before="0" w:after="0" w:line="276" w:lineRule="auto"/>
        <w:rPr>
          <w:rFonts w:eastAsia="Aptos" w:cs="Arial"/>
          <w:szCs w:val="22"/>
        </w:rPr>
      </w:pPr>
      <w:r w:rsidRPr="00CC2049">
        <w:rPr>
          <w:rFonts w:eastAsia="Aptos" w:cs="Arial"/>
          <w:szCs w:val="22"/>
        </w:rPr>
        <w:t xml:space="preserve">Mothers will normally already be on maternity leave when their entitlement to neonatal care leave kicks in, while partners may also already be on paternity leave.  </w:t>
      </w:r>
    </w:p>
    <w:p w14:paraId="2CC16C44" w14:textId="612316E5" w:rsidR="00B2639C" w:rsidRPr="00CC2049" w:rsidRDefault="5E633EA4" w:rsidP="67ADA72C">
      <w:pPr>
        <w:spacing w:before="0" w:after="160" w:line="276" w:lineRule="auto"/>
        <w:rPr>
          <w:rFonts w:eastAsia="Aptos" w:cs="Arial"/>
          <w:szCs w:val="22"/>
        </w:rPr>
      </w:pPr>
      <w:r w:rsidRPr="00CC2049">
        <w:rPr>
          <w:rFonts w:eastAsia="Aptos" w:cs="Arial"/>
          <w:szCs w:val="22"/>
        </w:rPr>
        <w:t>The 68-week cut-off date enables mothers to stay on maternity leave and add neonatal care leave onto the end of their maternity leave. Similarly, the 68-week cut-off date gives partners the leeway to take neonatal care leave after they have finished their two weeks' paternity leave.</w:t>
      </w:r>
    </w:p>
    <w:p w14:paraId="136325E0" w14:textId="77777777" w:rsidR="00B2639C" w:rsidRPr="00CC2049" w:rsidRDefault="00E43950" w:rsidP="00515C4A">
      <w:pPr>
        <w:pStyle w:val="Heading7"/>
        <w:spacing w:before="360"/>
        <w:rPr>
          <w:rFonts w:cs="Arial"/>
          <w:sz w:val="22"/>
          <w:szCs w:val="22"/>
        </w:rPr>
      </w:pPr>
      <w:r w:rsidRPr="00CC2049">
        <w:rPr>
          <w:rFonts w:cs="Arial"/>
          <w:sz w:val="22"/>
          <w:szCs w:val="22"/>
        </w:rPr>
        <w:t>16</w:t>
      </w:r>
      <w:r w:rsidR="00D764DE" w:rsidRPr="00CC2049">
        <w:rPr>
          <w:rFonts w:cs="Arial"/>
          <w:sz w:val="22"/>
          <w:szCs w:val="22"/>
        </w:rPr>
        <w:t>.0</w:t>
      </w:r>
      <w:r w:rsidRPr="00CC2049">
        <w:rPr>
          <w:rFonts w:cs="Arial"/>
          <w:sz w:val="22"/>
          <w:szCs w:val="22"/>
        </w:rPr>
        <w:tab/>
      </w:r>
      <w:r w:rsidR="18660D6D" w:rsidRPr="00CC2049">
        <w:rPr>
          <w:rFonts w:cs="Arial"/>
          <w:sz w:val="22"/>
          <w:szCs w:val="22"/>
        </w:rPr>
        <w:t xml:space="preserve">Supporting Premature Babies and Their Families  </w:t>
      </w:r>
    </w:p>
    <w:p w14:paraId="5DB0CC8D" w14:textId="77777777" w:rsidR="00B2639C" w:rsidRPr="00CC2049" w:rsidRDefault="53504CF6" w:rsidP="00D764DE">
      <w:pPr>
        <w:rPr>
          <w:rFonts w:cs="Arial"/>
          <w:szCs w:val="22"/>
        </w:rPr>
      </w:pPr>
      <w:r w:rsidRPr="00CC2049">
        <w:rPr>
          <w:rFonts w:cs="Arial"/>
          <w:szCs w:val="22"/>
        </w:rPr>
        <w:t xml:space="preserve">Where an employee’s baby is born prematurely as described above and has ongoing medical needs (for example, requiring regular hospital appointments and check-ups), the Trust will also follow best practice guidance, consider formal and informal flexible working patterns where appropriate and consider offering additional paid or unpaid leave.  </w:t>
      </w:r>
    </w:p>
    <w:p w14:paraId="1C83B66E" w14:textId="6BE731AD" w:rsidR="00A34B5A" w:rsidRPr="00CC2049" w:rsidRDefault="53504CF6" w:rsidP="005E2991">
      <w:pPr>
        <w:spacing w:before="0" w:after="160"/>
        <w:rPr>
          <w:rFonts w:cs="Arial"/>
          <w:szCs w:val="22"/>
        </w:rPr>
      </w:pPr>
      <w:r w:rsidRPr="00CC2049">
        <w:rPr>
          <w:rFonts w:cs="Arial"/>
          <w:szCs w:val="22"/>
        </w:rPr>
        <w:t>Employees/parents returning to work following the birth of a premature baby will be offered a</w:t>
      </w:r>
      <w:r w:rsidRPr="00CC2049">
        <w:rPr>
          <w:rFonts w:cs="Arial"/>
          <w:szCs w:val="22"/>
          <w:u w:val="single"/>
        </w:rPr>
        <w:t xml:space="preserve"> </w:t>
      </w:r>
      <w:r w:rsidRPr="00CC2049">
        <w:rPr>
          <w:rFonts w:cs="Arial"/>
          <w:szCs w:val="22"/>
        </w:rPr>
        <w:t xml:space="preserve">referral to Occupational Health by their line manager for support to meet their unique needs and in acknowledgement of the traumatic birth. This support will include the offer of counselling services.  </w:t>
      </w:r>
    </w:p>
    <w:p w14:paraId="50D29BE8" w14:textId="77777777" w:rsidR="00B63141" w:rsidRPr="00CC2049" w:rsidRDefault="00D764DE" w:rsidP="00F002BA">
      <w:pPr>
        <w:pStyle w:val="Heading7"/>
        <w:spacing w:before="300"/>
        <w:ind w:left="720" w:hanging="720"/>
        <w:contextualSpacing/>
        <w:rPr>
          <w:rFonts w:cs="Arial"/>
          <w:sz w:val="22"/>
          <w:szCs w:val="22"/>
        </w:rPr>
      </w:pPr>
      <w:r w:rsidRPr="00CC2049">
        <w:rPr>
          <w:rFonts w:cs="Arial"/>
          <w:sz w:val="22"/>
          <w:szCs w:val="22"/>
          <w:lang w:val="en-US"/>
        </w:rPr>
        <w:t>1</w:t>
      </w:r>
      <w:r w:rsidR="00B63141" w:rsidRPr="00CC2049">
        <w:rPr>
          <w:rFonts w:cs="Arial"/>
          <w:sz w:val="22"/>
          <w:szCs w:val="22"/>
          <w:lang w:val="en-US"/>
        </w:rPr>
        <w:t>7.0</w:t>
      </w:r>
      <w:r w:rsidR="00B63141" w:rsidRPr="00CC2049">
        <w:rPr>
          <w:rFonts w:cs="Arial"/>
          <w:sz w:val="22"/>
          <w:szCs w:val="22"/>
          <w:lang w:val="en-US"/>
        </w:rPr>
        <w:tab/>
      </w:r>
      <w:r w:rsidR="00B63141" w:rsidRPr="00CC2049">
        <w:rPr>
          <w:rFonts w:cs="Arial"/>
          <w:sz w:val="22"/>
          <w:szCs w:val="22"/>
        </w:rPr>
        <w:t>Keeping</w:t>
      </w:r>
      <w:r w:rsidR="00B63141" w:rsidRPr="00CC2049">
        <w:rPr>
          <w:rFonts w:cs="Arial"/>
          <w:sz w:val="22"/>
          <w:szCs w:val="22"/>
          <w:lang w:val="en-US"/>
        </w:rPr>
        <w:t xml:space="preserve"> in Touch Days for Maternity/Adoption and Shared Parental Leave</w:t>
      </w:r>
      <w:r w:rsidR="00B63141" w:rsidRPr="00CC2049">
        <w:rPr>
          <w:rFonts w:cs="Arial"/>
          <w:sz w:val="22"/>
          <w:szCs w:val="22"/>
        </w:rPr>
        <w:t xml:space="preserve"> </w:t>
      </w:r>
    </w:p>
    <w:p w14:paraId="3AB4064C" w14:textId="454BD919" w:rsidR="06538A2B" w:rsidRPr="00CC2049" w:rsidRDefault="41AE60B1" w:rsidP="00B63141">
      <w:pPr>
        <w:rPr>
          <w:rFonts w:eastAsia="Aptos" w:cs="Arial"/>
          <w:b/>
          <w:szCs w:val="22"/>
        </w:rPr>
      </w:pPr>
      <w:r w:rsidRPr="00CC2049">
        <w:rPr>
          <w:rFonts w:eastAsia="Aptos" w:cs="Arial"/>
          <w:b/>
          <w:bCs/>
          <w:szCs w:val="22"/>
        </w:rPr>
        <w:t>1</w:t>
      </w:r>
      <w:r w:rsidR="1DF9C6C5" w:rsidRPr="00CC2049">
        <w:rPr>
          <w:rFonts w:eastAsia="Aptos" w:cs="Arial"/>
          <w:b/>
          <w:bCs/>
          <w:szCs w:val="22"/>
          <w:lang w:val="en-US"/>
        </w:rPr>
        <w:t>7</w:t>
      </w:r>
      <w:r w:rsidR="3EECD100" w:rsidRPr="00CC2049">
        <w:rPr>
          <w:rFonts w:eastAsia="Aptos" w:cs="Arial"/>
          <w:b/>
          <w:bCs/>
          <w:szCs w:val="22"/>
          <w:lang w:val="en-US"/>
        </w:rPr>
        <w:t>.1</w:t>
      </w:r>
      <w:r w:rsidR="06538A2B" w:rsidRPr="00CC2049">
        <w:rPr>
          <w:rFonts w:cs="Arial"/>
          <w:szCs w:val="22"/>
        </w:rPr>
        <w:tab/>
      </w:r>
      <w:r w:rsidR="3EECD100" w:rsidRPr="00CC2049">
        <w:rPr>
          <w:rFonts w:eastAsia="Aptos" w:cs="Arial"/>
          <w:b/>
          <w:bCs/>
          <w:szCs w:val="22"/>
          <w:lang w:val="en-US"/>
        </w:rPr>
        <w:t xml:space="preserve">Keeping in Touch Days </w:t>
      </w:r>
      <w:r w:rsidR="3EECD100" w:rsidRPr="00CC2049">
        <w:rPr>
          <w:rFonts w:eastAsia="Aptos" w:cs="Arial"/>
          <w:b/>
          <w:bCs/>
          <w:szCs w:val="22"/>
        </w:rPr>
        <w:t xml:space="preserve"> </w:t>
      </w:r>
    </w:p>
    <w:p w14:paraId="35C84D63" w14:textId="2849068E" w:rsidR="6DF0ADA8" w:rsidRPr="00CC2049" w:rsidRDefault="6DF0ADA8" w:rsidP="6F269BDB">
      <w:pPr>
        <w:spacing w:before="0" w:after="160" w:line="276" w:lineRule="auto"/>
        <w:rPr>
          <w:rFonts w:eastAsia="Arial" w:cs="Arial"/>
          <w:szCs w:val="22"/>
          <w:lang w:val="en-US"/>
        </w:rPr>
      </w:pPr>
      <w:r w:rsidRPr="00CC2049">
        <w:rPr>
          <w:rFonts w:eastAsia="Arial" w:cs="Arial"/>
          <w:szCs w:val="22"/>
          <w:lang w:val="en-US"/>
        </w:rPr>
        <w:t xml:space="preserve">Employees and their line manager, without obligation to accept, may agree to any voluntary arrangements for keeping in touch with the expectant mother/adoptive parent or parent on shared parental leave prior to the commencement of maternity/adoption or shared parental leave. </w:t>
      </w:r>
      <w:proofErr w:type="gramStart"/>
      <w:r w:rsidRPr="00CC2049">
        <w:rPr>
          <w:rFonts w:eastAsia="Arial" w:cs="Arial"/>
          <w:szCs w:val="22"/>
          <w:lang w:val="en-US"/>
        </w:rPr>
        <w:t>Employee</w:t>
      </w:r>
      <w:proofErr w:type="gramEnd"/>
      <w:r w:rsidRPr="00CC2049">
        <w:rPr>
          <w:rFonts w:eastAsia="Arial" w:cs="Arial"/>
          <w:szCs w:val="22"/>
          <w:lang w:val="en-US"/>
        </w:rPr>
        <w:t xml:space="preserve"> may work up to ten Keeping in Touch days or KIT days at any stage during the paid and unpaid leave period (minus the first two weeks of leave) or up to 20 Shared Parental Leave in Touch (SPLIT days) that is shared between both parents and not separately). If an employee takes shared parental leave without bringing the leave period to an end or impacting their right to claim maternity/adoption or shared parental pay for that week. KIT/SPLIT days will not extend the maternity/adoption/shared parental leave period. </w:t>
      </w:r>
    </w:p>
    <w:p w14:paraId="390B23B2" w14:textId="0A06E5D4" w:rsidR="6DF0ADA8" w:rsidRPr="00CC2049" w:rsidRDefault="6DF0ADA8" w:rsidP="6F269BDB">
      <w:pPr>
        <w:spacing w:before="0" w:after="160" w:line="276" w:lineRule="auto"/>
        <w:rPr>
          <w:rFonts w:eastAsia="Arial" w:cs="Arial"/>
          <w:szCs w:val="22"/>
          <w:lang w:val="en-US"/>
        </w:rPr>
      </w:pPr>
      <w:r w:rsidRPr="00CC2049">
        <w:rPr>
          <w:rFonts w:eastAsia="Arial" w:cs="Arial"/>
          <w:szCs w:val="22"/>
          <w:lang w:val="en-US"/>
        </w:rPr>
        <w:t xml:space="preserve">In this instance ‘work’ refers to training or any activity undertaken for the purposes of keeping in touch with the workplace for developments at work and to facilitate their return to work, such as: </w:t>
      </w:r>
    </w:p>
    <w:p w14:paraId="423A469F" w14:textId="62BEF7FD" w:rsidR="6DF0ADA8" w:rsidRPr="00CC2049" w:rsidRDefault="6DF0ADA8" w:rsidP="6F269BDB">
      <w:pPr>
        <w:pStyle w:val="ListParagraph"/>
        <w:numPr>
          <w:ilvl w:val="0"/>
          <w:numId w:val="12"/>
        </w:numPr>
        <w:spacing w:before="0" w:after="0" w:line="276" w:lineRule="auto"/>
        <w:rPr>
          <w:rFonts w:eastAsia="Arial" w:cs="Arial"/>
          <w:szCs w:val="22"/>
          <w:lang w:val="en-US"/>
        </w:rPr>
      </w:pPr>
      <w:r w:rsidRPr="00CC2049">
        <w:rPr>
          <w:rFonts w:eastAsia="Arial" w:cs="Arial"/>
          <w:szCs w:val="22"/>
          <w:lang w:val="en-US"/>
        </w:rPr>
        <w:t>Changes affecting Terms and Conditions</w:t>
      </w:r>
    </w:p>
    <w:p w14:paraId="02269181" w14:textId="281005C3" w:rsidR="6DF0ADA8" w:rsidRPr="00CC2049" w:rsidRDefault="6DF0ADA8" w:rsidP="6F269BDB">
      <w:pPr>
        <w:pStyle w:val="ListParagraph"/>
        <w:numPr>
          <w:ilvl w:val="0"/>
          <w:numId w:val="11"/>
        </w:numPr>
        <w:spacing w:before="0" w:after="0" w:line="276" w:lineRule="auto"/>
        <w:rPr>
          <w:rFonts w:eastAsia="Arial" w:cs="Arial"/>
          <w:szCs w:val="22"/>
          <w:lang w:val="en-US"/>
        </w:rPr>
      </w:pPr>
      <w:r w:rsidRPr="00CC2049">
        <w:rPr>
          <w:rFonts w:eastAsia="Arial" w:cs="Arial"/>
          <w:szCs w:val="22"/>
          <w:lang w:val="en-US"/>
        </w:rPr>
        <w:t>Trust Newsletter</w:t>
      </w:r>
    </w:p>
    <w:p w14:paraId="77A72A76" w14:textId="2640C494" w:rsidR="6DF0ADA8" w:rsidRPr="00CC2049" w:rsidRDefault="6DF0ADA8" w:rsidP="6F269BDB">
      <w:pPr>
        <w:pStyle w:val="ListParagraph"/>
        <w:numPr>
          <w:ilvl w:val="0"/>
          <w:numId w:val="10"/>
        </w:numPr>
        <w:spacing w:before="0" w:after="0" w:line="276" w:lineRule="auto"/>
        <w:rPr>
          <w:rFonts w:eastAsia="Arial" w:cs="Arial"/>
          <w:szCs w:val="22"/>
          <w:lang w:val="en-US"/>
        </w:rPr>
      </w:pPr>
      <w:r w:rsidRPr="00CC2049">
        <w:rPr>
          <w:rFonts w:eastAsia="Arial" w:cs="Arial"/>
          <w:szCs w:val="22"/>
          <w:lang w:val="en-US"/>
        </w:rPr>
        <w:t>Information on conferences, training courses and seminars</w:t>
      </w:r>
    </w:p>
    <w:p w14:paraId="4065C4DB" w14:textId="77BC82C4" w:rsidR="6DF0ADA8" w:rsidRPr="00CC2049" w:rsidRDefault="6DF0ADA8" w:rsidP="6F269BDB">
      <w:pPr>
        <w:pStyle w:val="ListParagraph"/>
        <w:numPr>
          <w:ilvl w:val="0"/>
          <w:numId w:val="9"/>
        </w:numPr>
        <w:spacing w:before="0" w:after="0" w:line="276" w:lineRule="auto"/>
        <w:rPr>
          <w:rFonts w:eastAsia="Arial" w:cs="Arial"/>
          <w:szCs w:val="22"/>
          <w:lang w:val="en-US"/>
        </w:rPr>
      </w:pPr>
      <w:r w:rsidRPr="00CC2049">
        <w:rPr>
          <w:rFonts w:eastAsia="Arial" w:cs="Arial"/>
          <w:szCs w:val="22"/>
          <w:lang w:val="en-US"/>
        </w:rPr>
        <w:t xml:space="preserve">Social or departmental events including team meetings. </w:t>
      </w:r>
    </w:p>
    <w:p w14:paraId="3674FEC1" w14:textId="0D8379CD" w:rsidR="6DF0ADA8" w:rsidRPr="00CC2049" w:rsidRDefault="6DF0ADA8" w:rsidP="6F269BDB">
      <w:pPr>
        <w:spacing w:before="0" w:after="0" w:line="276" w:lineRule="auto"/>
        <w:rPr>
          <w:rFonts w:eastAsia="Arial" w:cs="Arial"/>
          <w:szCs w:val="22"/>
          <w:lang w:val="en-US"/>
        </w:rPr>
      </w:pPr>
      <w:r w:rsidRPr="00CC2049">
        <w:rPr>
          <w:rFonts w:eastAsia="Arial" w:cs="Arial"/>
          <w:szCs w:val="22"/>
          <w:lang w:val="en-US"/>
        </w:rPr>
        <w:t xml:space="preserve"> </w:t>
      </w:r>
    </w:p>
    <w:p w14:paraId="36C8CCD7" w14:textId="75CB024D" w:rsidR="6DF0ADA8" w:rsidRPr="00CC2049" w:rsidRDefault="6DF0ADA8" w:rsidP="6F269BDB">
      <w:pPr>
        <w:spacing w:before="0" w:after="0" w:line="276" w:lineRule="auto"/>
        <w:rPr>
          <w:rFonts w:eastAsia="Arial" w:cs="Arial"/>
          <w:szCs w:val="22"/>
          <w:lang w:val="en-US"/>
        </w:rPr>
      </w:pPr>
      <w:r w:rsidRPr="00CC2049">
        <w:rPr>
          <w:rFonts w:eastAsia="Arial" w:cs="Arial"/>
          <w:szCs w:val="22"/>
          <w:lang w:val="en-US"/>
        </w:rPr>
        <w:t xml:space="preserve">Employees who work more than ten KIT days will lose one week’s Statutory Maternity Pay for each week or part week that the employee works under their contract for the employer paying them Statutory Maternity Pay. An employee will be paid at the basic daily rate for the hours worked (up to a maximum of 12 hours per KIT Day) less appropriate maternity leave payment for KIT days worked. </w:t>
      </w:r>
    </w:p>
    <w:p w14:paraId="2B86F5AA" w14:textId="1D0B3642" w:rsidR="6DF0ADA8" w:rsidRPr="00CC2049" w:rsidRDefault="6DF0ADA8" w:rsidP="6F269BDB">
      <w:pPr>
        <w:spacing w:before="0" w:after="160" w:line="276" w:lineRule="auto"/>
        <w:rPr>
          <w:rFonts w:eastAsia="Arial" w:cs="Arial"/>
          <w:szCs w:val="22"/>
          <w:lang w:val="en-US"/>
        </w:rPr>
      </w:pPr>
      <w:r w:rsidRPr="00CC2049">
        <w:rPr>
          <w:rFonts w:eastAsia="Arial" w:cs="Arial"/>
          <w:szCs w:val="22"/>
          <w:lang w:val="en-US"/>
        </w:rPr>
        <w:t xml:space="preserve"> </w:t>
      </w:r>
    </w:p>
    <w:p w14:paraId="7300FEA2" w14:textId="0DE748AD" w:rsidR="6F269BDB" w:rsidRPr="00CC2049" w:rsidRDefault="6DF0ADA8" w:rsidP="003403A6">
      <w:pPr>
        <w:spacing w:before="0" w:after="160" w:line="276" w:lineRule="auto"/>
        <w:rPr>
          <w:rFonts w:eastAsia="Arial" w:cs="Arial"/>
          <w:szCs w:val="22"/>
          <w:lang w:val="en-US"/>
        </w:rPr>
      </w:pPr>
      <w:r w:rsidRPr="00CC2049">
        <w:rPr>
          <w:rFonts w:eastAsia="Arial" w:cs="Arial"/>
          <w:szCs w:val="22"/>
          <w:lang w:val="en-US"/>
        </w:rPr>
        <w:t>If a KIT /</w:t>
      </w:r>
      <w:proofErr w:type="spellStart"/>
      <w:r w:rsidRPr="00CC2049">
        <w:rPr>
          <w:rFonts w:eastAsia="Arial" w:cs="Arial"/>
          <w:szCs w:val="22"/>
          <w:lang w:val="en-US"/>
        </w:rPr>
        <w:t>SPLiT</w:t>
      </w:r>
      <w:proofErr w:type="spellEnd"/>
      <w:r w:rsidRPr="00CC2049">
        <w:rPr>
          <w:rFonts w:eastAsia="Arial" w:cs="Arial"/>
          <w:szCs w:val="22"/>
          <w:lang w:val="en-US"/>
        </w:rPr>
        <w:t xml:space="preserve"> day is worked in the full pay period, the Trust will </w:t>
      </w:r>
      <w:proofErr w:type="gramStart"/>
      <w:r w:rsidRPr="00CC2049">
        <w:rPr>
          <w:rFonts w:eastAsia="Arial" w:cs="Arial"/>
          <w:szCs w:val="22"/>
          <w:lang w:val="en-US"/>
        </w:rPr>
        <w:t>make arrangements</w:t>
      </w:r>
      <w:proofErr w:type="gramEnd"/>
      <w:r w:rsidRPr="00CC2049">
        <w:rPr>
          <w:rFonts w:eastAsia="Arial" w:cs="Arial"/>
          <w:szCs w:val="22"/>
          <w:lang w:val="en-US"/>
        </w:rPr>
        <w:t xml:space="preserve"> to ensure the employee receives a day of paid leave in lieu once the employee has returned to work. If a KIT /</w:t>
      </w:r>
      <w:proofErr w:type="spellStart"/>
      <w:r w:rsidRPr="00CC2049">
        <w:rPr>
          <w:rFonts w:eastAsia="Arial" w:cs="Arial"/>
          <w:szCs w:val="22"/>
          <w:lang w:val="en-US"/>
        </w:rPr>
        <w:t>SPLiT</w:t>
      </w:r>
      <w:proofErr w:type="spellEnd"/>
      <w:r w:rsidRPr="00CC2049">
        <w:rPr>
          <w:rFonts w:eastAsia="Arial" w:cs="Arial"/>
          <w:szCs w:val="22"/>
          <w:lang w:val="en-US"/>
        </w:rPr>
        <w:t xml:space="preserve"> day is worked on a day of leave in the half pay period, the Trust will </w:t>
      </w:r>
      <w:proofErr w:type="gramStart"/>
      <w:r w:rsidRPr="00CC2049">
        <w:rPr>
          <w:rFonts w:eastAsia="Arial" w:cs="Arial"/>
          <w:szCs w:val="22"/>
          <w:lang w:val="en-US"/>
        </w:rPr>
        <w:t>make arrangements</w:t>
      </w:r>
      <w:proofErr w:type="gramEnd"/>
      <w:r w:rsidRPr="00CC2049">
        <w:rPr>
          <w:rFonts w:eastAsia="Arial" w:cs="Arial"/>
          <w:szCs w:val="22"/>
          <w:lang w:val="en-US"/>
        </w:rPr>
        <w:t xml:space="preserve"> to ensure the employee receives a half day of paid leave in lieu once the employee </w:t>
      </w:r>
      <w:proofErr w:type="gramStart"/>
      <w:r w:rsidRPr="00CC2049">
        <w:rPr>
          <w:rFonts w:eastAsia="Arial" w:cs="Arial"/>
          <w:szCs w:val="22"/>
          <w:lang w:val="en-US"/>
        </w:rPr>
        <w:t>had</w:t>
      </w:r>
      <w:proofErr w:type="gramEnd"/>
      <w:r w:rsidRPr="00CC2049">
        <w:rPr>
          <w:rFonts w:eastAsia="Arial" w:cs="Arial"/>
          <w:szCs w:val="22"/>
          <w:lang w:val="en-US"/>
        </w:rPr>
        <w:t xml:space="preserve"> returned to work.</w:t>
      </w:r>
    </w:p>
    <w:p w14:paraId="33A0306F" w14:textId="77777777" w:rsidR="00F42C70" w:rsidRPr="00CC2049" w:rsidRDefault="00D764DE" w:rsidP="00F42C70">
      <w:pPr>
        <w:autoSpaceDE w:val="0"/>
        <w:autoSpaceDN w:val="0"/>
        <w:adjustRightInd w:val="0"/>
        <w:spacing w:before="40" w:after="40"/>
        <w:rPr>
          <w:rFonts w:cs="Arial"/>
          <w:b/>
          <w:szCs w:val="22"/>
          <w:lang w:val="en-US"/>
        </w:rPr>
      </w:pPr>
      <w:r w:rsidRPr="00CC2049">
        <w:rPr>
          <w:rFonts w:cs="Arial"/>
          <w:b/>
          <w:szCs w:val="22"/>
          <w:lang w:val="en-US"/>
        </w:rPr>
        <w:t>1</w:t>
      </w:r>
      <w:r w:rsidR="00B63141" w:rsidRPr="00CC2049">
        <w:rPr>
          <w:rFonts w:cs="Arial"/>
          <w:b/>
          <w:szCs w:val="22"/>
          <w:lang w:val="en-US"/>
        </w:rPr>
        <w:t>7</w:t>
      </w:r>
      <w:r w:rsidR="00F42C70" w:rsidRPr="00CC2049">
        <w:rPr>
          <w:rFonts w:cs="Arial"/>
          <w:b/>
          <w:szCs w:val="22"/>
          <w:lang w:val="en-US"/>
        </w:rPr>
        <w:t>.2</w:t>
      </w:r>
      <w:r w:rsidR="00F42C70" w:rsidRPr="00CC2049">
        <w:rPr>
          <w:rFonts w:cs="Arial"/>
          <w:b/>
          <w:szCs w:val="22"/>
          <w:lang w:val="en-US"/>
        </w:rPr>
        <w:tab/>
        <w:t>Payment for ‘Keeping in Touch Days’</w:t>
      </w:r>
    </w:p>
    <w:p w14:paraId="70FF5D95" w14:textId="37EED1AB" w:rsidR="00AF2C92" w:rsidRPr="00CC2049" w:rsidRDefault="00AF2C92" w:rsidP="00247712">
      <w:pPr>
        <w:rPr>
          <w:rFonts w:cs="Arial"/>
          <w:szCs w:val="22"/>
          <w:lang w:val="en-US"/>
        </w:rPr>
      </w:pPr>
      <w:r w:rsidRPr="00CC2049">
        <w:rPr>
          <w:rFonts w:cs="Arial"/>
          <w:szCs w:val="22"/>
          <w:lang w:val="en-US"/>
        </w:rPr>
        <w:t xml:space="preserve">Staff are entitled to be paid for working a ‘KIT or SPLIT Day’. The line manager is required to complete </w:t>
      </w:r>
      <w:proofErr w:type="gramStart"/>
      <w:r w:rsidRPr="00CC2049">
        <w:rPr>
          <w:rFonts w:cs="Arial"/>
          <w:szCs w:val="22"/>
          <w:lang w:val="en-US"/>
        </w:rPr>
        <w:t>KIT day</w:t>
      </w:r>
      <w:proofErr w:type="gramEnd"/>
      <w:r w:rsidRPr="00CC2049">
        <w:rPr>
          <w:rFonts w:cs="Arial"/>
          <w:szCs w:val="22"/>
          <w:lang w:val="en-US"/>
        </w:rPr>
        <w:t xml:space="preserve"> Form (</w:t>
      </w:r>
      <w:r w:rsidR="0084477A" w:rsidRPr="00CC2049">
        <w:rPr>
          <w:rFonts w:cs="Arial"/>
          <w:szCs w:val="22"/>
          <w:lang w:val="en-US"/>
        </w:rPr>
        <w:t>A</w:t>
      </w:r>
      <w:r w:rsidRPr="00CC2049">
        <w:rPr>
          <w:rFonts w:cs="Arial"/>
          <w:szCs w:val="22"/>
          <w:lang w:val="en-US"/>
        </w:rPr>
        <w:t xml:space="preserve">ppendix </w:t>
      </w:r>
      <w:r w:rsidR="0084477A" w:rsidRPr="00CC2049">
        <w:rPr>
          <w:rFonts w:cs="Arial"/>
          <w:szCs w:val="22"/>
          <w:lang w:val="en-US"/>
        </w:rPr>
        <w:t>J</w:t>
      </w:r>
      <w:r w:rsidRPr="00CC2049">
        <w:rPr>
          <w:rFonts w:cs="Arial"/>
          <w:szCs w:val="22"/>
          <w:lang w:val="en-US"/>
        </w:rPr>
        <w:t xml:space="preserve">) and a change </w:t>
      </w:r>
      <w:proofErr w:type="spellStart"/>
      <w:r w:rsidRPr="00CC2049">
        <w:rPr>
          <w:rFonts w:cs="Arial"/>
          <w:szCs w:val="22"/>
          <w:lang w:val="en-US"/>
        </w:rPr>
        <w:t>form</w:t>
      </w:r>
      <w:proofErr w:type="spellEnd"/>
      <w:r w:rsidRPr="00CC2049">
        <w:rPr>
          <w:rFonts w:cs="Arial"/>
          <w:szCs w:val="22"/>
          <w:lang w:val="en-US"/>
        </w:rPr>
        <w:t xml:space="preserve"> stipulating the date(s) and hours of the KIT or SPLIT day(s) worked. The rate of pay will be as set out in the employment contract. No payment for ‘KIT or SPLIT’ days will be </w:t>
      </w:r>
      <w:proofErr w:type="gramStart"/>
      <w:r w:rsidRPr="00CC2049">
        <w:rPr>
          <w:rFonts w:cs="Arial"/>
          <w:szCs w:val="22"/>
          <w:lang w:val="en-US"/>
        </w:rPr>
        <w:t>in excess of</w:t>
      </w:r>
      <w:proofErr w:type="gramEnd"/>
      <w:r w:rsidRPr="00CC2049">
        <w:rPr>
          <w:rFonts w:cs="Arial"/>
          <w:szCs w:val="22"/>
          <w:lang w:val="en-US"/>
        </w:rPr>
        <w:t xml:space="preserve"> this rate.</w:t>
      </w:r>
    </w:p>
    <w:p w14:paraId="0FB617CA" w14:textId="77777777" w:rsidR="00AF2C92" w:rsidRPr="00CC2049" w:rsidRDefault="00AF2C92" w:rsidP="00AF2C92">
      <w:pPr>
        <w:rPr>
          <w:rFonts w:cs="Arial"/>
          <w:szCs w:val="22"/>
          <w:lang w:val="en-US"/>
        </w:rPr>
      </w:pPr>
      <w:r w:rsidRPr="00CC2049">
        <w:rPr>
          <w:rFonts w:cs="Arial"/>
          <w:szCs w:val="22"/>
          <w:lang w:val="en-US"/>
        </w:rPr>
        <w:t xml:space="preserve">If the new parent is receiving SMP/SAP or </w:t>
      </w:r>
      <w:proofErr w:type="spellStart"/>
      <w:r w:rsidRPr="00CC2049">
        <w:rPr>
          <w:rFonts w:cs="Arial"/>
          <w:szCs w:val="22"/>
          <w:lang w:val="en-US"/>
        </w:rPr>
        <w:t>ShPP</w:t>
      </w:r>
      <w:proofErr w:type="spellEnd"/>
      <w:r w:rsidRPr="00CC2049">
        <w:rPr>
          <w:rFonts w:cs="Arial"/>
          <w:szCs w:val="22"/>
          <w:lang w:val="en-US"/>
        </w:rPr>
        <w:t xml:space="preserve"> and/or half-pay, the Trust will count this amount towards the full contractual pay for the day in which the work is done. </w:t>
      </w:r>
    </w:p>
    <w:p w14:paraId="57BB6132" w14:textId="77777777" w:rsidR="00AF2C92" w:rsidRPr="00CC2049" w:rsidRDefault="00AF2C92" w:rsidP="00D578C5">
      <w:pPr>
        <w:spacing w:before="360"/>
        <w:rPr>
          <w:rFonts w:cs="Arial"/>
          <w:szCs w:val="22"/>
          <w:lang w:val="en-US"/>
        </w:rPr>
      </w:pPr>
      <w:r w:rsidRPr="00CC2049">
        <w:rPr>
          <w:rFonts w:cs="Arial"/>
          <w:b/>
          <w:szCs w:val="22"/>
          <w:lang w:val="en-US"/>
        </w:rPr>
        <w:t>18.0</w:t>
      </w:r>
      <w:r w:rsidRPr="00CC2049">
        <w:rPr>
          <w:rFonts w:cs="Arial"/>
          <w:b/>
          <w:szCs w:val="22"/>
          <w:lang w:val="en-US"/>
        </w:rPr>
        <w:tab/>
        <w:t>Annual Leave</w:t>
      </w:r>
    </w:p>
    <w:p w14:paraId="4A8C9993" w14:textId="197D3B74" w:rsidR="00044437" w:rsidRPr="00CC2049" w:rsidRDefault="00044437" w:rsidP="00D764DE">
      <w:pPr>
        <w:rPr>
          <w:rFonts w:cs="Arial"/>
          <w:szCs w:val="22"/>
          <w:lang w:val="en-US"/>
        </w:rPr>
      </w:pPr>
      <w:r w:rsidRPr="00CC2049">
        <w:rPr>
          <w:rFonts w:cs="Arial"/>
          <w:szCs w:val="22"/>
          <w:lang w:val="en-US"/>
        </w:rPr>
        <w:t xml:space="preserve">Annual leave accrues for the full maternity, </w:t>
      </w:r>
      <w:r w:rsidR="00D578C5" w:rsidRPr="00CC2049">
        <w:rPr>
          <w:rFonts w:cs="Arial"/>
          <w:szCs w:val="22"/>
          <w:lang w:val="en-US"/>
        </w:rPr>
        <w:t>adoption,</w:t>
      </w:r>
      <w:r w:rsidRPr="00CC2049">
        <w:rPr>
          <w:rFonts w:cs="Arial"/>
          <w:szCs w:val="22"/>
          <w:lang w:val="en-US"/>
        </w:rPr>
        <w:t xml:space="preserve"> or shared parental leave period (during paid and unpaid leave).</w:t>
      </w:r>
    </w:p>
    <w:p w14:paraId="0EEC7126" w14:textId="77777777" w:rsidR="00044437" w:rsidRPr="00CC2049" w:rsidRDefault="00044437" w:rsidP="00B63141">
      <w:pPr>
        <w:rPr>
          <w:rFonts w:cs="Arial"/>
          <w:szCs w:val="22"/>
          <w:lang w:val="en-US"/>
        </w:rPr>
      </w:pPr>
      <w:r w:rsidRPr="00CC2049">
        <w:rPr>
          <w:rFonts w:cs="Arial"/>
          <w:szCs w:val="22"/>
          <w:lang w:val="en-US"/>
        </w:rPr>
        <w:t xml:space="preserve">It is not possible for a new parent to take annual leave at the same time as maternity, adoption or shared parental </w:t>
      </w:r>
      <w:proofErr w:type="gramStart"/>
      <w:r w:rsidRPr="00CC2049">
        <w:rPr>
          <w:rFonts w:cs="Arial"/>
          <w:szCs w:val="22"/>
          <w:lang w:val="en-US"/>
        </w:rPr>
        <w:t>leave,</w:t>
      </w:r>
      <w:proofErr w:type="gramEnd"/>
      <w:r w:rsidRPr="00CC2049">
        <w:rPr>
          <w:rFonts w:cs="Arial"/>
          <w:szCs w:val="22"/>
          <w:lang w:val="en-US"/>
        </w:rPr>
        <w:t xml:space="preserve"> therefore this can only be taken directly at the end of this leave period.</w:t>
      </w:r>
    </w:p>
    <w:p w14:paraId="1FBD82FE" w14:textId="77777777" w:rsidR="00044437" w:rsidRPr="00CC2049" w:rsidRDefault="5B647FB7" w:rsidP="00B63141">
      <w:pPr>
        <w:rPr>
          <w:rFonts w:cs="Arial"/>
          <w:szCs w:val="22"/>
          <w:lang w:val="en-US"/>
        </w:rPr>
      </w:pPr>
      <w:r w:rsidRPr="00CC2049">
        <w:rPr>
          <w:rFonts w:cs="Arial"/>
          <w:szCs w:val="22"/>
          <w:lang w:val="en-US"/>
        </w:rPr>
        <w:t>A</w:t>
      </w:r>
      <w:r w:rsidR="143CAD44" w:rsidRPr="00CC2049">
        <w:rPr>
          <w:rFonts w:cs="Arial"/>
          <w:szCs w:val="22"/>
          <w:lang w:val="en-US"/>
        </w:rPr>
        <w:t xml:space="preserve">ny untaken annual leave that exceeds the normal </w:t>
      </w:r>
      <w:proofErr w:type="gramStart"/>
      <w:r w:rsidR="143CAD44" w:rsidRPr="00CC2049">
        <w:rPr>
          <w:rFonts w:cs="Arial"/>
          <w:szCs w:val="22"/>
          <w:lang w:val="en-US"/>
        </w:rPr>
        <w:t>carry over</w:t>
      </w:r>
      <w:proofErr w:type="gramEnd"/>
      <w:r w:rsidR="143CAD44" w:rsidRPr="00CC2049">
        <w:rPr>
          <w:rFonts w:cs="Arial"/>
          <w:szCs w:val="22"/>
          <w:lang w:val="en-US"/>
        </w:rPr>
        <w:t xml:space="preserve"> provisions, i.e. 5 working days (pro rata for part-time staff) is to be taken directly before or after maternity, adoption or shared parental leave. The annual leave should be recorded by the manager as per their local procedure.</w:t>
      </w:r>
    </w:p>
    <w:p w14:paraId="445708FD" w14:textId="77777777" w:rsidR="00044437" w:rsidRPr="00CC2049" w:rsidRDefault="00044437" w:rsidP="00B63141">
      <w:pPr>
        <w:rPr>
          <w:rFonts w:cs="Arial"/>
          <w:szCs w:val="22"/>
          <w:lang w:val="en-US"/>
        </w:rPr>
      </w:pPr>
      <w:r w:rsidRPr="00CC2049">
        <w:rPr>
          <w:rFonts w:cs="Arial"/>
          <w:szCs w:val="22"/>
          <w:lang w:val="en-US"/>
        </w:rPr>
        <w:t>It is in the interests of staff returning on reduced hours to take any outstanding annual leave either prior to commencement of maternity, adoption or shared parental leave or prior to their return. Thereafter, annual leave will be calculated pro rata to the new hours worked.</w:t>
      </w:r>
    </w:p>
    <w:p w14:paraId="5A00AD06" w14:textId="77777777" w:rsidR="00044437" w:rsidRPr="00CC2049" w:rsidRDefault="00044437" w:rsidP="001E7C78">
      <w:pPr>
        <w:rPr>
          <w:rFonts w:cs="Arial"/>
          <w:szCs w:val="22"/>
          <w:lang w:val="en-US"/>
        </w:rPr>
      </w:pPr>
      <w:r w:rsidRPr="00CC2049">
        <w:rPr>
          <w:rFonts w:cs="Arial"/>
          <w:szCs w:val="22"/>
          <w:lang w:val="en-US"/>
        </w:rPr>
        <w:t>Staff not intending to return should where possible take any outstanding annual leave prior to commencement of maternity, adoption or shared parental leave. The date of termination of service will then be calculated as last working day plus outstanding annual leave days.</w:t>
      </w:r>
      <w:r w:rsidR="00F855D7" w:rsidRPr="00CC2049">
        <w:rPr>
          <w:rFonts w:cs="Arial"/>
          <w:szCs w:val="22"/>
          <w:lang w:val="en-US"/>
        </w:rPr>
        <w:t xml:space="preserve"> This also applies to employees employed on a fixed term contract and can expect their contract to cease whilst on maternity/adoption leave. </w:t>
      </w:r>
      <w:r w:rsidRPr="00CC2049">
        <w:rPr>
          <w:rFonts w:cs="Arial"/>
          <w:szCs w:val="22"/>
          <w:lang w:val="en-US"/>
        </w:rPr>
        <w:t xml:space="preserve"> </w:t>
      </w:r>
    </w:p>
    <w:p w14:paraId="66FA9439" w14:textId="77777777" w:rsidR="00044437" w:rsidRPr="00CC2049" w:rsidRDefault="00D764DE" w:rsidP="57B60E85">
      <w:pPr>
        <w:spacing w:before="40" w:after="40"/>
        <w:ind w:right="27"/>
        <w:rPr>
          <w:rFonts w:cs="Arial"/>
          <w:b/>
          <w:bCs/>
          <w:color w:val="000000"/>
          <w:szCs w:val="22"/>
        </w:rPr>
      </w:pPr>
      <w:r w:rsidRPr="00CC2049">
        <w:rPr>
          <w:rFonts w:cs="Arial"/>
          <w:b/>
          <w:bCs/>
          <w:color w:val="000000"/>
          <w:szCs w:val="22"/>
        </w:rPr>
        <w:t>18.1</w:t>
      </w:r>
      <w:r w:rsidR="001E7C78" w:rsidRPr="00CC2049">
        <w:rPr>
          <w:rFonts w:cs="Arial"/>
          <w:b/>
          <w:bCs/>
          <w:color w:val="000000"/>
          <w:szCs w:val="22"/>
        </w:rPr>
        <w:tab/>
      </w:r>
      <w:r w:rsidR="10F31702" w:rsidRPr="00CC2049">
        <w:rPr>
          <w:rFonts w:cs="Arial"/>
          <w:b/>
          <w:bCs/>
          <w:color w:val="000000"/>
          <w:szCs w:val="22"/>
        </w:rPr>
        <w:t>Bank Holidays</w:t>
      </w:r>
    </w:p>
    <w:p w14:paraId="36152EC4" w14:textId="77777777" w:rsidR="001E7C78" w:rsidRPr="00CC2049" w:rsidRDefault="00044437" w:rsidP="001E7C78">
      <w:pPr>
        <w:rPr>
          <w:rFonts w:cs="Arial"/>
          <w:szCs w:val="22"/>
          <w:lang w:val="en-US"/>
        </w:rPr>
      </w:pPr>
      <w:r w:rsidRPr="00CC2049">
        <w:rPr>
          <w:rFonts w:cs="Arial"/>
          <w:szCs w:val="22"/>
          <w:lang w:val="en-US"/>
        </w:rPr>
        <w:t xml:space="preserve">All employees are entitled to accrue bank holidays whilst on paid and unpaid maternity, adoption or shared parental leave. </w:t>
      </w:r>
    </w:p>
    <w:p w14:paraId="65AFE9CC" w14:textId="77777777" w:rsidR="00F42C70" w:rsidRPr="00CC2049" w:rsidRDefault="00D764DE" w:rsidP="00801F0D">
      <w:pPr>
        <w:keepNext/>
        <w:rPr>
          <w:rFonts w:cs="Arial"/>
          <w:b/>
          <w:szCs w:val="22"/>
          <w:lang w:val="en-US"/>
        </w:rPr>
      </w:pPr>
      <w:r w:rsidRPr="00CC2049">
        <w:rPr>
          <w:rFonts w:cs="Arial"/>
          <w:b/>
          <w:szCs w:val="22"/>
        </w:rPr>
        <w:t>18.2</w:t>
      </w:r>
      <w:r w:rsidR="001E7C78" w:rsidRPr="00CC2049">
        <w:rPr>
          <w:rFonts w:cs="Arial"/>
          <w:b/>
          <w:szCs w:val="22"/>
        </w:rPr>
        <w:tab/>
        <w:t>In Vitro Fertilisation (IVF) and other fertility treatment</w:t>
      </w:r>
    </w:p>
    <w:p w14:paraId="28A913B9" w14:textId="77777777" w:rsidR="0060637A" w:rsidRPr="00CC2049" w:rsidRDefault="00224B82" w:rsidP="001E7C78">
      <w:pPr>
        <w:rPr>
          <w:rFonts w:cs="Arial"/>
          <w:szCs w:val="22"/>
          <w:lang w:val="en-US"/>
        </w:rPr>
      </w:pPr>
      <w:r w:rsidRPr="00CC2049">
        <w:rPr>
          <w:rFonts w:cs="Arial"/>
          <w:szCs w:val="22"/>
          <w:lang w:val="en-US"/>
        </w:rPr>
        <w:t xml:space="preserve">The Trust </w:t>
      </w:r>
      <w:proofErr w:type="spellStart"/>
      <w:r w:rsidRPr="00CC2049">
        <w:rPr>
          <w:rFonts w:cs="Arial"/>
          <w:szCs w:val="22"/>
          <w:lang w:val="en-US"/>
        </w:rPr>
        <w:t>recognises</w:t>
      </w:r>
      <w:proofErr w:type="spellEnd"/>
      <w:r w:rsidRPr="00CC2049">
        <w:rPr>
          <w:rFonts w:cs="Arial"/>
          <w:szCs w:val="22"/>
          <w:lang w:val="en-US"/>
        </w:rPr>
        <w:t xml:space="preserve"> the emotional pressure of undergoing IVF treatment and understands the potential anxiety and distress that staff may suffer during the process. The Trust wishes to support staff who decide to undertake fertility treatment, or those whose partner is undergoing the treatment, as much as possible by providing special unpaid or paid leave for this purpose. </w:t>
      </w:r>
    </w:p>
    <w:p w14:paraId="79666729" w14:textId="7CDBD761" w:rsidR="00224B82" w:rsidRPr="00CC2049" w:rsidRDefault="026E2ACE" w:rsidP="00E00077">
      <w:pPr>
        <w:spacing w:before="40" w:after="40"/>
        <w:rPr>
          <w:rFonts w:cs="Arial"/>
          <w:szCs w:val="22"/>
          <w:lang w:val="en"/>
        </w:rPr>
      </w:pPr>
      <w:r w:rsidRPr="00CC2049">
        <w:rPr>
          <w:rFonts w:cs="Arial"/>
          <w:szCs w:val="22"/>
          <w:lang w:val="en"/>
        </w:rPr>
        <w:t>For further details of the leave available for IVF and other fertility treatment, please see the Trust Special Leave Policy</w:t>
      </w:r>
      <w:r w:rsidR="179E9A90" w:rsidRPr="00CC2049">
        <w:rPr>
          <w:rFonts w:cs="Arial"/>
          <w:szCs w:val="22"/>
          <w:lang w:val="en"/>
        </w:rPr>
        <w:t>, which can be found on the Trusts Intranet</w:t>
      </w:r>
      <w:r w:rsidRPr="00CC2049">
        <w:rPr>
          <w:rFonts w:cs="Arial"/>
          <w:szCs w:val="22"/>
          <w:lang w:val="en"/>
        </w:rPr>
        <w:t>.</w:t>
      </w:r>
    </w:p>
    <w:p w14:paraId="18E2AFD5" w14:textId="77777777" w:rsidR="003403A6" w:rsidRPr="00CC2049" w:rsidRDefault="003403A6" w:rsidP="00E00077">
      <w:pPr>
        <w:spacing w:before="40" w:after="40"/>
        <w:rPr>
          <w:rFonts w:cs="Arial"/>
          <w:szCs w:val="22"/>
          <w:lang w:val="en"/>
        </w:rPr>
      </w:pPr>
    </w:p>
    <w:p w14:paraId="6890909F" w14:textId="77777777" w:rsidR="0060637A" w:rsidRPr="00CC2049" w:rsidRDefault="00D764DE" w:rsidP="00794AEA">
      <w:pPr>
        <w:jc w:val="left"/>
        <w:rPr>
          <w:rFonts w:cs="Arial"/>
          <w:b/>
          <w:szCs w:val="22"/>
          <w:lang w:val="en"/>
        </w:rPr>
      </w:pPr>
      <w:r w:rsidRPr="00CC2049">
        <w:rPr>
          <w:rFonts w:cs="Arial"/>
          <w:b/>
          <w:szCs w:val="22"/>
          <w:lang w:val="en-US"/>
        </w:rPr>
        <w:t>18.3</w:t>
      </w:r>
      <w:r w:rsidR="001E7C78" w:rsidRPr="00CC2049">
        <w:rPr>
          <w:rFonts w:cs="Arial"/>
          <w:b/>
          <w:szCs w:val="22"/>
          <w:lang w:val="en-US"/>
        </w:rPr>
        <w:tab/>
        <w:t>Parental Leave (Paternity) (Paternity, unpaid parental leave and parental bereavement leave)</w:t>
      </w:r>
    </w:p>
    <w:p w14:paraId="0D090000" w14:textId="77777777" w:rsidR="0060637A" w:rsidRPr="00CC2049" w:rsidRDefault="42DA90D7" w:rsidP="001E7C78">
      <w:pPr>
        <w:rPr>
          <w:rFonts w:cs="Arial"/>
          <w:szCs w:val="22"/>
          <w:lang w:val="en-US"/>
        </w:rPr>
      </w:pPr>
      <w:r w:rsidRPr="00CC2049">
        <w:rPr>
          <w:rFonts w:cs="Arial"/>
          <w:szCs w:val="22"/>
          <w:lang w:val="en-US"/>
        </w:rPr>
        <w:t xml:space="preserve">Around the time of the birth of a child, it is important for the parents, </w:t>
      </w:r>
      <w:r w:rsidR="29C46F3E" w:rsidRPr="00CC2049">
        <w:rPr>
          <w:rFonts w:cs="Arial"/>
          <w:szCs w:val="22"/>
          <w:lang w:val="en-US"/>
        </w:rPr>
        <w:t>(</w:t>
      </w:r>
      <w:r w:rsidRPr="00CC2049">
        <w:rPr>
          <w:rFonts w:cs="Arial"/>
          <w:szCs w:val="22"/>
          <w:lang w:val="en-US"/>
        </w:rPr>
        <w:t>biological parents or cohabiting partners taking the responsibility of parenting</w:t>
      </w:r>
      <w:r w:rsidR="6C47CEBD" w:rsidRPr="00CC2049">
        <w:rPr>
          <w:rFonts w:cs="Arial"/>
          <w:szCs w:val="22"/>
          <w:lang w:val="en-US"/>
        </w:rPr>
        <w:t>)</w:t>
      </w:r>
      <w:r w:rsidRPr="00CC2049">
        <w:rPr>
          <w:rFonts w:cs="Arial"/>
          <w:szCs w:val="22"/>
          <w:lang w:val="en-US"/>
        </w:rPr>
        <w:t xml:space="preserve">, to be present to maintain domestic and other arrangements. This is particularly true of situations where there is a need to take care of young children.  Parental Leave is available to substantive staff only. </w:t>
      </w:r>
    </w:p>
    <w:p w14:paraId="2D51CA7B" w14:textId="77777777" w:rsidR="002177DB" w:rsidRPr="00CC2049" w:rsidRDefault="42DA90D7" w:rsidP="00E00077">
      <w:pPr>
        <w:spacing w:before="40" w:after="40"/>
        <w:rPr>
          <w:rFonts w:cs="Arial"/>
          <w:szCs w:val="22"/>
          <w:lang w:val="en"/>
        </w:rPr>
      </w:pPr>
      <w:r w:rsidRPr="00CC2049">
        <w:rPr>
          <w:rFonts w:cs="Arial"/>
          <w:szCs w:val="22"/>
          <w:lang w:val="en-US"/>
        </w:rPr>
        <w:t xml:space="preserve">Trust staff who become parents, whether they are birth or adoptive parents, who have completed 26 </w:t>
      </w:r>
      <w:proofErr w:type="gramStart"/>
      <w:r w:rsidRPr="00CC2049">
        <w:rPr>
          <w:rFonts w:cs="Arial"/>
          <w:szCs w:val="22"/>
          <w:lang w:val="en-US"/>
        </w:rPr>
        <w:t>weeks</w:t>
      </w:r>
      <w:proofErr w:type="gramEnd"/>
      <w:r w:rsidRPr="00CC2049">
        <w:rPr>
          <w:rFonts w:cs="Arial"/>
          <w:szCs w:val="22"/>
          <w:lang w:val="en-US"/>
        </w:rPr>
        <w:t xml:space="preserve"> continuous NHS service by 14 weeks before the expected week of confinement will be entitled to take paid parental leave. </w:t>
      </w:r>
      <w:r w:rsidR="4DA96F3E" w:rsidRPr="00CC2049">
        <w:rPr>
          <w:rFonts w:cs="Arial"/>
          <w:szCs w:val="22"/>
          <w:lang w:val="en"/>
        </w:rPr>
        <w:t xml:space="preserve">Full details </w:t>
      </w:r>
      <w:proofErr w:type="gramStart"/>
      <w:r w:rsidR="4DA96F3E" w:rsidRPr="00CC2049">
        <w:rPr>
          <w:rFonts w:cs="Arial"/>
          <w:szCs w:val="22"/>
          <w:lang w:val="en"/>
        </w:rPr>
        <w:t>available</w:t>
      </w:r>
      <w:proofErr w:type="gramEnd"/>
      <w:r w:rsidR="4DA96F3E" w:rsidRPr="00CC2049">
        <w:rPr>
          <w:rFonts w:cs="Arial"/>
          <w:szCs w:val="22"/>
          <w:lang w:val="en"/>
        </w:rPr>
        <w:t xml:space="preserve"> in the Special Leave Policy.</w:t>
      </w:r>
    </w:p>
    <w:p w14:paraId="35D1994A" w14:textId="77777777" w:rsidR="0060637A" w:rsidRPr="00CC2049" w:rsidRDefault="0060637A" w:rsidP="001E7C78">
      <w:pPr>
        <w:spacing w:before="40" w:after="40"/>
        <w:rPr>
          <w:rFonts w:cs="Arial"/>
          <w:szCs w:val="22"/>
          <w:lang w:val="en"/>
        </w:rPr>
      </w:pPr>
    </w:p>
    <w:p w14:paraId="44F28619" w14:textId="691D28BB" w:rsidR="00044437" w:rsidRPr="00CC2049" w:rsidRDefault="7A2BDDA5" w:rsidP="00D764DE">
      <w:pPr>
        <w:pStyle w:val="ListParagraph"/>
        <w:numPr>
          <w:ilvl w:val="1"/>
          <w:numId w:val="83"/>
        </w:numPr>
        <w:spacing w:before="40" w:after="40"/>
        <w:ind w:right="27"/>
        <w:rPr>
          <w:rFonts w:cs="Arial"/>
          <w:b/>
          <w:bCs/>
          <w:noProof/>
          <w:color w:val="000000"/>
          <w:szCs w:val="22"/>
        </w:rPr>
      </w:pPr>
      <w:r w:rsidRPr="00CC2049">
        <w:rPr>
          <w:rFonts w:cs="Arial"/>
          <w:b/>
          <w:bCs/>
          <w:noProof/>
          <w:color w:val="000000" w:themeColor="text1"/>
          <w:szCs w:val="22"/>
        </w:rPr>
        <w:t xml:space="preserve"> </w:t>
      </w:r>
      <w:r w:rsidR="106E20AD" w:rsidRPr="00CC2049">
        <w:rPr>
          <w:rFonts w:cs="Arial"/>
          <w:b/>
          <w:bCs/>
          <w:noProof/>
          <w:color w:val="000000" w:themeColor="text1"/>
          <w:szCs w:val="22"/>
        </w:rPr>
        <w:t>Termination, m</w:t>
      </w:r>
      <w:r w:rsidR="1DD7047D" w:rsidRPr="00CC2049">
        <w:rPr>
          <w:rFonts w:cs="Arial"/>
          <w:b/>
          <w:bCs/>
          <w:noProof/>
          <w:color w:val="000000" w:themeColor="text1"/>
          <w:szCs w:val="22"/>
        </w:rPr>
        <w:t xml:space="preserve">iscarriage and </w:t>
      </w:r>
      <w:r w:rsidR="247E18AF" w:rsidRPr="00CC2049">
        <w:rPr>
          <w:rFonts w:cs="Arial"/>
          <w:b/>
          <w:bCs/>
          <w:noProof/>
          <w:color w:val="000000" w:themeColor="text1"/>
          <w:szCs w:val="22"/>
        </w:rPr>
        <w:t>s</w:t>
      </w:r>
      <w:r w:rsidR="1DD7047D" w:rsidRPr="00CC2049">
        <w:rPr>
          <w:rFonts w:cs="Arial"/>
          <w:b/>
          <w:bCs/>
          <w:noProof/>
          <w:color w:val="000000" w:themeColor="text1"/>
          <w:szCs w:val="22"/>
        </w:rPr>
        <w:t xml:space="preserve">till </w:t>
      </w:r>
      <w:r w:rsidR="20113072" w:rsidRPr="00CC2049">
        <w:rPr>
          <w:rFonts w:cs="Arial"/>
          <w:b/>
          <w:bCs/>
          <w:noProof/>
          <w:color w:val="000000" w:themeColor="text1"/>
          <w:szCs w:val="22"/>
        </w:rPr>
        <w:t>b</w:t>
      </w:r>
      <w:r w:rsidR="1DD7047D" w:rsidRPr="00CC2049">
        <w:rPr>
          <w:rFonts w:cs="Arial"/>
          <w:b/>
          <w:bCs/>
          <w:noProof/>
          <w:color w:val="000000" w:themeColor="text1"/>
          <w:szCs w:val="22"/>
        </w:rPr>
        <w:t>irths</w:t>
      </w:r>
    </w:p>
    <w:p w14:paraId="270F3B3C" w14:textId="77777777" w:rsidR="00044437" w:rsidRPr="00CC2049" w:rsidRDefault="3EEE85FB" w:rsidP="001E7C78">
      <w:pPr>
        <w:rPr>
          <w:rFonts w:cs="Arial"/>
          <w:noProof/>
          <w:color w:val="000000"/>
          <w:szCs w:val="22"/>
        </w:rPr>
      </w:pPr>
      <w:r w:rsidRPr="00CC2049">
        <w:rPr>
          <w:rFonts w:cs="Arial"/>
          <w:noProof/>
          <w:szCs w:val="22"/>
        </w:rPr>
        <w:t>The Trust acknowledges the sensivity of circumstances whereby employees experience a termination of pregnancy or a miscarriage</w:t>
      </w:r>
      <w:r w:rsidR="1D84D67B" w:rsidRPr="00CC2049">
        <w:rPr>
          <w:rFonts w:cs="Arial"/>
          <w:noProof/>
          <w:szCs w:val="22"/>
        </w:rPr>
        <w:t xml:space="preserve"> and </w:t>
      </w:r>
      <w:r w:rsidR="35BAE3C8" w:rsidRPr="00CC2049">
        <w:rPr>
          <w:rFonts w:cs="Arial"/>
          <w:noProof/>
          <w:szCs w:val="22"/>
        </w:rPr>
        <w:t>are</w:t>
      </w:r>
      <w:r w:rsidR="1D84D67B" w:rsidRPr="00CC2049">
        <w:rPr>
          <w:rFonts w:cs="Arial"/>
          <w:noProof/>
          <w:szCs w:val="22"/>
        </w:rPr>
        <w:t xml:space="preserve"> determined to support employees during this period. </w:t>
      </w:r>
      <w:r w:rsidR="10F31702" w:rsidRPr="00CC2049">
        <w:rPr>
          <w:rFonts w:cs="Arial"/>
          <w:noProof/>
          <w:szCs w:val="22"/>
        </w:rPr>
        <w:t>Where an employee experience</w:t>
      </w:r>
      <w:r w:rsidR="7225B4FC" w:rsidRPr="00CC2049">
        <w:rPr>
          <w:rFonts w:cs="Arial"/>
          <w:noProof/>
          <w:szCs w:val="22"/>
        </w:rPr>
        <w:t>s a termination or a</w:t>
      </w:r>
      <w:r w:rsidR="10F31702" w:rsidRPr="00CC2049">
        <w:rPr>
          <w:rFonts w:cs="Arial"/>
          <w:noProof/>
          <w:szCs w:val="22"/>
        </w:rPr>
        <w:t xml:space="preserve"> miscarriage in the first 24 weeks of pregnancy, they will be offered up to 10 days paid leave and their partners will be offered up to 5 days leave. For further information on miscarriages in the first 24 weeks, please refer to our Baby Loss Guidance on the Trust Intranet.</w:t>
      </w:r>
    </w:p>
    <w:p w14:paraId="0E603196" w14:textId="77777777" w:rsidR="3CF62119" w:rsidRPr="00CC2049" w:rsidRDefault="143CAD44" w:rsidP="001E7C78">
      <w:pPr>
        <w:rPr>
          <w:rFonts w:cs="Arial"/>
          <w:noProof/>
          <w:szCs w:val="22"/>
        </w:rPr>
      </w:pPr>
      <w:r w:rsidRPr="00CC2049">
        <w:rPr>
          <w:rFonts w:cs="Arial"/>
          <w:noProof/>
          <w:szCs w:val="22"/>
        </w:rPr>
        <w:t>When an employee’s baby is still born after the 24</w:t>
      </w:r>
      <w:r w:rsidRPr="00CC2049">
        <w:rPr>
          <w:rFonts w:cs="Arial"/>
          <w:noProof/>
          <w:szCs w:val="22"/>
          <w:vertAlign w:val="superscript"/>
        </w:rPr>
        <w:t>th</w:t>
      </w:r>
      <w:r w:rsidRPr="00CC2049">
        <w:rPr>
          <w:rFonts w:cs="Arial"/>
          <w:noProof/>
          <w:szCs w:val="22"/>
        </w:rPr>
        <w:t xml:space="preserve"> week of pregnancy the employee will be entitled to </w:t>
      </w:r>
      <w:r w:rsidR="13644B48" w:rsidRPr="00CC2049">
        <w:rPr>
          <w:rFonts w:cs="Arial"/>
          <w:noProof/>
          <w:szCs w:val="22"/>
        </w:rPr>
        <w:t>take full</w:t>
      </w:r>
      <w:r w:rsidRPr="00CC2049">
        <w:rPr>
          <w:rFonts w:cs="Arial"/>
          <w:noProof/>
          <w:szCs w:val="22"/>
        </w:rPr>
        <w:t xml:space="preserve"> Maternity Leave and Pay</w:t>
      </w:r>
      <w:r w:rsidR="782E1065" w:rsidRPr="00CC2049">
        <w:rPr>
          <w:rFonts w:cs="Arial"/>
          <w:noProof/>
          <w:szCs w:val="22"/>
        </w:rPr>
        <w:t>, the same</w:t>
      </w:r>
      <w:r w:rsidRPr="00CC2049">
        <w:rPr>
          <w:rFonts w:cs="Arial"/>
          <w:noProof/>
          <w:szCs w:val="22"/>
        </w:rPr>
        <w:t xml:space="preserve"> as if their baby had been born alive.</w:t>
      </w:r>
      <w:r w:rsidR="2AF58F4A" w:rsidRPr="00CC2049">
        <w:rPr>
          <w:rFonts w:cs="Arial"/>
          <w:noProof/>
          <w:szCs w:val="22"/>
        </w:rPr>
        <w:t xml:space="preserve"> </w:t>
      </w:r>
      <w:r w:rsidR="46DEC8E5" w:rsidRPr="00CC2049">
        <w:rPr>
          <w:rFonts w:cs="Arial"/>
          <w:noProof/>
          <w:szCs w:val="22"/>
        </w:rPr>
        <w:t xml:space="preserve">If line managers are require support, advice can be sought from </w:t>
      </w:r>
      <w:r w:rsidR="2AF58F4A" w:rsidRPr="00CC2049">
        <w:rPr>
          <w:rFonts w:cs="Arial"/>
          <w:noProof/>
          <w:szCs w:val="22"/>
        </w:rPr>
        <w:t xml:space="preserve">the People &amp; Culture Team on how to approach and manage maternity leave appropiately and sensitively. </w:t>
      </w:r>
    </w:p>
    <w:p w14:paraId="1B5AF13B" w14:textId="77777777" w:rsidR="00044437" w:rsidRPr="00CC2049" w:rsidRDefault="00D764DE" w:rsidP="001E7C78">
      <w:pPr>
        <w:rPr>
          <w:rFonts w:cs="Arial"/>
          <w:b/>
          <w:szCs w:val="22"/>
          <w:lang w:val="en-US"/>
        </w:rPr>
      </w:pPr>
      <w:r w:rsidRPr="00CC2049">
        <w:rPr>
          <w:rFonts w:cs="Arial"/>
          <w:b/>
          <w:szCs w:val="22"/>
          <w:lang w:val="en-US"/>
        </w:rPr>
        <w:t>18.5</w:t>
      </w:r>
      <w:r w:rsidR="001E7C78" w:rsidRPr="00CC2049">
        <w:rPr>
          <w:rFonts w:cs="Arial"/>
          <w:b/>
          <w:szCs w:val="22"/>
          <w:lang w:val="en-US"/>
        </w:rPr>
        <w:tab/>
      </w:r>
      <w:r w:rsidR="00044437" w:rsidRPr="00CC2049">
        <w:rPr>
          <w:rFonts w:cs="Arial"/>
          <w:b/>
          <w:szCs w:val="22"/>
          <w:lang w:val="en-US"/>
        </w:rPr>
        <w:t>Death of a Child</w:t>
      </w:r>
    </w:p>
    <w:p w14:paraId="0AE51E95" w14:textId="77777777" w:rsidR="00044437" w:rsidRPr="00CC2049" w:rsidRDefault="00044437" w:rsidP="001E7C78">
      <w:pPr>
        <w:rPr>
          <w:rFonts w:cs="Arial"/>
          <w:noProof/>
          <w:szCs w:val="22"/>
        </w:rPr>
      </w:pPr>
      <w:r w:rsidRPr="00CC2049">
        <w:rPr>
          <w:rFonts w:cs="Arial"/>
          <w:noProof/>
          <w:szCs w:val="22"/>
        </w:rPr>
        <w:t>Where the death of a child occurs after a live birth the member of staff is entitled to the full maternity leave and pay. If the death of a child should occur at the end of a maternity/adoption or shared parental leave period, managers may consider leave under the Special Leave Policy, or normal sickness arrangements may apply if absence is due to certificated sickness.</w:t>
      </w:r>
    </w:p>
    <w:p w14:paraId="12D2EBCF" w14:textId="77777777" w:rsidR="00044437" w:rsidRPr="00CC2049" w:rsidRDefault="00D764DE" w:rsidP="001E7C78">
      <w:pPr>
        <w:rPr>
          <w:rFonts w:cs="Arial"/>
          <w:b/>
          <w:szCs w:val="22"/>
          <w:lang w:val="en-US"/>
        </w:rPr>
      </w:pPr>
      <w:r w:rsidRPr="00CC2049">
        <w:rPr>
          <w:rFonts w:cs="Arial"/>
          <w:b/>
          <w:szCs w:val="22"/>
        </w:rPr>
        <w:t>18.6</w:t>
      </w:r>
      <w:r w:rsidR="001E7C78" w:rsidRPr="00CC2049">
        <w:rPr>
          <w:rFonts w:cs="Arial"/>
          <w:b/>
          <w:szCs w:val="22"/>
        </w:rPr>
        <w:tab/>
      </w:r>
      <w:r w:rsidR="00044437" w:rsidRPr="00CC2049">
        <w:rPr>
          <w:rFonts w:cs="Arial"/>
          <w:b/>
          <w:szCs w:val="22"/>
        </w:rPr>
        <w:t>Multiple births/pregnancies and adoption</w:t>
      </w:r>
    </w:p>
    <w:p w14:paraId="40AD2816" w14:textId="77777777" w:rsidR="00044437" w:rsidRPr="00CC2049" w:rsidRDefault="33F94B3C" w:rsidP="001E7C78">
      <w:pPr>
        <w:rPr>
          <w:rFonts w:cs="Arial"/>
          <w:szCs w:val="22"/>
        </w:rPr>
      </w:pPr>
      <w:r w:rsidRPr="00CC2049">
        <w:rPr>
          <w:rFonts w:cs="Arial"/>
          <w:szCs w:val="22"/>
        </w:rPr>
        <w:t xml:space="preserve">An employee is not entitled to additional premature/ </w:t>
      </w:r>
      <w:r w:rsidR="393A4529" w:rsidRPr="00CC2049">
        <w:rPr>
          <w:rFonts w:cs="Arial"/>
          <w:szCs w:val="22"/>
        </w:rPr>
        <w:t xml:space="preserve">neonatal care leave, maternity or adoption pay, SPL or </w:t>
      </w:r>
      <w:proofErr w:type="spellStart"/>
      <w:r w:rsidR="393A4529" w:rsidRPr="00CC2049">
        <w:rPr>
          <w:rFonts w:cs="Arial"/>
          <w:szCs w:val="22"/>
        </w:rPr>
        <w:t>ShPP</w:t>
      </w:r>
      <w:proofErr w:type="spellEnd"/>
      <w:r w:rsidR="393A4529" w:rsidRPr="00CC2049">
        <w:rPr>
          <w:rFonts w:cs="Arial"/>
          <w:szCs w:val="22"/>
        </w:rPr>
        <w:t xml:space="preserve"> if they are expecting more than one child</w:t>
      </w:r>
      <w:r w:rsidR="403920D4" w:rsidRPr="00CC2049">
        <w:rPr>
          <w:rFonts w:cs="Arial"/>
          <w:szCs w:val="22"/>
        </w:rPr>
        <w:t xml:space="preserve"> from the same pregnancy or placement order e.g. in the case of twins or more than one child on a </w:t>
      </w:r>
      <w:r w:rsidR="393A4529" w:rsidRPr="00CC2049">
        <w:rPr>
          <w:rFonts w:cs="Arial"/>
          <w:szCs w:val="22"/>
        </w:rPr>
        <w:t>single placement.</w:t>
      </w:r>
    </w:p>
    <w:p w14:paraId="4DE79D32" w14:textId="77777777" w:rsidR="00044437" w:rsidRPr="00CC2049" w:rsidRDefault="29A8B798" w:rsidP="001E7C78">
      <w:pPr>
        <w:rPr>
          <w:rFonts w:cs="Arial"/>
          <w:szCs w:val="22"/>
        </w:rPr>
      </w:pPr>
      <w:r w:rsidRPr="00CC2049">
        <w:rPr>
          <w:rFonts w:cs="Arial"/>
          <w:szCs w:val="22"/>
        </w:rPr>
        <w:t xml:space="preserve">If an employee becomes pregnant while on maternity leave or </w:t>
      </w:r>
      <w:r w:rsidR="143CAD44" w:rsidRPr="00CC2049">
        <w:rPr>
          <w:rFonts w:cs="Arial"/>
          <w:szCs w:val="22"/>
        </w:rPr>
        <w:t xml:space="preserve">adopting another child (on a new/separate placement) whilst on maternity/adoption leave, </w:t>
      </w:r>
      <w:r w:rsidR="7F9EFBBD" w:rsidRPr="00CC2049">
        <w:rPr>
          <w:rFonts w:cs="Arial"/>
          <w:szCs w:val="22"/>
        </w:rPr>
        <w:t xml:space="preserve">they will be entitled to another 52 weeks of maternity/adoption leave. The Trust will complete the relevant paperwork and based on </w:t>
      </w:r>
      <w:r w:rsidR="25F52A2D" w:rsidRPr="00CC2049">
        <w:rPr>
          <w:rFonts w:cs="Arial"/>
          <w:szCs w:val="22"/>
        </w:rPr>
        <w:t>eligibility</w:t>
      </w:r>
      <w:r w:rsidR="7F9EFBBD" w:rsidRPr="00CC2049">
        <w:rPr>
          <w:rFonts w:cs="Arial"/>
          <w:szCs w:val="22"/>
        </w:rPr>
        <w:t xml:space="preserve"> criteria would be ad</w:t>
      </w:r>
      <w:r w:rsidR="2092AFB2" w:rsidRPr="00CC2049">
        <w:rPr>
          <w:rFonts w:cs="Arial"/>
          <w:szCs w:val="22"/>
        </w:rPr>
        <w:t xml:space="preserve">vised on maternity/adoption pay. The new maternity/adoption leave </w:t>
      </w:r>
      <w:r w:rsidR="7F50BFF3" w:rsidRPr="00CC2049">
        <w:rPr>
          <w:rFonts w:cs="Arial"/>
          <w:szCs w:val="22"/>
        </w:rPr>
        <w:t>can commence until the 11</w:t>
      </w:r>
      <w:r w:rsidR="7F50BFF3" w:rsidRPr="00CC2049">
        <w:rPr>
          <w:rFonts w:cs="Arial"/>
          <w:szCs w:val="22"/>
          <w:vertAlign w:val="superscript"/>
        </w:rPr>
        <w:t>th</w:t>
      </w:r>
      <w:r w:rsidR="7F50BFF3" w:rsidRPr="00CC2049">
        <w:rPr>
          <w:rFonts w:cs="Arial"/>
          <w:szCs w:val="22"/>
        </w:rPr>
        <w:t xml:space="preserve"> week before the due date/placement date. However, if the first maternity/adoption leave ends before that point, then the employee is required to return to work until the 11</w:t>
      </w:r>
      <w:r w:rsidR="7F50BFF3" w:rsidRPr="00CC2049">
        <w:rPr>
          <w:rFonts w:cs="Arial"/>
          <w:szCs w:val="22"/>
          <w:vertAlign w:val="superscript"/>
        </w:rPr>
        <w:t>th</w:t>
      </w:r>
      <w:r w:rsidR="7F50BFF3" w:rsidRPr="00CC2049">
        <w:rPr>
          <w:rFonts w:cs="Arial"/>
          <w:szCs w:val="22"/>
        </w:rPr>
        <w:t xml:space="preserve"> week </w:t>
      </w:r>
      <w:r w:rsidR="24DD0C02" w:rsidRPr="00CC2049">
        <w:rPr>
          <w:rFonts w:cs="Arial"/>
          <w:szCs w:val="22"/>
        </w:rPr>
        <w:t>before the baby is due or placement date.</w:t>
      </w:r>
    </w:p>
    <w:p w14:paraId="498672C3" w14:textId="63616F0E" w:rsidR="00A0054B" w:rsidRPr="00CC2049" w:rsidRDefault="393A4529" w:rsidP="00044437">
      <w:pPr>
        <w:rPr>
          <w:rFonts w:cs="Arial"/>
          <w:szCs w:val="22"/>
          <w:lang w:val="en"/>
        </w:rPr>
      </w:pPr>
      <w:r w:rsidRPr="00CC2049">
        <w:rPr>
          <w:rFonts w:cs="Arial"/>
          <w:szCs w:val="22"/>
          <w:lang w:val="en"/>
        </w:rPr>
        <w:t>An employee who has taken Additional Leave and who finds that, due to a further pregnancy/adoption, they will require a further period of maternity/adoption or shared parental leave to commence immediately on expiry of Additional Leave is entitled to return to work to her original job if this is reasonably practicable, or to another job which is deemed to be suitable and appropriate at the end of the second period of Additional Leave.</w:t>
      </w:r>
    </w:p>
    <w:p w14:paraId="2BEE5D27" w14:textId="77777777" w:rsidR="00A0054B" w:rsidRPr="00CC2049" w:rsidRDefault="00A0054B">
      <w:pPr>
        <w:spacing w:before="0" w:after="0"/>
        <w:jc w:val="left"/>
        <w:rPr>
          <w:rFonts w:cs="Arial"/>
          <w:szCs w:val="22"/>
          <w:lang w:val="en"/>
        </w:rPr>
      </w:pPr>
      <w:r w:rsidRPr="00CC2049">
        <w:rPr>
          <w:rFonts w:cs="Arial"/>
          <w:szCs w:val="22"/>
          <w:lang w:val="en"/>
        </w:rPr>
        <w:br w:type="page"/>
      </w:r>
    </w:p>
    <w:p w14:paraId="45ED7663" w14:textId="77777777" w:rsidR="00044437" w:rsidRPr="00CC2049" w:rsidRDefault="00D764DE" w:rsidP="00E00077">
      <w:pPr>
        <w:spacing w:before="40" w:after="40"/>
        <w:rPr>
          <w:rFonts w:cs="Arial"/>
          <w:szCs w:val="22"/>
          <w:lang w:val="en"/>
        </w:rPr>
      </w:pPr>
      <w:r w:rsidRPr="00CC2049">
        <w:rPr>
          <w:rFonts w:cs="Arial"/>
          <w:b/>
          <w:szCs w:val="22"/>
        </w:rPr>
        <w:t>18.7</w:t>
      </w:r>
      <w:r w:rsidR="001E7C78" w:rsidRPr="00CC2049">
        <w:rPr>
          <w:rFonts w:cs="Arial"/>
          <w:b/>
          <w:szCs w:val="22"/>
        </w:rPr>
        <w:tab/>
        <w:t>Work during Maternity, Adoption and Shared Parental Leave</w:t>
      </w:r>
    </w:p>
    <w:p w14:paraId="41E37BBF" w14:textId="77777777" w:rsidR="3CF62119" w:rsidRPr="00CC2049" w:rsidRDefault="3877DE85" w:rsidP="6F269BDB">
      <w:pPr>
        <w:rPr>
          <w:rFonts w:eastAsia="Arial" w:cs="Arial"/>
          <w:szCs w:val="22"/>
        </w:rPr>
      </w:pPr>
      <w:r w:rsidRPr="00CC2049">
        <w:rPr>
          <w:rFonts w:eastAsia="Arial" w:cs="Arial"/>
          <w:szCs w:val="22"/>
        </w:rPr>
        <w:t>Work on the Trust Bank or working anywhere outside the Trust during the employee’s contracted hours</w:t>
      </w:r>
      <w:r w:rsidR="584E9661" w:rsidRPr="00CC2049">
        <w:rPr>
          <w:rFonts w:eastAsia="Arial" w:cs="Arial"/>
          <w:szCs w:val="22"/>
        </w:rPr>
        <w:t xml:space="preserve"> </w:t>
      </w:r>
      <w:r w:rsidR="49292EE0" w:rsidRPr="00CC2049">
        <w:rPr>
          <w:rFonts w:eastAsia="Arial" w:cs="Arial"/>
          <w:szCs w:val="22"/>
        </w:rPr>
        <w:t>and/or agreed work patterns (</w:t>
      </w:r>
      <w:r w:rsidR="6411D8B7" w:rsidRPr="00CC2049">
        <w:rPr>
          <w:rFonts w:eastAsia="Arial" w:cs="Arial"/>
          <w:szCs w:val="22"/>
        </w:rPr>
        <w:t>this includes current</w:t>
      </w:r>
      <w:r w:rsidR="49292EE0" w:rsidRPr="00CC2049">
        <w:rPr>
          <w:rFonts w:eastAsia="Arial" w:cs="Arial"/>
          <w:szCs w:val="22"/>
        </w:rPr>
        <w:t xml:space="preserve"> flexible working arrangement </w:t>
      </w:r>
      <w:r w:rsidR="44E91F67" w:rsidRPr="00CC2049">
        <w:rPr>
          <w:rFonts w:eastAsia="Arial" w:cs="Arial"/>
          <w:szCs w:val="22"/>
        </w:rPr>
        <w:t>pr</w:t>
      </w:r>
      <w:r w:rsidR="6411D8B7" w:rsidRPr="00CC2049">
        <w:rPr>
          <w:rFonts w:eastAsia="Arial" w:cs="Arial"/>
          <w:szCs w:val="22"/>
        </w:rPr>
        <w:t>ior to maternity/adoption leave</w:t>
      </w:r>
      <w:r w:rsidR="49292EE0" w:rsidRPr="00CC2049">
        <w:rPr>
          <w:rFonts w:eastAsia="Arial" w:cs="Arial"/>
          <w:szCs w:val="22"/>
        </w:rPr>
        <w:t>)</w:t>
      </w:r>
      <w:r w:rsidR="642FFFE2" w:rsidRPr="00CC2049">
        <w:rPr>
          <w:rFonts w:eastAsia="Arial" w:cs="Arial"/>
          <w:szCs w:val="22"/>
        </w:rPr>
        <w:t xml:space="preserve"> </w:t>
      </w:r>
      <w:r w:rsidRPr="00CC2049">
        <w:rPr>
          <w:rFonts w:eastAsia="Arial" w:cs="Arial"/>
          <w:szCs w:val="22"/>
        </w:rPr>
        <w:t>is not permitted during paid or unpaid Maternity, Adoption or Shared Parental Leave</w:t>
      </w:r>
      <w:r w:rsidR="3B267D09" w:rsidRPr="00CC2049">
        <w:rPr>
          <w:rFonts w:eastAsia="Arial" w:cs="Arial"/>
          <w:szCs w:val="22"/>
        </w:rPr>
        <w:t>.</w:t>
      </w:r>
      <w:r w:rsidR="59AA9F61" w:rsidRPr="00CC2049">
        <w:rPr>
          <w:rFonts w:eastAsia="Arial" w:cs="Arial"/>
          <w:szCs w:val="22"/>
        </w:rPr>
        <w:t xml:space="preserve"> </w:t>
      </w:r>
      <w:r w:rsidR="4060CD1F" w:rsidRPr="00CC2049">
        <w:rPr>
          <w:rFonts w:eastAsia="Arial" w:cs="Arial"/>
          <w:szCs w:val="22"/>
        </w:rPr>
        <w:t>T</w:t>
      </w:r>
      <w:r w:rsidR="59AA9F61" w:rsidRPr="00CC2049">
        <w:rPr>
          <w:rFonts w:eastAsia="Arial" w:cs="Arial"/>
          <w:szCs w:val="22"/>
        </w:rPr>
        <w:t>his</w:t>
      </w:r>
      <w:r w:rsidR="3B267D09" w:rsidRPr="00CC2049">
        <w:rPr>
          <w:rFonts w:eastAsia="Arial" w:cs="Arial"/>
          <w:szCs w:val="22"/>
        </w:rPr>
        <w:t xml:space="preserve"> </w:t>
      </w:r>
      <w:r w:rsidR="4060CD1F" w:rsidRPr="00CC2049">
        <w:rPr>
          <w:rFonts w:eastAsia="Arial" w:cs="Arial"/>
          <w:szCs w:val="22"/>
        </w:rPr>
        <w:t xml:space="preserve">includes employees who are studying university courses </w:t>
      </w:r>
      <w:r w:rsidR="5FD46357" w:rsidRPr="00CC2049">
        <w:rPr>
          <w:rFonts w:eastAsia="Arial" w:cs="Arial"/>
          <w:szCs w:val="22"/>
        </w:rPr>
        <w:t xml:space="preserve">as students </w:t>
      </w:r>
      <w:r w:rsidR="4060CD1F" w:rsidRPr="00CC2049">
        <w:rPr>
          <w:rFonts w:eastAsia="Arial" w:cs="Arial"/>
          <w:szCs w:val="22"/>
        </w:rPr>
        <w:t xml:space="preserve">and attending clinical placements which are considered as work.  </w:t>
      </w:r>
      <w:r w:rsidR="0A963B4E" w:rsidRPr="00CC2049">
        <w:rPr>
          <w:rFonts w:eastAsia="Arial" w:cs="Arial"/>
          <w:szCs w:val="22"/>
        </w:rPr>
        <w:t xml:space="preserve">An investigation may be undertaken by the Trust’s Local Counter Fraud Specialist which could result in the matter being referred to the Police. This </w:t>
      </w:r>
      <w:r w:rsidR="1512E416" w:rsidRPr="00CC2049">
        <w:rPr>
          <w:rFonts w:eastAsia="Arial" w:cs="Arial"/>
          <w:szCs w:val="22"/>
        </w:rPr>
        <w:t xml:space="preserve">constitutes gross misconduct and may lead to disciplinary action </w:t>
      </w:r>
      <w:r w:rsidR="63F59A2B" w:rsidRPr="00CC2049">
        <w:rPr>
          <w:rFonts w:eastAsia="Arial" w:cs="Arial"/>
          <w:szCs w:val="22"/>
        </w:rPr>
        <w:t xml:space="preserve">under the Trust’s Disciplinary Policy and Procedure. </w:t>
      </w:r>
      <w:r w:rsidR="45832CB6" w:rsidRPr="00CC2049">
        <w:rPr>
          <w:rFonts w:eastAsia="Arial" w:cs="Arial"/>
          <w:szCs w:val="22"/>
        </w:rPr>
        <w:t xml:space="preserve">In addition, working beyond the ten KIT days can terminate the maternity/adoption/shared parental pay. </w:t>
      </w:r>
    </w:p>
    <w:p w14:paraId="4F0F28AD" w14:textId="77777777" w:rsidR="3CF62119" w:rsidRPr="00CC2049" w:rsidRDefault="142BFBA6" w:rsidP="6F269BDB">
      <w:pPr>
        <w:rPr>
          <w:rFonts w:eastAsia="Arial" w:cs="Arial"/>
          <w:szCs w:val="22"/>
        </w:rPr>
      </w:pPr>
      <w:r w:rsidRPr="00CC2049">
        <w:rPr>
          <w:rFonts w:eastAsia="Arial" w:cs="Arial"/>
          <w:szCs w:val="22"/>
        </w:rPr>
        <w:t>For employees who have existing work life balance arrangements such as compressed hours, employees must ensure they</w:t>
      </w:r>
      <w:r w:rsidR="67C4F539" w:rsidRPr="00CC2049">
        <w:rPr>
          <w:rFonts w:eastAsia="Arial" w:cs="Arial"/>
          <w:szCs w:val="22"/>
        </w:rPr>
        <w:t xml:space="preserve"> </w:t>
      </w:r>
      <w:r w:rsidRPr="00CC2049">
        <w:rPr>
          <w:rFonts w:eastAsia="Arial" w:cs="Arial"/>
          <w:szCs w:val="22"/>
        </w:rPr>
        <w:t xml:space="preserve">comply working in the </w:t>
      </w:r>
      <w:r w:rsidR="513435EE" w:rsidRPr="00CC2049">
        <w:rPr>
          <w:rFonts w:eastAsia="Arial" w:cs="Arial"/>
          <w:szCs w:val="22"/>
        </w:rPr>
        <w:t>current</w:t>
      </w:r>
      <w:r w:rsidRPr="00CC2049">
        <w:rPr>
          <w:rFonts w:eastAsia="Arial" w:cs="Arial"/>
          <w:szCs w:val="22"/>
        </w:rPr>
        <w:t xml:space="preserve"> work pattern as part of their flexible working arrangement </w:t>
      </w:r>
      <w:r w:rsidR="7B2BC567" w:rsidRPr="00CC2049">
        <w:rPr>
          <w:rFonts w:eastAsia="Arial" w:cs="Arial"/>
          <w:szCs w:val="22"/>
        </w:rPr>
        <w:t xml:space="preserve">if they were to take up work whilst on maternity leave as well as the impact on their maternity/adoption pay entitlements. </w:t>
      </w:r>
    </w:p>
    <w:p w14:paraId="139849F8" w14:textId="77777777" w:rsidR="00951628" w:rsidRPr="00CC2049" w:rsidRDefault="685BF339" w:rsidP="001E7C78">
      <w:pPr>
        <w:rPr>
          <w:rFonts w:cs="Arial"/>
          <w:szCs w:val="22"/>
        </w:rPr>
      </w:pPr>
      <w:r w:rsidRPr="00CC2049">
        <w:rPr>
          <w:rFonts w:cs="Arial"/>
          <w:szCs w:val="22"/>
        </w:rPr>
        <w:t>W</w:t>
      </w:r>
      <w:r w:rsidR="4B1BB17D" w:rsidRPr="00CC2049">
        <w:rPr>
          <w:rFonts w:cs="Arial"/>
          <w:szCs w:val="22"/>
        </w:rPr>
        <w:t>ork on the Trust Bank or working anywhere outside the Trust during the employee’s non-contractual hours</w:t>
      </w:r>
      <w:r w:rsidR="0A5C96AA" w:rsidRPr="00CC2049">
        <w:rPr>
          <w:rFonts w:cs="Arial"/>
          <w:szCs w:val="22"/>
        </w:rPr>
        <w:t xml:space="preserve"> and is in receipt of </w:t>
      </w:r>
      <w:r w:rsidR="30391CBC" w:rsidRPr="00CC2049">
        <w:rPr>
          <w:rFonts w:cs="Arial"/>
          <w:szCs w:val="22"/>
        </w:rPr>
        <w:t xml:space="preserve">maternity/adoption pay </w:t>
      </w:r>
      <w:r w:rsidR="0E4516BF" w:rsidRPr="00CC2049">
        <w:rPr>
          <w:rFonts w:cs="Arial"/>
          <w:szCs w:val="22"/>
        </w:rPr>
        <w:t xml:space="preserve">may lose their pay entitlements. </w:t>
      </w:r>
    </w:p>
    <w:p w14:paraId="545A6FC2" w14:textId="77777777" w:rsidR="00951628" w:rsidRPr="00CC2049" w:rsidRDefault="5170E656" w:rsidP="001E7C78">
      <w:pPr>
        <w:rPr>
          <w:rFonts w:cs="Arial"/>
          <w:szCs w:val="22"/>
        </w:rPr>
      </w:pPr>
      <w:r w:rsidRPr="00CC2049">
        <w:rPr>
          <w:rFonts w:cs="Arial"/>
          <w:szCs w:val="22"/>
        </w:rPr>
        <w:t>I</w:t>
      </w:r>
      <w:r w:rsidR="4CA7FD1B" w:rsidRPr="00CC2049">
        <w:rPr>
          <w:rFonts w:cs="Arial"/>
          <w:szCs w:val="22"/>
        </w:rPr>
        <w:t xml:space="preserve">f an employee </w:t>
      </w:r>
      <w:r w:rsidR="5727B49D" w:rsidRPr="00CC2049">
        <w:rPr>
          <w:rFonts w:cs="Arial"/>
          <w:szCs w:val="22"/>
        </w:rPr>
        <w:t xml:space="preserve">commenced employment </w:t>
      </w:r>
      <w:r w:rsidR="4CA7FD1B" w:rsidRPr="00CC2049">
        <w:rPr>
          <w:rFonts w:cs="Arial"/>
          <w:szCs w:val="22"/>
        </w:rPr>
        <w:t xml:space="preserve">with a secondary employer (and disclosed in line with Standards of </w:t>
      </w:r>
      <w:r w:rsidR="69AE5FF9" w:rsidRPr="00CC2049">
        <w:rPr>
          <w:rFonts w:cs="Arial"/>
          <w:szCs w:val="22"/>
        </w:rPr>
        <w:t>Business</w:t>
      </w:r>
      <w:r w:rsidR="4CA7FD1B" w:rsidRPr="00CC2049">
        <w:rPr>
          <w:rFonts w:cs="Arial"/>
          <w:szCs w:val="22"/>
        </w:rPr>
        <w:t xml:space="preserve"> Conduct Policy) </w:t>
      </w:r>
      <w:r w:rsidR="59B995BE" w:rsidRPr="00CC2049">
        <w:rPr>
          <w:rFonts w:cs="Arial"/>
          <w:szCs w:val="22"/>
        </w:rPr>
        <w:t xml:space="preserve">prior </w:t>
      </w:r>
      <w:r w:rsidR="372FDBBE" w:rsidRPr="00CC2049">
        <w:rPr>
          <w:rFonts w:cs="Arial"/>
          <w:szCs w:val="22"/>
        </w:rPr>
        <w:t>qualifying wee</w:t>
      </w:r>
      <w:r w:rsidR="53AC4323" w:rsidRPr="00CC2049">
        <w:rPr>
          <w:rFonts w:cs="Arial"/>
          <w:szCs w:val="22"/>
        </w:rPr>
        <w:t>k</w:t>
      </w:r>
      <w:r w:rsidR="372FDBBE" w:rsidRPr="00CC2049">
        <w:rPr>
          <w:rFonts w:cs="Arial"/>
          <w:szCs w:val="22"/>
        </w:rPr>
        <w:t>/15</w:t>
      </w:r>
      <w:r w:rsidR="372FDBBE" w:rsidRPr="00CC2049">
        <w:rPr>
          <w:rFonts w:cs="Arial"/>
          <w:szCs w:val="22"/>
          <w:vertAlign w:val="superscript"/>
        </w:rPr>
        <w:t>th</w:t>
      </w:r>
      <w:r w:rsidR="372FDBBE" w:rsidRPr="00CC2049">
        <w:rPr>
          <w:rFonts w:cs="Arial"/>
          <w:szCs w:val="22"/>
        </w:rPr>
        <w:t xml:space="preserve"> week before the week baby is due or placement order, </w:t>
      </w:r>
      <w:r w:rsidR="78845DF8" w:rsidRPr="00CC2049">
        <w:rPr>
          <w:rFonts w:cs="Arial"/>
          <w:szCs w:val="22"/>
        </w:rPr>
        <w:t>and decides to work for the secondary employment, will not have their maternity/adoption pay stopped.</w:t>
      </w:r>
      <w:r w:rsidR="1EBB1163" w:rsidRPr="00CC2049">
        <w:rPr>
          <w:rFonts w:cs="Arial"/>
          <w:szCs w:val="22"/>
        </w:rPr>
        <w:t xml:space="preserve"> The employee can commence and end their maternity/adoption/shared parental leave at different times for each job, although the </w:t>
      </w:r>
      <w:r w:rsidR="262AAC38" w:rsidRPr="00CC2049">
        <w:rPr>
          <w:rFonts w:cs="Arial"/>
          <w:szCs w:val="22"/>
        </w:rPr>
        <w:t>earliest an</w:t>
      </w:r>
      <w:r w:rsidR="1EBB1163" w:rsidRPr="00CC2049">
        <w:rPr>
          <w:rFonts w:cs="Arial"/>
          <w:szCs w:val="22"/>
        </w:rPr>
        <w:t xml:space="preserve"> employee can start leave is 11 weeks befor</w:t>
      </w:r>
      <w:r w:rsidR="6EF2D7E3" w:rsidRPr="00CC2049">
        <w:rPr>
          <w:rFonts w:cs="Arial"/>
          <w:szCs w:val="22"/>
        </w:rPr>
        <w:t xml:space="preserve">e expected week of childbirth/or placement date. </w:t>
      </w:r>
    </w:p>
    <w:p w14:paraId="2C7E35F3" w14:textId="77777777" w:rsidR="00951628" w:rsidRPr="00CC2049" w:rsidRDefault="446DE0AC" w:rsidP="008C6780">
      <w:pPr>
        <w:spacing w:before="40" w:after="40"/>
        <w:rPr>
          <w:rFonts w:cs="Arial"/>
          <w:szCs w:val="22"/>
        </w:rPr>
      </w:pPr>
      <w:r w:rsidRPr="00CC2049">
        <w:rPr>
          <w:rFonts w:cs="Arial"/>
          <w:szCs w:val="22"/>
        </w:rPr>
        <w:t>I</w:t>
      </w:r>
      <w:r w:rsidR="02A4DCED" w:rsidRPr="00CC2049">
        <w:rPr>
          <w:rFonts w:cs="Arial"/>
          <w:szCs w:val="22"/>
        </w:rPr>
        <w:t xml:space="preserve">n circumstances where the employee commences secondary employment </w:t>
      </w:r>
      <w:r w:rsidR="0ED1430F" w:rsidRPr="00CC2049">
        <w:rPr>
          <w:rFonts w:cs="Arial"/>
          <w:szCs w:val="22"/>
        </w:rPr>
        <w:t xml:space="preserve">(and disclosed in line with Standards of Business Conduct Policy) </w:t>
      </w:r>
      <w:r w:rsidR="02A4DCED" w:rsidRPr="00CC2049">
        <w:rPr>
          <w:rFonts w:cs="Arial"/>
          <w:szCs w:val="22"/>
        </w:rPr>
        <w:t xml:space="preserve">after the </w:t>
      </w:r>
      <w:r w:rsidR="5EBBF55D" w:rsidRPr="00CC2049">
        <w:rPr>
          <w:rFonts w:cs="Arial"/>
          <w:szCs w:val="22"/>
        </w:rPr>
        <w:t>qualifying</w:t>
      </w:r>
      <w:r w:rsidR="02A4DCED" w:rsidRPr="00CC2049">
        <w:rPr>
          <w:rFonts w:cs="Arial"/>
          <w:szCs w:val="22"/>
        </w:rPr>
        <w:t xml:space="preserve"> week</w:t>
      </w:r>
      <w:r w:rsidR="652A4A6E" w:rsidRPr="00CC2049">
        <w:rPr>
          <w:rFonts w:cs="Arial"/>
          <w:szCs w:val="22"/>
        </w:rPr>
        <w:t>/15</w:t>
      </w:r>
      <w:r w:rsidR="652A4A6E" w:rsidRPr="00CC2049">
        <w:rPr>
          <w:rFonts w:cs="Arial"/>
          <w:szCs w:val="22"/>
          <w:vertAlign w:val="superscript"/>
        </w:rPr>
        <w:t>th</w:t>
      </w:r>
      <w:r w:rsidR="652A4A6E" w:rsidRPr="00CC2049">
        <w:rPr>
          <w:rFonts w:cs="Arial"/>
          <w:szCs w:val="22"/>
        </w:rPr>
        <w:t xml:space="preserve"> week before the week baby is due or </w:t>
      </w:r>
      <w:r w:rsidR="3A860F4E" w:rsidRPr="00CC2049">
        <w:rPr>
          <w:rFonts w:cs="Arial"/>
          <w:szCs w:val="22"/>
        </w:rPr>
        <w:t xml:space="preserve">placement </w:t>
      </w:r>
      <w:r w:rsidR="64FC2042" w:rsidRPr="00CC2049">
        <w:rPr>
          <w:rFonts w:cs="Arial"/>
          <w:szCs w:val="22"/>
        </w:rPr>
        <w:t>order and</w:t>
      </w:r>
      <w:r w:rsidR="3A860F4E" w:rsidRPr="00CC2049">
        <w:rPr>
          <w:rFonts w:cs="Arial"/>
          <w:szCs w:val="22"/>
        </w:rPr>
        <w:t xml:space="preserve"> receives maternity/adoption pay will have their pay stopped but may continue their maternity/adoption/shared parental leave. </w:t>
      </w:r>
    </w:p>
    <w:p w14:paraId="73C05C23" w14:textId="745E9DB7" w:rsidR="00044437" w:rsidRPr="00CC2049" w:rsidRDefault="3A860F4E" w:rsidP="00D578C5">
      <w:pPr>
        <w:rPr>
          <w:rFonts w:cs="Arial"/>
          <w:szCs w:val="22"/>
        </w:rPr>
      </w:pPr>
      <w:r w:rsidRPr="00CC2049">
        <w:rPr>
          <w:rFonts w:cs="Arial"/>
          <w:szCs w:val="22"/>
        </w:rPr>
        <w:t>The above is subject to processes and procedures under</w:t>
      </w:r>
      <w:r w:rsidR="1C47C625" w:rsidRPr="00CC2049">
        <w:rPr>
          <w:rFonts w:cs="Arial"/>
          <w:szCs w:val="22"/>
        </w:rPr>
        <w:t xml:space="preserve"> </w:t>
      </w:r>
      <w:r w:rsidRPr="00CC2049">
        <w:rPr>
          <w:rFonts w:cs="Arial"/>
          <w:szCs w:val="22"/>
        </w:rPr>
        <w:t xml:space="preserve">the Work Life Balance </w:t>
      </w:r>
      <w:r w:rsidR="1D1B8883" w:rsidRPr="00CC2049">
        <w:rPr>
          <w:rFonts w:cs="Arial"/>
          <w:szCs w:val="22"/>
        </w:rPr>
        <w:t xml:space="preserve">Policy </w:t>
      </w:r>
      <w:r w:rsidRPr="00CC2049">
        <w:rPr>
          <w:rFonts w:cs="Arial"/>
          <w:szCs w:val="22"/>
        </w:rPr>
        <w:t>and Standards of B</w:t>
      </w:r>
      <w:r w:rsidR="08606B52" w:rsidRPr="00CC2049">
        <w:rPr>
          <w:rFonts w:cs="Arial"/>
          <w:szCs w:val="22"/>
        </w:rPr>
        <w:t xml:space="preserve">usiness Conduct Policy. </w:t>
      </w:r>
    </w:p>
    <w:p w14:paraId="359B96D7" w14:textId="77777777" w:rsidR="00044437" w:rsidRPr="00CC2049" w:rsidRDefault="00D764DE" w:rsidP="00794AEA">
      <w:pPr>
        <w:rPr>
          <w:rFonts w:cs="Arial"/>
          <w:b/>
          <w:szCs w:val="22"/>
        </w:rPr>
      </w:pPr>
      <w:r w:rsidRPr="00CC2049">
        <w:rPr>
          <w:rFonts w:cs="Arial"/>
          <w:b/>
          <w:szCs w:val="22"/>
        </w:rPr>
        <w:t>18.8</w:t>
      </w:r>
      <w:r w:rsidR="00794AEA" w:rsidRPr="00CC2049">
        <w:rPr>
          <w:rFonts w:cs="Arial"/>
          <w:b/>
          <w:szCs w:val="22"/>
        </w:rPr>
        <w:tab/>
      </w:r>
      <w:r w:rsidR="00044437" w:rsidRPr="00CC2049">
        <w:rPr>
          <w:rFonts w:cs="Arial"/>
          <w:b/>
          <w:szCs w:val="22"/>
        </w:rPr>
        <w:t>Flexible Working</w:t>
      </w:r>
    </w:p>
    <w:p w14:paraId="2CF67951" w14:textId="77777777" w:rsidR="00044437" w:rsidRPr="00CC2049" w:rsidRDefault="393A4529" w:rsidP="00794AEA">
      <w:pPr>
        <w:pStyle w:val="ListParagraph"/>
        <w:numPr>
          <w:ilvl w:val="2"/>
          <w:numId w:val="78"/>
        </w:numPr>
        <w:spacing w:before="40" w:after="40"/>
        <w:ind w:left="360" w:right="27"/>
        <w:rPr>
          <w:rFonts w:cs="Arial"/>
          <w:szCs w:val="22"/>
        </w:rPr>
      </w:pPr>
      <w:r w:rsidRPr="00CC2049">
        <w:rPr>
          <w:rFonts w:cs="Arial"/>
          <w:szCs w:val="22"/>
        </w:rPr>
        <w:t xml:space="preserve">If at the end of the maternity leave the employee wishes to return to work on different hours/different work pattern, the employee can apply for flexible working via the Trust’s Work-Life Balance Policy (available on the intranet). </w:t>
      </w:r>
    </w:p>
    <w:p w14:paraId="0698EFA5" w14:textId="77777777" w:rsidR="3CF62119" w:rsidRPr="00CC2049" w:rsidRDefault="3CF62119" w:rsidP="00794AEA">
      <w:pPr>
        <w:spacing w:before="40" w:after="40"/>
        <w:ind w:right="27"/>
        <w:rPr>
          <w:rFonts w:cs="Arial"/>
          <w:szCs w:val="22"/>
        </w:rPr>
      </w:pPr>
    </w:p>
    <w:p w14:paraId="342E50E7" w14:textId="77777777" w:rsidR="42DA90D7" w:rsidRPr="00CC2049" w:rsidRDefault="6840F9CF" w:rsidP="00794AEA">
      <w:pPr>
        <w:pStyle w:val="ListParagraph"/>
        <w:numPr>
          <w:ilvl w:val="2"/>
          <w:numId w:val="78"/>
        </w:numPr>
        <w:spacing w:before="40" w:after="40"/>
        <w:ind w:left="360" w:right="27"/>
        <w:rPr>
          <w:rFonts w:cs="Arial"/>
          <w:szCs w:val="22"/>
        </w:rPr>
      </w:pPr>
      <w:r w:rsidRPr="00CC2049">
        <w:rPr>
          <w:rFonts w:cs="Arial"/>
          <w:szCs w:val="22"/>
        </w:rPr>
        <w:t>If it is agreed that the employee will return to work on a flexible basis, including changed or reduced hours, for an agreed temporary period, this will not affect the employee’s right to return to their job under their original contract, at the end of the agreed period.</w:t>
      </w:r>
    </w:p>
    <w:p w14:paraId="6FE27E17" w14:textId="77777777" w:rsidR="57B60E85" w:rsidRPr="00CC2049" w:rsidRDefault="57B60E85" w:rsidP="6F269BDB">
      <w:pPr>
        <w:spacing w:before="40" w:after="40"/>
        <w:rPr>
          <w:rFonts w:cs="Arial"/>
          <w:szCs w:val="22"/>
          <w:lang w:val="en-US"/>
        </w:rPr>
      </w:pPr>
    </w:p>
    <w:p w14:paraId="5F0C1FD4" w14:textId="77777777" w:rsidR="5A624E9D" w:rsidRPr="00CC2049" w:rsidRDefault="41AE60B1" w:rsidP="6F269BDB">
      <w:pPr>
        <w:spacing w:before="40" w:after="40"/>
        <w:rPr>
          <w:rFonts w:eastAsia="Arial" w:cs="Arial"/>
          <w:b/>
          <w:bCs/>
          <w:szCs w:val="22"/>
          <w:lang w:val="en-US"/>
        </w:rPr>
      </w:pPr>
      <w:r w:rsidRPr="00CC2049">
        <w:rPr>
          <w:rFonts w:eastAsia="Arial" w:cs="Arial"/>
          <w:b/>
          <w:bCs/>
          <w:szCs w:val="22"/>
          <w:lang w:val="en-US"/>
        </w:rPr>
        <w:t>18.9</w:t>
      </w:r>
      <w:r w:rsidR="00D764DE" w:rsidRPr="00CC2049">
        <w:rPr>
          <w:rFonts w:cs="Arial"/>
          <w:szCs w:val="22"/>
        </w:rPr>
        <w:tab/>
      </w:r>
      <w:r w:rsidR="74E1F47B" w:rsidRPr="00CC2049">
        <w:rPr>
          <w:rFonts w:eastAsia="Arial" w:cs="Arial"/>
          <w:b/>
          <w:bCs/>
          <w:szCs w:val="22"/>
          <w:lang w:val="en-US"/>
        </w:rPr>
        <w:t>Fraudulent Claims</w:t>
      </w:r>
    </w:p>
    <w:p w14:paraId="6F2E025F" w14:textId="77777777" w:rsidR="5A624E9D" w:rsidRPr="00CC2049" w:rsidRDefault="74E1F47B" w:rsidP="6F269BDB">
      <w:pPr>
        <w:spacing w:before="40" w:after="40"/>
        <w:rPr>
          <w:rFonts w:eastAsia="Arial" w:cs="Arial"/>
          <w:b/>
          <w:bCs/>
          <w:szCs w:val="22"/>
          <w:lang w:val="en-US"/>
        </w:rPr>
      </w:pPr>
      <w:r w:rsidRPr="00CC2049">
        <w:rPr>
          <w:rFonts w:eastAsia="Arial" w:cs="Arial"/>
          <w:b/>
          <w:bCs/>
          <w:szCs w:val="22"/>
          <w:lang w:val="en-US"/>
        </w:rPr>
        <w:t xml:space="preserve"> </w:t>
      </w:r>
    </w:p>
    <w:p w14:paraId="531DE81A" w14:textId="49267F31" w:rsidR="00263064" w:rsidRPr="00CC2049" w:rsidRDefault="74E1F47B" w:rsidP="5E0D40DC">
      <w:pPr>
        <w:spacing w:before="40" w:after="40"/>
        <w:rPr>
          <w:rFonts w:eastAsia="Arial" w:cs="Arial"/>
          <w:szCs w:val="22"/>
        </w:rPr>
      </w:pPr>
      <w:r w:rsidRPr="00CC2049">
        <w:rPr>
          <w:rFonts w:eastAsia="Arial" w:cs="Arial"/>
          <w:szCs w:val="22"/>
        </w:rPr>
        <w:t xml:space="preserve">The Trust can, where there is suspicion that fraudulent information may have been provided or where the Trust has been informed by the HMRC that a fraudulent claim was made, investigate the matter further in accordance with the Trust’s Counter Fraud and Bribery Policy.  In such </w:t>
      </w:r>
      <w:r w:rsidR="0D35E1EB" w:rsidRPr="00CC2049">
        <w:rPr>
          <w:rFonts w:eastAsia="Arial" w:cs="Arial"/>
          <w:szCs w:val="22"/>
        </w:rPr>
        <w:t>cases,</w:t>
      </w:r>
      <w:r w:rsidRPr="00CC2049">
        <w:rPr>
          <w:rFonts w:eastAsia="Arial" w:cs="Arial"/>
          <w:szCs w:val="22"/>
        </w:rPr>
        <w:t xml:space="preserve"> a referral may be made to the Trust’s Local Counter Fraud Specialist.  Fraud constitutes gross misconduct and may lead to disciplinary action. </w:t>
      </w:r>
    </w:p>
    <w:p w14:paraId="64EA4BA5" w14:textId="77777777" w:rsidR="00263064" w:rsidRPr="00CC2049" w:rsidRDefault="00263064">
      <w:pPr>
        <w:spacing w:before="0" w:after="0"/>
        <w:jc w:val="left"/>
        <w:rPr>
          <w:rFonts w:eastAsia="Arial" w:cs="Arial"/>
          <w:szCs w:val="22"/>
        </w:rPr>
      </w:pPr>
      <w:r w:rsidRPr="00CC2049">
        <w:rPr>
          <w:rFonts w:eastAsia="Arial" w:cs="Arial"/>
          <w:szCs w:val="22"/>
        </w:rPr>
        <w:br w:type="page"/>
      </w:r>
    </w:p>
    <w:p w14:paraId="3D5E155F" w14:textId="77777777" w:rsidR="00794AEA" w:rsidRPr="00CC2049" w:rsidRDefault="00D764DE" w:rsidP="00801F0D">
      <w:pPr>
        <w:pStyle w:val="Heading7"/>
        <w:spacing w:before="300" w:after="240"/>
        <w:rPr>
          <w:rFonts w:cs="Arial"/>
          <w:sz w:val="22"/>
          <w:szCs w:val="22"/>
          <w:lang w:val="en"/>
        </w:rPr>
      </w:pPr>
      <w:r w:rsidRPr="00CC2049">
        <w:rPr>
          <w:rFonts w:cs="Arial"/>
          <w:sz w:val="22"/>
          <w:szCs w:val="22"/>
          <w:lang w:val="en"/>
        </w:rPr>
        <w:t>19</w:t>
      </w:r>
      <w:r w:rsidR="00794AEA" w:rsidRPr="00CC2049">
        <w:rPr>
          <w:rFonts w:cs="Arial"/>
          <w:sz w:val="22"/>
          <w:szCs w:val="22"/>
          <w:lang w:val="en"/>
        </w:rPr>
        <w:t>.0</w:t>
      </w:r>
      <w:r w:rsidR="00794AEA" w:rsidRPr="00CC2049">
        <w:rPr>
          <w:rFonts w:cs="Arial"/>
          <w:sz w:val="22"/>
          <w:szCs w:val="22"/>
          <w:lang w:val="en"/>
        </w:rPr>
        <w:tab/>
        <w:t>Financial Pay Elements</w:t>
      </w:r>
    </w:p>
    <w:p w14:paraId="5D66B4E0" w14:textId="77777777" w:rsidR="0060637A" w:rsidRPr="00CC2049" w:rsidRDefault="00D764DE" w:rsidP="00E00077">
      <w:pPr>
        <w:autoSpaceDE w:val="0"/>
        <w:autoSpaceDN w:val="0"/>
        <w:adjustRightInd w:val="0"/>
        <w:spacing w:before="40" w:after="40"/>
        <w:rPr>
          <w:rFonts w:cs="Arial"/>
          <w:b/>
          <w:bCs/>
          <w:szCs w:val="22"/>
          <w:lang w:val="en-US"/>
        </w:rPr>
      </w:pPr>
      <w:r w:rsidRPr="00CC2049">
        <w:rPr>
          <w:rFonts w:cs="Arial"/>
          <w:b/>
          <w:bCs/>
          <w:szCs w:val="22"/>
          <w:lang w:val="en-US"/>
        </w:rPr>
        <w:t>19</w:t>
      </w:r>
      <w:r w:rsidR="00794AEA" w:rsidRPr="00CC2049">
        <w:rPr>
          <w:rFonts w:cs="Arial"/>
          <w:b/>
          <w:bCs/>
          <w:szCs w:val="22"/>
          <w:lang w:val="en-US"/>
        </w:rPr>
        <w:t>.1</w:t>
      </w:r>
      <w:r w:rsidR="00794AEA" w:rsidRPr="00CC2049">
        <w:rPr>
          <w:rFonts w:cs="Arial"/>
          <w:b/>
          <w:bCs/>
          <w:szCs w:val="22"/>
          <w:lang w:val="en-US"/>
        </w:rPr>
        <w:tab/>
        <w:t>Increments &amp; Pay Awards</w:t>
      </w:r>
    </w:p>
    <w:p w14:paraId="4835EDA2" w14:textId="77777777" w:rsidR="0060637A" w:rsidRPr="00CC2049" w:rsidRDefault="00C0474B" w:rsidP="00794AEA">
      <w:pPr>
        <w:rPr>
          <w:rFonts w:cs="Arial"/>
          <w:szCs w:val="22"/>
          <w:lang w:val="en-US"/>
        </w:rPr>
      </w:pPr>
      <w:r w:rsidRPr="00CC2049">
        <w:rPr>
          <w:rFonts w:cs="Arial"/>
          <w:szCs w:val="22"/>
          <w:lang w:val="en-US"/>
        </w:rPr>
        <w:t>Absence on maternity</w:t>
      </w:r>
      <w:r w:rsidR="00AC790B" w:rsidRPr="00CC2049">
        <w:rPr>
          <w:rFonts w:cs="Arial"/>
          <w:szCs w:val="22"/>
          <w:lang w:val="en-US"/>
        </w:rPr>
        <w:t xml:space="preserve">, </w:t>
      </w:r>
      <w:r w:rsidRPr="00CC2049">
        <w:rPr>
          <w:rFonts w:cs="Arial"/>
          <w:szCs w:val="22"/>
          <w:lang w:val="en-US"/>
        </w:rPr>
        <w:t>adoption</w:t>
      </w:r>
      <w:r w:rsidR="00AC790B" w:rsidRPr="00CC2049">
        <w:rPr>
          <w:rFonts w:cs="Arial"/>
          <w:szCs w:val="22"/>
          <w:lang w:val="en-US"/>
        </w:rPr>
        <w:t xml:space="preserve"> or shared parental</w:t>
      </w:r>
      <w:r w:rsidRPr="00CC2049">
        <w:rPr>
          <w:rFonts w:cs="Arial"/>
          <w:szCs w:val="22"/>
          <w:lang w:val="en-US"/>
        </w:rPr>
        <w:t xml:space="preserve"> leave, whether paid or unpaid, counts towards service for incremental purposes.</w:t>
      </w:r>
    </w:p>
    <w:p w14:paraId="57EA4E25" w14:textId="77777777" w:rsidR="00C0474B" w:rsidRPr="00CC2049" w:rsidRDefault="00C0474B" w:rsidP="654CA02E">
      <w:pPr>
        <w:spacing w:before="40" w:after="40"/>
        <w:rPr>
          <w:rFonts w:cs="Arial"/>
          <w:szCs w:val="22"/>
          <w:lang w:val="en-US"/>
        </w:rPr>
      </w:pPr>
      <w:r w:rsidRPr="00CC2049">
        <w:rPr>
          <w:rFonts w:cs="Arial"/>
          <w:szCs w:val="22"/>
          <w:lang w:val="en-US"/>
        </w:rPr>
        <w:t>Where a pay award is made during the period of OML,</w:t>
      </w:r>
      <w:r w:rsidR="00AC790B" w:rsidRPr="00CC2049">
        <w:rPr>
          <w:rFonts w:cs="Arial"/>
          <w:szCs w:val="22"/>
          <w:lang w:val="en-US"/>
        </w:rPr>
        <w:t xml:space="preserve"> OAL</w:t>
      </w:r>
      <w:r w:rsidRPr="00CC2049">
        <w:rPr>
          <w:rFonts w:cs="Arial"/>
          <w:szCs w:val="22"/>
          <w:lang w:val="en-US"/>
        </w:rPr>
        <w:t xml:space="preserve"> or</w:t>
      </w:r>
      <w:r w:rsidR="00AC790B" w:rsidRPr="00CC2049">
        <w:rPr>
          <w:rFonts w:cs="Arial"/>
          <w:szCs w:val="22"/>
          <w:lang w:val="en-US"/>
        </w:rPr>
        <w:t xml:space="preserve"> SPL</w:t>
      </w:r>
      <w:r w:rsidRPr="00CC2049">
        <w:rPr>
          <w:rFonts w:cs="Arial"/>
          <w:szCs w:val="22"/>
          <w:lang w:val="en-US"/>
        </w:rPr>
        <w:t xml:space="preserve"> an award is backdated to this time, the expectant</w:t>
      </w:r>
      <w:r w:rsidR="00AC790B" w:rsidRPr="00CC2049">
        <w:rPr>
          <w:rFonts w:cs="Arial"/>
          <w:szCs w:val="22"/>
          <w:lang w:val="en-US"/>
        </w:rPr>
        <w:t xml:space="preserve"> or adopter employee</w:t>
      </w:r>
      <w:r w:rsidRPr="00CC2049">
        <w:rPr>
          <w:rFonts w:cs="Arial"/>
          <w:szCs w:val="22"/>
          <w:lang w:val="en-US"/>
        </w:rPr>
        <w:t xml:space="preserve"> pay will be recalculated accordingly.</w:t>
      </w:r>
    </w:p>
    <w:p w14:paraId="52C4C9AA" w14:textId="77777777" w:rsidR="000F22F6" w:rsidRPr="00CC2049" w:rsidRDefault="000F22F6" w:rsidP="00E00077">
      <w:pPr>
        <w:spacing w:before="40" w:after="40"/>
        <w:rPr>
          <w:rFonts w:cs="Arial"/>
          <w:szCs w:val="22"/>
          <w:lang w:val="en"/>
        </w:rPr>
      </w:pPr>
    </w:p>
    <w:p w14:paraId="627971FF" w14:textId="77777777" w:rsidR="000F22F6" w:rsidRPr="00CC2049" w:rsidRDefault="00D764DE" w:rsidP="00794AEA">
      <w:pPr>
        <w:autoSpaceDE w:val="0"/>
        <w:autoSpaceDN w:val="0"/>
        <w:adjustRightInd w:val="0"/>
        <w:spacing w:before="40" w:after="40"/>
        <w:ind w:left="709" w:right="-114" w:hanging="709"/>
        <w:jc w:val="left"/>
        <w:rPr>
          <w:rFonts w:cs="Arial"/>
          <w:b/>
          <w:bCs/>
          <w:szCs w:val="22"/>
          <w:lang w:val="en-US"/>
        </w:rPr>
      </w:pPr>
      <w:r w:rsidRPr="00CC2049">
        <w:rPr>
          <w:rFonts w:cs="Arial"/>
          <w:b/>
          <w:bCs/>
          <w:szCs w:val="22"/>
          <w:lang w:val="en-US"/>
        </w:rPr>
        <w:t>19</w:t>
      </w:r>
      <w:r w:rsidR="00794AEA" w:rsidRPr="00CC2049">
        <w:rPr>
          <w:rFonts w:cs="Arial"/>
          <w:b/>
          <w:bCs/>
          <w:szCs w:val="22"/>
          <w:lang w:val="en-US"/>
        </w:rPr>
        <w:t>.2</w:t>
      </w:r>
      <w:r w:rsidR="00C0474B" w:rsidRPr="00CC2049">
        <w:rPr>
          <w:rFonts w:cs="Arial"/>
          <w:b/>
          <w:bCs/>
          <w:szCs w:val="22"/>
          <w:lang w:val="en-US"/>
        </w:rPr>
        <w:tab/>
        <w:t>Financial Arrangements - Income Tax, National Insu</w:t>
      </w:r>
      <w:r w:rsidR="00794AEA" w:rsidRPr="00CC2049">
        <w:rPr>
          <w:rFonts w:cs="Arial"/>
          <w:b/>
          <w:bCs/>
          <w:szCs w:val="22"/>
          <w:lang w:val="en-US"/>
        </w:rPr>
        <w:t>rance and Pension Contributions</w:t>
      </w:r>
    </w:p>
    <w:p w14:paraId="68172B69" w14:textId="77777777" w:rsidR="000F22F6" w:rsidRPr="00CC2049" w:rsidRDefault="00C0474B" w:rsidP="00794AEA">
      <w:pPr>
        <w:rPr>
          <w:rFonts w:cs="Arial"/>
          <w:szCs w:val="22"/>
          <w:lang w:val="en-US"/>
        </w:rPr>
      </w:pPr>
      <w:r w:rsidRPr="00CC2049">
        <w:rPr>
          <w:rFonts w:cs="Arial"/>
          <w:szCs w:val="22"/>
          <w:lang w:val="en-US"/>
        </w:rPr>
        <w:t xml:space="preserve">Income Tax and </w:t>
      </w:r>
      <w:proofErr w:type="gramStart"/>
      <w:r w:rsidRPr="00CC2049">
        <w:rPr>
          <w:rFonts w:cs="Arial"/>
          <w:szCs w:val="22"/>
          <w:lang w:val="en-US"/>
        </w:rPr>
        <w:t>earnings related</w:t>
      </w:r>
      <w:proofErr w:type="gramEnd"/>
      <w:r w:rsidRPr="00CC2049">
        <w:rPr>
          <w:rFonts w:cs="Arial"/>
          <w:szCs w:val="22"/>
          <w:lang w:val="en-US"/>
        </w:rPr>
        <w:t xml:space="preserve"> National Insurance and Pension contributions calculated on the amount of maternity</w:t>
      </w:r>
      <w:r w:rsidR="000D1735" w:rsidRPr="00CC2049">
        <w:rPr>
          <w:rFonts w:cs="Arial"/>
          <w:szCs w:val="22"/>
          <w:lang w:val="en-US"/>
        </w:rPr>
        <w:t xml:space="preserve">/adoption or </w:t>
      </w:r>
      <w:proofErr w:type="spellStart"/>
      <w:r w:rsidR="000D1735" w:rsidRPr="00CC2049">
        <w:rPr>
          <w:rFonts w:cs="Arial"/>
          <w:szCs w:val="22"/>
          <w:lang w:val="en-US"/>
        </w:rPr>
        <w:t>ShPP</w:t>
      </w:r>
      <w:proofErr w:type="spellEnd"/>
      <w:r w:rsidRPr="00CC2049">
        <w:rPr>
          <w:rFonts w:cs="Arial"/>
          <w:szCs w:val="22"/>
          <w:lang w:val="en-US"/>
        </w:rPr>
        <w:t xml:space="preserve"> pay due will be deducted from any payments made.</w:t>
      </w:r>
    </w:p>
    <w:p w14:paraId="5BE94AF0" w14:textId="77777777" w:rsidR="000F22F6" w:rsidRPr="00CC2049" w:rsidRDefault="00C0474B" w:rsidP="00794AEA">
      <w:pPr>
        <w:rPr>
          <w:rFonts w:cs="Arial"/>
          <w:szCs w:val="22"/>
          <w:lang w:val="en-US"/>
        </w:rPr>
      </w:pPr>
      <w:r w:rsidRPr="00CC2049">
        <w:rPr>
          <w:rFonts w:cs="Arial"/>
          <w:szCs w:val="22"/>
          <w:lang w:val="en-US"/>
        </w:rPr>
        <w:t>Maternity</w:t>
      </w:r>
      <w:r w:rsidR="000D1735" w:rsidRPr="00CC2049">
        <w:rPr>
          <w:rFonts w:cs="Arial"/>
          <w:szCs w:val="22"/>
          <w:lang w:val="en-US"/>
        </w:rPr>
        <w:t>/Adoption and Shared Parental</w:t>
      </w:r>
      <w:r w:rsidRPr="00CC2049">
        <w:rPr>
          <w:rFonts w:cs="Arial"/>
          <w:szCs w:val="22"/>
          <w:lang w:val="en-US"/>
        </w:rPr>
        <w:t xml:space="preserve"> pay</w:t>
      </w:r>
      <w:r w:rsidR="000D1735" w:rsidRPr="00CC2049">
        <w:rPr>
          <w:rFonts w:cs="Arial"/>
          <w:szCs w:val="22"/>
          <w:lang w:val="en-US"/>
        </w:rPr>
        <w:t xml:space="preserve"> </w:t>
      </w:r>
      <w:r w:rsidRPr="00CC2049">
        <w:rPr>
          <w:rFonts w:cs="Arial"/>
          <w:szCs w:val="22"/>
          <w:lang w:val="en-US"/>
        </w:rPr>
        <w:t>will be paid in the same way as per normal salary.</w:t>
      </w:r>
    </w:p>
    <w:p w14:paraId="1FECB354" w14:textId="77777777" w:rsidR="000F22F6" w:rsidRPr="00CC2049" w:rsidRDefault="00C0474B" w:rsidP="00794AEA">
      <w:pPr>
        <w:rPr>
          <w:rFonts w:cs="Arial"/>
          <w:szCs w:val="22"/>
          <w:lang w:val="en-US"/>
        </w:rPr>
      </w:pPr>
      <w:r w:rsidRPr="00CC2049">
        <w:rPr>
          <w:rFonts w:cs="Arial"/>
          <w:szCs w:val="22"/>
          <w:lang w:val="en-US"/>
        </w:rPr>
        <w:t xml:space="preserve">If the new </w:t>
      </w:r>
      <w:r w:rsidR="000D1735" w:rsidRPr="00CC2049">
        <w:rPr>
          <w:rFonts w:cs="Arial"/>
          <w:szCs w:val="22"/>
          <w:lang w:val="en-US"/>
        </w:rPr>
        <w:t>parent</w:t>
      </w:r>
      <w:r w:rsidRPr="00CC2049">
        <w:rPr>
          <w:rFonts w:cs="Arial"/>
          <w:szCs w:val="22"/>
          <w:lang w:val="en-US"/>
        </w:rPr>
        <w:t xml:space="preserve"> is a member of the NHS pension scheme and is entitled to </w:t>
      </w:r>
      <w:proofErr w:type="gramStart"/>
      <w:r w:rsidRPr="00CC2049">
        <w:rPr>
          <w:rFonts w:cs="Arial"/>
          <w:szCs w:val="22"/>
          <w:lang w:val="en-US"/>
        </w:rPr>
        <w:t>the full</w:t>
      </w:r>
      <w:proofErr w:type="gramEnd"/>
      <w:r w:rsidRPr="00CC2049">
        <w:rPr>
          <w:rFonts w:cs="Arial"/>
          <w:szCs w:val="22"/>
          <w:lang w:val="en-US"/>
        </w:rPr>
        <w:t xml:space="preserve"> maternity</w:t>
      </w:r>
      <w:r w:rsidR="000D1735" w:rsidRPr="00CC2049">
        <w:rPr>
          <w:rFonts w:cs="Arial"/>
          <w:szCs w:val="22"/>
          <w:lang w:val="en-US"/>
        </w:rPr>
        <w:t>/adoption or shared parental leave</w:t>
      </w:r>
      <w:r w:rsidRPr="00CC2049">
        <w:rPr>
          <w:rFonts w:cs="Arial"/>
          <w:szCs w:val="22"/>
          <w:lang w:val="en-US"/>
        </w:rPr>
        <w:t xml:space="preserve"> </w:t>
      </w:r>
      <w:r w:rsidR="00B33B87" w:rsidRPr="00CC2049">
        <w:rPr>
          <w:rFonts w:cs="Arial"/>
          <w:szCs w:val="22"/>
          <w:lang w:val="en-US"/>
        </w:rPr>
        <w:t>benefits,</w:t>
      </w:r>
      <w:r w:rsidRPr="00CC2049">
        <w:rPr>
          <w:rFonts w:cs="Arial"/>
          <w:szCs w:val="22"/>
          <w:lang w:val="en-US"/>
        </w:rPr>
        <w:t xml:space="preserve"> the</w:t>
      </w:r>
      <w:r w:rsidR="000D1735" w:rsidRPr="00CC2049">
        <w:rPr>
          <w:rFonts w:cs="Arial"/>
          <w:szCs w:val="22"/>
          <w:lang w:val="en-US"/>
        </w:rPr>
        <w:t>n they</w:t>
      </w:r>
      <w:r w:rsidRPr="00CC2049">
        <w:rPr>
          <w:rFonts w:cs="Arial"/>
          <w:szCs w:val="22"/>
          <w:lang w:val="en-US"/>
        </w:rPr>
        <w:t xml:space="preserve"> will continue to contribute as normal whilst they are being paid. </w:t>
      </w:r>
    </w:p>
    <w:p w14:paraId="56A864B2" w14:textId="77777777" w:rsidR="00F855D7" w:rsidRPr="00CC2049" w:rsidRDefault="00C0474B" w:rsidP="00794AEA">
      <w:pPr>
        <w:rPr>
          <w:rFonts w:cs="Arial"/>
          <w:szCs w:val="22"/>
          <w:lang w:val="en-US"/>
        </w:rPr>
      </w:pPr>
      <w:r w:rsidRPr="00CC2049">
        <w:rPr>
          <w:rFonts w:cs="Arial"/>
          <w:szCs w:val="22"/>
          <w:lang w:val="en-US"/>
        </w:rPr>
        <w:t xml:space="preserve">During paid </w:t>
      </w:r>
      <w:r w:rsidR="000D1735" w:rsidRPr="00CC2049">
        <w:rPr>
          <w:rFonts w:cs="Arial"/>
          <w:szCs w:val="22"/>
          <w:lang w:val="en-US"/>
        </w:rPr>
        <w:t>maternity/adoption or shared parental</w:t>
      </w:r>
      <w:r w:rsidRPr="00CC2049">
        <w:rPr>
          <w:rFonts w:cs="Arial"/>
          <w:szCs w:val="22"/>
          <w:lang w:val="en-US"/>
        </w:rPr>
        <w:t xml:space="preserve"> leave, pension contributions will be calculated on the amount of occupational and statutory pay receivable.</w:t>
      </w:r>
    </w:p>
    <w:p w14:paraId="152BEFEF" w14:textId="77777777" w:rsidR="000F22F6" w:rsidRPr="00CC2049" w:rsidRDefault="00C0474B" w:rsidP="00794AEA">
      <w:pPr>
        <w:rPr>
          <w:rFonts w:cs="Arial"/>
          <w:szCs w:val="22"/>
          <w:lang w:val="en-US"/>
        </w:rPr>
      </w:pPr>
      <w:r w:rsidRPr="00CC2049">
        <w:rPr>
          <w:rFonts w:cs="Arial"/>
          <w:szCs w:val="22"/>
          <w:lang w:val="en-US"/>
        </w:rPr>
        <w:t>For those staff taking unpaid maternity</w:t>
      </w:r>
      <w:r w:rsidR="000D1735" w:rsidRPr="00CC2049">
        <w:rPr>
          <w:rFonts w:cs="Arial"/>
          <w:szCs w:val="22"/>
          <w:lang w:val="en-US"/>
        </w:rPr>
        <w:t>/</w:t>
      </w:r>
      <w:r w:rsidRPr="00CC2049">
        <w:rPr>
          <w:rFonts w:cs="Arial"/>
          <w:szCs w:val="22"/>
          <w:lang w:val="en-US"/>
        </w:rPr>
        <w:t>adoption</w:t>
      </w:r>
      <w:r w:rsidR="000D1735" w:rsidRPr="00CC2049">
        <w:rPr>
          <w:rFonts w:cs="Arial"/>
          <w:szCs w:val="22"/>
          <w:lang w:val="en-US"/>
        </w:rPr>
        <w:t xml:space="preserve"> or shared parental </w:t>
      </w:r>
      <w:r w:rsidRPr="00CC2049">
        <w:rPr>
          <w:rFonts w:cs="Arial"/>
          <w:szCs w:val="22"/>
          <w:lang w:val="en-US"/>
        </w:rPr>
        <w:t>leave, pension contributions are assessed on the amount of pay received immediately prior to the unpaid leave.</w:t>
      </w:r>
    </w:p>
    <w:p w14:paraId="51A0738C" w14:textId="77777777" w:rsidR="000F22F6" w:rsidRPr="00CC2049" w:rsidRDefault="00C0474B" w:rsidP="00794AEA">
      <w:pPr>
        <w:rPr>
          <w:rFonts w:cs="Arial"/>
          <w:szCs w:val="22"/>
          <w:lang w:val="en-US"/>
        </w:rPr>
      </w:pPr>
      <w:r w:rsidRPr="00CC2049">
        <w:rPr>
          <w:rFonts w:cs="Arial"/>
          <w:szCs w:val="22"/>
          <w:lang w:val="en-US"/>
        </w:rPr>
        <w:t xml:space="preserve">Arrears of pension contributions accumulated throughout the unpaid leave period will be deducted on the return to work of the new </w:t>
      </w:r>
      <w:r w:rsidR="000D1735" w:rsidRPr="00CC2049">
        <w:rPr>
          <w:rFonts w:cs="Arial"/>
          <w:szCs w:val="22"/>
          <w:lang w:val="en-US"/>
        </w:rPr>
        <w:t>parent</w:t>
      </w:r>
      <w:r w:rsidRPr="00CC2049">
        <w:rPr>
          <w:rFonts w:cs="Arial"/>
          <w:szCs w:val="22"/>
          <w:lang w:val="en-US"/>
        </w:rPr>
        <w:t xml:space="preserve"> over the same period as the accumulation took place.</w:t>
      </w:r>
    </w:p>
    <w:p w14:paraId="137DA5E4" w14:textId="77777777" w:rsidR="00A77AA4" w:rsidRPr="00CC2049" w:rsidRDefault="00C0474B" w:rsidP="00794AEA">
      <w:pPr>
        <w:rPr>
          <w:rFonts w:cs="Arial"/>
          <w:szCs w:val="22"/>
          <w:lang w:val="en-US"/>
        </w:rPr>
      </w:pPr>
      <w:proofErr w:type="gramStart"/>
      <w:r w:rsidRPr="00CC2049">
        <w:rPr>
          <w:rFonts w:cs="Arial"/>
          <w:szCs w:val="22"/>
          <w:lang w:val="en-US"/>
        </w:rPr>
        <w:t>In the event that</w:t>
      </w:r>
      <w:proofErr w:type="gramEnd"/>
      <w:r w:rsidRPr="00CC2049">
        <w:rPr>
          <w:rFonts w:cs="Arial"/>
          <w:szCs w:val="22"/>
          <w:lang w:val="en-US"/>
        </w:rPr>
        <w:t xml:space="preserve"> staff</w:t>
      </w:r>
      <w:r w:rsidR="0004524F" w:rsidRPr="00CC2049">
        <w:rPr>
          <w:rFonts w:cs="Arial"/>
          <w:szCs w:val="22"/>
          <w:lang w:val="en-US"/>
        </w:rPr>
        <w:t xml:space="preserve"> </w:t>
      </w:r>
      <w:r w:rsidRPr="00CC2049">
        <w:rPr>
          <w:rFonts w:cs="Arial"/>
          <w:szCs w:val="22"/>
          <w:lang w:val="en-US"/>
        </w:rPr>
        <w:t>return</w:t>
      </w:r>
      <w:r w:rsidR="000D1735" w:rsidRPr="00CC2049">
        <w:rPr>
          <w:rFonts w:cs="Arial"/>
          <w:szCs w:val="22"/>
          <w:lang w:val="en-US"/>
        </w:rPr>
        <w:t xml:space="preserve"> to work</w:t>
      </w:r>
      <w:r w:rsidRPr="00CC2049">
        <w:rPr>
          <w:rFonts w:cs="Arial"/>
          <w:szCs w:val="22"/>
          <w:lang w:val="en-US"/>
        </w:rPr>
        <w:t xml:space="preserve"> on a part-time basis, the period over which repayment takes place can be extended. This can be arranged between the manager and the Trust’s Payroll Department if </w:t>
      </w:r>
      <w:proofErr w:type="gramStart"/>
      <w:r w:rsidRPr="00CC2049">
        <w:rPr>
          <w:rFonts w:cs="Arial"/>
          <w:szCs w:val="22"/>
          <w:lang w:val="en-US"/>
        </w:rPr>
        <w:t>so</w:t>
      </w:r>
      <w:proofErr w:type="gramEnd"/>
      <w:r w:rsidRPr="00CC2049">
        <w:rPr>
          <w:rFonts w:cs="Arial"/>
          <w:szCs w:val="22"/>
          <w:lang w:val="en-US"/>
        </w:rPr>
        <w:t xml:space="preserve"> requested by the new </w:t>
      </w:r>
      <w:proofErr w:type="gramStart"/>
      <w:r w:rsidR="000D1735" w:rsidRPr="00CC2049">
        <w:rPr>
          <w:rFonts w:cs="Arial"/>
          <w:szCs w:val="22"/>
          <w:lang w:val="en-US"/>
        </w:rPr>
        <w:t>parent</w:t>
      </w:r>
      <w:proofErr w:type="gramEnd"/>
      <w:r w:rsidRPr="00CC2049">
        <w:rPr>
          <w:rFonts w:cs="Arial"/>
          <w:szCs w:val="22"/>
          <w:lang w:val="en-US"/>
        </w:rPr>
        <w:t>.</w:t>
      </w:r>
    </w:p>
    <w:p w14:paraId="5651E21C" w14:textId="77777777" w:rsidR="00A77AA4" w:rsidRPr="00CC2049" w:rsidRDefault="00A77AA4" w:rsidP="00794AEA">
      <w:pPr>
        <w:rPr>
          <w:rFonts w:cs="Arial"/>
          <w:szCs w:val="22"/>
          <w:lang w:val="en-US"/>
        </w:rPr>
      </w:pPr>
      <w:proofErr w:type="gramStart"/>
      <w:r w:rsidRPr="00CC2049">
        <w:rPr>
          <w:rFonts w:cs="Arial"/>
          <w:szCs w:val="22"/>
          <w:lang w:val="en-US"/>
        </w:rPr>
        <w:t>In the event that</w:t>
      </w:r>
      <w:proofErr w:type="gramEnd"/>
      <w:r w:rsidRPr="00CC2049">
        <w:rPr>
          <w:rFonts w:cs="Arial"/>
          <w:szCs w:val="22"/>
          <w:lang w:val="en-US"/>
        </w:rPr>
        <w:t xml:space="preserve"> the new parents </w:t>
      </w:r>
      <w:proofErr w:type="gramStart"/>
      <w:r w:rsidRPr="00CC2049">
        <w:rPr>
          <w:rFonts w:cs="Arial"/>
          <w:szCs w:val="22"/>
          <w:lang w:val="en-US"/>
        </w:rPr>
        <w:t>wants</w:t>
      </w:r>
      <w:proofErr w:type="gramEnd"/>
      <w:r w:rsidRPr="00CC2049">
        <w:rPr>
          <w:rFonts w:cs="Arial"/>
          <w:szCs w:val="22"/>
          <w:lang w:val="en-US"/>
        </w:rPr>
        <w:t xml:space="preserve"> to exit the NHS Pensions scheme, they must follow the NHS pensions </w:t>
      </w:r>
      <w:proofErr w:type="gramStart"/>
      <w:r w:rsidRPr="00CC2049">
        <w:rPr>
          <w:rFonts w:cs="Arial"/>
          <w:szCs w:val="22"/>
          <w:lang w:val="en-US"/>
        </w:rPr>
        <w:t>scheme’s</w:t>
      </w:r>
      <w:proofErr w:type="gramEnd"/>
      <w:r w:rsidRPr="00CC2049">
        <w:rPr>
          <w:rFonts w:cs="Arial"/>
          <w:szCs w:val="22"/>
          <w:lang w:val="en-US"/>
        </w:rPr>
        <w:t xml:space="preserve"> </w:t>
      </w:r>
      <w:proofErr w:type="gramStart"/>
      <w:r w:rsidRPr="00CC2049">
        <w:rPr>
          <w:rFonts w:cs="Arial"/>
          <w:szCs w:val="22"/>
          <w:lang w:val="en-US"/>
        </w:rPr>
        <w:t>opt out</w:t>
      </w:r>
      <w:proofErr w:type="gramEnd"/>
      <w:r w:rsidRPr="00CC2049">
        <w:rPr>
          <w:rFonts w:cs="Arial"/>
          <w:szCs w:val="22"/>
          <w:lang w:val="en-US"/>
        </w:rPr>
        <w:t xml:space="preserve"> process and discuss with Pensions </w:t>
      </w:r>
      <w:proofErr w:type="gramStart"/>
      <w:r w:rsidRPr="00CC2049">
        <w:rPr>
          <w:rFonts w:cs="Arial"/>
          <w:szCs w:val="22"/>
          <w:lang w:val="en-US"/>
        </w:rPr>
        <w:t>Team on</w:t>
      </w:r>
      <w:proofErr w:type="gramEnd"/>
      <w:r w:rsidRPr="00CC2049">
        <w:rPr>
          <w:rFonts w:cs="Arial"/>
          <w:szCs w:val="22"/>
          <w:lang w:val="en-US"/>
        </w:rPr>
        <w:t xml:space="preserve"> how </w:t>
      </w:r>
      <w:proofErr w:type="gramStart"/>
      <w:r w:rsidRPr="00CC2049">
        <w:rPr>
          <w:rFonts w:cs="Arial"/>
          <w:szCs w:val="22"/>
          <w:lang w:val="en-US"/>
        </w:rPr>
        <w:t>exiting</w:t>
      </w:r>
      <w:proofErr w:type="gramEnd"/>
      <w:r w:rsidRPr="00CC2049">
        <w:rPr>
          <w:rFonts w:cs="Arial"/>
          <w:szCs w:val="22"/>
          <w:lang w:val="en-US"/>
        </w:rPr>
        <w:t xml:space="preserve"> may impact their NHS pensions. </w:t>
      </w:r>
    </w:p>
    <w:p w14:paraId="1E5C348D" w14:textId="40E68F6B" w:rsidR="000D1735" w:rsidRPr="00CC2049" w:rsidRDefault="4ABA52BD" w:rsidP="00801F0D">
      <w:pPr>
        <w:pStyle w:val="Heading7"/>
        <w:numPr>
          <w:ilvl w:val="0"/>
          <w:numId w:val="84"/>
        </w:numPr>
        <w:spacing w:before="300"/>
        <w:rPr>
          <w:rFonts w:cs="Arial"/>
          <w:noProof/>
          <w:sz w:val="22"/>
          <w:szCs w:val="22"/>
        </w:rPr>
      </w:pPr>
      <w:r w:rsidRPr="00CC2049">
        <w:rPr>
          <w:rFonts w:cs="Arial"/>
          <w:noProof/>
          <w:sz w:val="22"/>
          <w:szCs w:val="22"/>
        </w:rPr>
        <w:t xml:space="preserve"> </w:t>
      </w:r>
      <w:r w:rsidR="7DC35062" w:rsidRPr="00CC2049">
        <w:rPr>
          <w:rFonts w:cs="Arial"/>
          <w:noProof/>
          <w:sz w:val="22"/>
          <w:szCs w:val="22"/>
        </w:rPr>
        <w:t>Contract of Employment</w:t>
      </w:r>
    </w:p>
    <w:p w14:paraId="5258B9AC" w14:textId="77777777" w:rsidR="00A77AA4" w:rsidRPr="00CC2049" w:rsidRDefault="00D764DE" w:rsidP="00266B00">
      <w:pPr>
        <w:rPr>
          <w:rFonts w:cs="Arial"/>
          <w:b/>
          <w:szCs w:val="22"/>
        </w:rPr>
      </w:pPr>
      <w:r w:rsidRPr="00CC2049">
        <w:rPr>
          <w:rFonts w:cs="Arial"/>
          <w:b/>
          <w:szCs w:val="22"/>
        </w:rPr>
        <w:t>20</w:t>
      </w:r>
      <w:r w:rsidR="00794AEA" w:rsidRPr="00CC2049">
        <w:rPr>
          <w:rFonts w:cs="Arial"/>
          <w:b/>
          <w:szCs w:val="22"/>
        </w:rPr>
        <w:t>.1</w:t>
      </w:r>
      <w:r w:rsidR="00794AEA" w:rsidRPr="00CC2049">
        <w:rPr>
          <w:rFonts w:cs="Arial"/>
          <w:b/>
          <w:szCs w:val="22"/>
        </w:rPr>
        <w:tab/>
      </w:r>
      <w:r w:rsidR="41118094" w:rsidRPr="00CC2049">
        <w:rPr>
          <w:rFonts w:cs="Arial"/>
          <w:b/>
          <w:szCs w:val="22"/>
        </w:rPr>
        <w:t xml:space="preserve">Expectant mothers employed on Fixed-term contracts </w:t>
      </w:r>
    </w:p>
    <w:p w14:paraId="30D7DB05" w14:textId="77777777" w:rsidR="00A77AA4" w:rsidRPr="00CC2049" w:rsidRDefault="7E5FE2C5" w:rsidP="00794AEA">
      <w:pPr>
        <w:rPr>
          <w:rFonts w:eastAsia="Aptos" w:cs="Arial"/>
          <w:szCs w:val="22"/>
          <w:lang w:val="en-US"/>
        </w:rPr>
      </w:pPr>
      <w:r w:rsidRPr="00CC2049">
        <w:rPr>
          <w:rFonts w:eastAsia="Aptos" w:cs="Arial"/>
          <w:szCs w:val="22"/>
          <w:lang w:val="en-US"/>
        </w:rPr>
        <w:t xml:space="preserve">An employee </w:t>
      </w:r>
      <w:r w:rsidR="2D48DE9C" w:rsidRPr="00CC2049">
        <w:rPr>
          <w:rFonts w:eastAsia="Aptos" w:cs="Arial"/>
          <w:szCs w:val="22"/>
          <w:lang w:val="en-US"/>
        </w:rPr>
        <w:t xml:space="preserve">with continuous NHS service of 12 months or more </w:t>
      </w:r>
      <w:proofErr w:type="gramStart"/>
      <w:r w:rsidR="2D48DE9C" w:rsidRPr="00CC2049">
        <w:rPr>
          <w:rFonts w:eastAsia="Aptos" w:cs="Arial"/>
          <w:szCs w:val="22"/>
          <w:lang w:val="en-US"/>
        </w:rPr>
        <w:t>at</w:t>
      </w:r>
      <w:proofErr w:type="gramEnd"/>
      <w:r w:rsidR="2D48DE9C" w:rsidRPr="00CC2049">
        <w:rPr>
          <w:rFonts w:eastAsia="Aptos" w:cs="Arial"/>
          <w:szCs w:val="22"/>
          <w:lang w:val="en-US"/>
        </w:rPr>
        <w:t xml:space="preserve"> the qualifying week and </w:t>
      </w:r>
      <w:r w:rsidRPr="00CC2049">
        <w:rPr>
          <w:rFonts w:eastAsia="Aptos" w:cs="Arial"/>
          <w:szCs w:val="22"/>
          <w:lang w:val="en-US"/>
        </w:rPr>
        <w:t>where the need for the post will cease after the 11</w:t>
      </w:r>
      <w:r w:rsidRPr="00CC2049">
        <w:rPr>
          <w:rFonts w:eastAsia="Aptos" w:cs="Arial"/>
          <w:szCs w:val="22"/>
          <w:vertAlign w:val="superscript"/>
          <w:lang w:val="en-US"/>
        </w:rPr>
        <w:t>th</w:t>
      </w:r>
      <w:r w:rsidRPr="00CC2049">
        <w:rPr>
          <w:rFonts w:eastAsia="Aptos" w:cs="Arial"/>
          <w:szCs w:val="22"/>
          <w:lang w:val="en-US"/>
        </w:rPr>
        <w:t xml:space="preserve"> week before expected date of childbirth or date of matching should have their contract extended to enable them to receive 52 weeks of maternity/adoption leave (inclusive of unpaid leave).  </w:t>
      </w:r>
    </w:p>
    <w:p w14:paraId="63FA18FE" w14:textId="1D930BFF" w:rsidR="00A77AA4" w:rsidRPr="00CC2049" w:rsidRDefault="5D71C23B" w:rsidP="5E0D40DC">
      <w:pPr>
        <w:rPr>
          <w:rFonts w:eastAsia="Arial" w:cs="Arial"/>
          <w:szCs w:val="22"/>
        </w:rPr>
      </w:pPr>
      <w:r w:rsidRPr="00CC2049">
        <w:rPr>
          <w:rFonts w:cs="Arial"/>
          <w:szCs w:val="22"/>
        </w:rPr>
        <w:t>Staff with continuous NHS service of between 26 weeks and one year’s by the start of the 11</w:t>
      </w:r>
      <w:r w:rsidRPr="00CC2049">
        <w:rPr>
          <w:rFonts w:cs="Arial"/>
          <w:szCs w:val="22"/>
          <w:vertAlign w:val="superscript"/>
        </w:rPr>
        <w:t>th</w:t>
      </w:r>
      <w:r w:rsidRPr="00CC2049">
        <w:rPr>
          <w:rFonts w:cs="Arial"/>
          <w:szCs w:val="22"/>
        </w:rPr>
        <w:t xml:space="preserve"> week prior to expected date of childbirth</w:t>
      </w:r>
      <w:r w:rsidR="25DBDB66" w:rsidRPr="00CC2049">
        <w:rPr>
          <w:rFonts w:cs="Arial"/>
          <w:szCs w:val="22"/>
        </w:rPr>
        <w:t xml:space="preserve"> or date of matching</w:t>
      </w:r>
      <w:r w:rsidRPr="00CC2049">
        <w:rPr>
          <w:rFonts w:cs="Arial"/>
          <w:szCs w:val="22"/>
        </w:rPr>
        <w:t>, where the need for the post will cease between the 15th week before expected date of childbirth and 26 weeks after expected date of childbirth, should have their contract extended to enable them to take up to 39 weeks’ OML and to receive appropriate payment during that peri</w:t>
      </w:r>
      <w:r w:rsidR="147E0544" w:rsidRPr="00CC2049">
        <w:rPr>
          <w:rFonts w:cs="Arial"/>
          <w:szCs w:val="22"/>
        </w:rPr>
        <w:t xml:space="preserve">od. </w:t>
      </w:r>
      <w:r w:rsidR="7E4EE0EB" w:rsidRPr="00CC2049">
        <w:rPr>
          <w:rFonts w:cs="Arial"/>
          <w:szCs w:val="22"/>
        </w:rPr>
        <w:t>Any extension to accommodate maternity</w:t>
      </w:r>
      <w:r w:rsidR="73E8286A" w:rsidRPr="00CC2049">
        <w:rPr>
          <w:rFonts w:cs="Arial"/>
          <w:szCs w:val="22"/>
        </w:rPr>
        <w:t>/adoption</w:t>
      </w:r>
      <w:r w:rsidR="7E4EE0EB" w:rsidRPr="00CC2049">
        <w:rPr>
          <w:rFonts w:cs="Arial"/>
          <w:szCs w:val="22"/>
        </w:rPr>
        <w:t xml:space="preserve"> leave does not imply continued employment beyond that</w:t>
      </w:r>
      <w:r w:rsidR="7DC35062" w:rsidRPr="00CC2049">
        <w:rPr>
          <w:rFonts w:cs="Arial"/>
          <w:szCs w:val="22"/>
        </w:rPr>
        <w:t xml:space="preserve"> date. Line manager</w:t>
      </w:r>
      <w:r w:rsidR="4EAFBD9C" w:rsidRPr="00CC2049">
        <w:rPr>
          <w:rFonts w:cs="Arial"/>
          <w:szCs w:val="22"/>
        </w:rPr>
        <w:t>s</w:t>
      </w:r>
      <w:r w:rsidR="7DC35062" w:rsidRPr="00CC2049">
        <w:rPr>
          <w:rFonts w:cs="Arial"/>
          <w:szCs w:val="22"/>
        </w:rPr>
        <w:t xml:space="preserve"> should seek</w:t>
      </w:r>
      <w:r w:rsidR="1D998C13" w:rsidRPr="00CC2049">
        <w:rPr>
          <w:rFonts w:cs="Arial"/>
          <w:szCs w:val="22"/>
        </w:rPr>
        <w:t xml:space="preserve"> advice from People &amp; Culture in line with Fixed Term Contract Policy.  </w:t>
      </w:r>
    </w:p>
    <w:p w14:paraId="0C9DC1BC" w14:textId="77777777" w:rsidR="00A77AA4" w:rsidRPr="00CC2049" w:rsidRDefault="501DB890" w:rsidP="00794AEA">
      <w:pPr>
        <w:rPr>
          <w:rFonts w:cs="Arial"/>
          <w:szCs w:val="22"/>
          <w:lang w:val="en-US"/>
        </w:rPr>
      </w:pPr>
      <w:r w:rsidRPr="00CC2049">
        <w:rPr>
          <w:rFonts w:cs="Arial"/>
          <w:szCs w:val="22"/>
          <w:lang w:val="en-US"/>
        </w:rPr>
        <w:t>Staff with continuous service of less than 26 weeks by the 15th week before expected date of childbirth</w:t>
      </w:r>
      <w:r w:rsidR="45B5C0DB" w:rsidRPr="00CC2049">
        <w:rPr>
          <w:rFonts w:cs="Arial"/>
          <w:szCs w:val="22"/>
          <w:lang w:val="en-US"/>
        </w:rPr>
        <w:t xml:space="preserve"> of matching</w:t>
      </w:r>
      <w:r w:rsidRPr="00CC2049">
        <w:rPr>
          <w:rFonts w:cs="Arial"/>
          <w:szCs w:val="22"/>
          <w:lang w:val="en-US"/>
        </w:rPr>
        <w:t xml:space="preserve">, where the need for the post will cease between the 14th week before expected date of childbirth and 26 weeks after expected date of childbirth, are not </w:t>
      </w:r>
      <w:r w:rsidR="77B89D53" w:rsidRPr="00CC2049">
        <w:rPr>
          <w:rFonts w:cs="Arial"/>
          <w:szCs w:val="22"/>
          <w:lang w:val="en-US"/>
        </w:rPr>
        <w:t>e</w:t>
      </w:r>
      <w:r w:rsidRPr="00CC2049">
        <w:rPr>
          <w:rFonts w:cs="Arial"/>
          <w:szCs w:val="22"/>
          <w:lang w:val="en-US"/>
        </w:rPr>
        <w:t>ntitled to SMP</w:t>
      </w:r>
      <w:r w:rsidR="07893289" w:rsidRPr="00CC2049">
        <w:rPr>
          <w:rFonts w:cs="Arial"/>
          <w:szCs w:val="22"/>
          <w:lang w:val="en-US"/>
        </w:rPr>
        <w:t xml:space="preserve"> or SAP</w:t>
      </w:r>
      <w:r w:rsidR="30C6AE84" w:rsidRPr="00CC2049">
        <w:rPr>
          <w:rFonts w:cs="Arial"/>
          <w:szCs w:val="22"/>
          <w:lang w:val="en-US"/>
        </w:rPr>
        <w:t xml:space="preserve"> </w:t>
      </w:r>
      <w:r w:rsidRPr="00CC2049">
        <w:rPr>
          <w:rFonts w:cs="Arial"/>
          <w:szCs w:val="22"/>
          <w:lang w:val="en-US"/>
        </w:rPr>
        <w:t xml:space="preserve">but should </w:t>
      </w:r>
      <w:r w:rsidR="13800B6A" w:rsidRPr="00CC2049">
        <w:rPr>
          <w:rFonts w:cs="Arial"/>
          <w:szCs w:val="22"/>
          <w:lang w:val="en-US"/>
        </w:rPr>
        <w:t>be provided with SMP/SAP1 form</w:t>
      </w:r>
      <w:r w:rsidR="4F7614B5" w:rsidRPr="00CC2049">
        <w:rPr>
          <w:rFonts w:cs="Arial"/>
          <w:szCs w:val="22"/>
          <w:lang w:val="en-US"/>
        </w:rPr>
        <w:t xml:space="preserve"> </w:t>
      </w:r>
      <w:r w:rsidR="13800B6A" w:rsidRPr="00CC2049">
        <w:rPr>
          <w:rFonts w:cs="Arial"/>
          <w:szCs w:val="22"/>
          <w:lang w:val="en-US"/>
        </w:rPr>
        <w:t xml:space="preserve">via </w:t>
      </w:r>
      <w:r w:rsidR="3016C095" w:rsidRPr="00CC2049">
        <w:rPr>
          <w:rFonts w:cs="Arial"/>
          <w:szCs w:val="22"/>
          <w:lang w:val="en-US"/>
        </w:rPr>
        <w:t>P</w:t>
      </w:r>
      <w:r w:rsidR="00794AEA" w:rsidRPr="00CC2049">
        <w:rPr>
          <w:rFonts w:cs="Arial"/>
          <w:szCs w:val="22"/>
          <w:lang w:val="en-US"/>
        </w:rPr>
        <w:t xml:space="preserve">ayroll </w:t>
      </w:r>
      <w:r w:rsidR="13800B6A" w:rsidRPr="00CC2049">
        <w:rPr>
          <w:rFonts w:cs="Arial"/>
          <w:szCs w:val="22"/>
          <w:lang w:val="en-US"/>
        </w:rPr>
        <w:t>to apply for maternity/adoption allowance</w:t>
      </w:r>
      <w:r w:rsidR="020C02CA" w:rsidRPr="00CC2049">
        <w:rPr>
          <w:rFonts w:cs="Arial"/>
          <w:szCs w:val="22"/>
          <w:lang w:val="en-US"/>
        </w:rPr>
        <w:t xml:space="preserve"> and fixed term contract would come to an end as anticipated</w:t>
      </w:r>
      <w:r w:rsidR="13800B6A" w:rsidRPr="00CC2049">
        <w:rPr>
          <w:rFonts w:cs="Arial"/>
          <w:szCs w:val="22"/>
          <w:lang w:val="en-US"/>
        </w:rPr>
        <w:t xml:space="preserve">. </w:t>
      </w:r>
    </w:p>
    <w:p w14:paraId="1B1E0DA2" w14:textId="77777777" w:rsidR="00A77AA4" w:rsidRPr="00CC2049" w:rsidRDefault="7FAA9120" w:rsidP="6F269BDB">
      <w:pPr>
        <w:pStyle w:val="ListParagraph"/>
        <w:autoSpaceDE w:val="0"/>
        <w:autoSpaceDN w:val="0"/>
        <w:adjustRightInd w:val="0"/>
        <w:spacing w:before="40" w:after="40"/>
        <w:ind w:left="0"/>
        <w:rPr>
          <w:rFonts w:cs="Arial"/>
          <w:szCs w:val="22"/>
          <w:lang w:val="en-US"/>
        </w:rPr>
      </w:pPr>
      <w:r w:rsidRPr="00CC2049">
        <w:rPr>
          <w:rFonts w:cs="Arial"/>
          <w:szCs w:val="22"/>
          <w:lang w:val="en-US"/>
        </w:rPr>
        <w:t>Where a medical practitioner or other member of staff is participating in a planned rotation of appointments as part of an agreed programme of training, they have the right to return to work in the same post or in the next planned post within the Trust, irrespective of whether the contract would have ended if pregnancy and childbirth had not occurred. In such circumstances, the contract may be extended to enable the practitioner to complete the agreed programme of training.</w:t>
      </w:r>
    </w:p>
    <w:p w14:paraId="15B2D758" w14:textId="36443A48" w:rsidR="6F269BDB" w:rsidRPr="00CC2049" w:rsidRDefault="6F269BDB" w:rsidP="6F269BDB">
      <w:pPr>
        <w:pStyle w:val="ListParagraph"/>
        <w:spacing w:before="40" w:after="40"/>
        <w:ind w:left="0" w:right="27"/>
        <w:rPr>
          <w:rFonts w:cs="Arial"/>
          <w:szCs w:val="22"/>
          <w:lang w:val="en-US"/>
        </w:rPr>
      </w:pPr>
    </w:p>
    <w:p w14:paraId="6AFDCC80" w14:textId="77777777" w:rsidR="00A77AA4" w:rsidRPr="00CC2049" w:rsidRDefault="7FAA9120" w:rsidP="6F269BDB">
      <w:pPr>
        <w:pStyle w:val="ListParagraph"/>
        <w:spacing w:before="40" w:after="40"/>
        <w:ind w:left="0" w:right="27"/>
        <w:rPr>
          <w:rFonts w:cs="Arial"/>
          <w:szCs w:val="22"/>
          <w:lang w:val="en-US"/>
        </w:rPr>
      </w:pPr>
      <w:r w:rsidRPr="00CC2049">
        <w:rPr>
          <w:rFonts w:cs="Arial"/>
          <w:szCs w:val="22"/>
          <w:lang w:val="en-US"/>
        </w:rPr>
        <w:t>If there is no right of return to be exercised because the contract would have ended if pregnancy and childbirth had not occurred, the repayment provisions following failure to return will not apply.</w:t>
      </w:r>
    </w:p>
    <w:p w14:paraId="259B43BC" w14:textId="77777777" w:rsidR="00A77AA4" w:rsidRPr="00CC2049" w:rsidRDefault="00A77AA4" w:rsidP="00E00077">
      <w:pPr>
        <w:pStyle w:val="BodyText"/>
        <w:tabs>
          <w:tab w:val="num" w:pos="709"/>
        </w:tabs>
        <w:spacing w:before="40" w:after="40"/>
        <w:ind w:right="27"/>
        <w:jc w:val="both"/>
        <w:rPr>
          <w:b/>
          <w:noProof/>
          <w:color w:val="000000"/>
          <w:sz w:val="22"/>
          <w:szCs w:val="22"/>
        </w:rPr>
      </w:pPr>
    </w:p>
    <w:p w14:paraId="5082593D" w14:textId="77777777" w:rsidR="00C0474B" w:rsidRPr="00CC2049" w:rsidRDefault="00D764DE" w:rsidP="00E00077">
      <w:pPr>
        <w:spacing w:before="40" w:after="40"/>
        <w:rPr>
          <w:rFonts w:cs="Arial"/>
          <w:b/>
          <w:szCs w:val="22"/>
          <w:lang w:val="en"/>
        </w:rPr>
      </w:pPr>
      <w:r w:rsidRPr="00CC2049">
        <w:rPr>
          <w:rFonts w:cs="Arial"/>
          <w:b/>
          <w:szCs w:val="22"/>
          <w:lang w:val="en"/>
        </w:rPr>
        <w:t>20</w:t>
      </w:r>
      <w:r w:rsidR="00794AEA" w:rsidRPr="00CC2049">
        <w:rPr>
          <w:rFonts w:cs="Arial"/>
          <w:b/>
          <w:szCs w:val="22"/>
          <w:lang w:val="en"/>
        </w:rPr>
        <w:t>.2</w:t>
      </w:r>
      <w:r w:rsidR="00794AEA" w:rsidRPr="00CC2049">
        <w:rPr>
          <w:rFonts w:cs="Arial"/>
          <w:b/>
          <w:szCs w:val="22"/>
          <w:lang w:val="en"/>
        </w:rPr>
        <w:tab/>
      </w:r>
      <w:r w:rsidR="00C0474B" w:rsidRPr="00CC2049">
        <w:rPr>
          <w:rFonts w:cs="Arial"/>
          <w:b/>
          <w:szCs w:val="22"/>
          <w:lang w:val="en"/>
        </w:rPr>
        <w:t>Continuous Previous Service</w:t>
      </w:r>
    </w:p>
    <w:p w14:paraId="10C2020B" w14:textId="50694B27" w:rsidR="000F22F6" w:rsidRPr="00CC2049" w:rsidRDefault="00C0474B" w:rsidP="009D180A">
      <w:pPr>
        <w:rPr>
          <w:rFonts w:cs="Arial"/>
          <w:szCs w:val="22"/>
          <w:lang w:val="en-US"/>
        </w:rPr>
      </w:pPr>
      <w:r w:rsidRPr="00CC2049">
        <w:rPr>
          <w:rFonts w:cs="Arial"/>
          <w:szCs w:val="22"/>
          <w:lang w:val="en-US"/>
        </w:rPr>
        <w:t>A</w:t>
      </w:r>
      <w:r w:rsidR="00865508" w:rsidRPr="00CC2049">
        <w:rPr>
          <w:rFonts w:cs="Arial"/>
          <w:szCs w:val="22"/>
          <w:lang w:val="en-US"/>
        </w:rPr>
        <w:t xml:space="preserve"> new </w:t>
      </w:r>
      <w:r w:rsidR="000D1735" w:rsidRPr="00CC2049">
        <w:rPr>
          <w:rFonts w:cs="Arial"/>
          <w:szCs w:val="22"/>
          <w:lang w:val="en-US"/>
        </w:rPr>
        <w:t>parent</w:t>
      </w:r>
      <w:r w:rsidRPr="00CC2049">
        <w:rPr>
          <w:rFonts w:cs="Arial"/>
          <w:szCs w:val="22"/>
          <w:lang w:val="en-US"/>
        </w:rPr>
        <w:t xml:space="preserve"> continuous previous service with any NHS employer counts as reckonable service in respect of NHS agreements on maternity</w:t>
      </w:r>
      <w:r w:rsidR="000D1735" w:rsidRPr="00CC2049">
        <w:rPr>
          <w:rFonts w:cs="Arial"/>
          <w:szCs w:val="22"/>
          <w:lang w:val="en-US"/>
        </w:rPr>
        <w:t>/adoption</w:t>
      </w:r>
      <w:r w:rsidR="00865508" w:rsidRPr="00CC2049">
        <w:rPr>
          <w:rFonts w:cs="Arial"/>
          <w:szCs w:val="22"/>
          <w:lang w:val="en-US"/>
        </w:rPr>
        <w:t xml:space="preserve"> or shared parental leave</w:t>
      </w:r>
      <w:r w:rsidRPr="00CC2049">
        <w:rPr>
          <w:rFonts w:cs="Arial"/>
          <w:szCs w:val="22"/>
          <w:lang w:val="en-US"/>
        </w:rPr>
        <w:t>.</w:t>
      </w:r>
    </w:p>
    <w:p w14:paraId="7DD51ABD" w14:textId="77777777" w:rsidR="00C0474B" w:rsidRPr="00CC2049" w:rsidRDefault="00D764DE" w:rsidP="009D180A">
      <w:pPr>
        <w:spacing w:before="240" w:after="40"/>
        <w:ind w:left="720" w:hanging="720"/>
        <w:rPr>
          <w:rFonts w:cs="Arial"/>
          <w:b/>
          <w:szCs w:val="22"/>
          <w:lang w:val="en"/>
        </w:rPr>
      </w:pPr>
      <w:r w:rsidRPr="00CC2049">
        <w:rPr>
          <w:rFonts w:cs="Arial"/>
          <w:b/>
          <w:szCs w:val="22"/>
          <w:lang w:val="en"/>
        </w:rPr>
        <w:t>20</w:t>
      </w:r>
      <w:r w:rsidR="00794AEA" w:rsidRPr="00CC2049">
        <w:rPr>
          <w:rFonts w:cs="Arial"/>
          <w:b/>
          <w:szCs w:val="22"/>
          <w:lang w:val="en"/>
        </w:rPr>
        <w:t>.3</w:t>
      </w:r>
      <w:r w:rsidR="000D1735" w:rsidRPr="00CC2049">
        <w:rPr>
          <w:rFonts w:cs="Arial"/>
          <w:b/>
          <w:szCs w:val="22"/>
          <w:lang w:val="en"/>
        </w:rPr>
        <w:tab/>
      </w:r>
      <w:r w:rsidR="00C0474B" w:rsidRPr="00CC2049">
        <w:rPr>
          <w:rFonts w:cs="Arial"/>
          <w:b/>
          <w:szCs w:val="22"/>
          <w:lang w:val="en"/>
        </w:rPr>
        <w:t xml:space="preserve">Dismissal or </w:t>
      </w:r>
      <w:r w:rsidR="000D1735" w:rsidRPr="00CC2049">
        <w:rPr>
          <w:rFonts w:cs="Arial"/>
          <w:b/>
          <w:szCs w:val="22"/>
          <w:lang w:val="en"/>
        </w:rPr>
        <w:t>R</w:t>
      </w:r>
      <w:r w:rsidR="00C0474B" w:rsidRPr="00CC2049">
        <w:rPr>
          <w:rFonts w:cs="Arial"/>
          <w:b/>
          <w:szCs w:val="22"/>
          <w:lang w:val="en"/>
        </w:rPr>
        <w:t xml:space="preserve">esignation before the </w:t>
      </w:r>
      <w:r w:rsidR="000D1735" w:rsidRPr="00CC2049">
        <w:rPr>
          <w:rFonts w:cs="Arial"/>
          <w:b/>
          <w:szCs w:val="22"/>
          <w:lang w:val="en"/>
        </w:rPr>
        <w:t>I</w:t>
      </w:r>
      <w:r w:rsidR="00C0474B" w:rsidRPr="00CC2049">
        <w:rPr>
          <w:rFonts w:cs="Arial"/>
          <w:b/>
          <w:szCs w:val="22"/>
          <w:lang w:val="en"/>
        </w:rPr>
        <w:t xml:space="preserve">ntended </w:t>
      </w:r>
      <w:r w:rsidR="000D1735" w:rsidRPr="00CC2049">
        <w:rPr>
          <w:rFonts w:cs="Arial"/>
          <w:b/>
          <w:szCs w:val="22"/>
          <w:lang w:val="en"/>
        </w:rPr>
        <w:t>M</w:t>
      </w:r>
      <w:r w:rsidR="00C0474B" w:rsidRPr="00CC2049">
        <w:rPr>
          <w:rFonts w:cs="Arial"/>
          <w:b/>
          <w:szCs w:val="22"/>
          <w:lang w:val="en"/>
        </w:rPr>
        <w:t>aternity</w:t>
      </w:r>
      <w:r w:rsidR="000D1735" w:rsidRPr="00CC2049">
        <w:rPr>
          <w:rFonts w:cs="Arial"/>
          <w:b/>
          <w:szCs w:val="22"/>
          <w:lang w:val="en"/>
        </w:rPr>
        <w:t>/Adoption or Shared Parental L</w:t>
      </w:r>
      <w:r w:rsidR="00C0474B" w:rsidRPr="00CC2049">
        <w:rPr>
          <w:rFonts w:cs="Arial"/>
          <w:b/>
          <w:szCs w:val="22"/>
          <w:lang w:val="en"/>
        </w:rPr>
        <w:t xml:space="preserve">eave </w:t>
      </w:r>
      <w:r w:rsidR="000D1735" w:rsidRPr="00CC2049">
        <w:rPr>
          <w:rFonts w:cs="Arial"/>
          <w:b/>
          <w:szCs w:val="22"/>
          <w:lang w:val="en"/>
        </w:rPr>
        <w:t>S</w:t>
      </w:r>
      <w:r w:rsidR="00C0474B" w:rsidRPr="00CC2049">
        <w:rPr>
          <w:rFonts w:cs="Arial"/>
          <w:b/>
          <w:szCs w:val="22"/>
          <w:lang w:val="en"/>
        </w:rPr>
        <w:t xml:space="preserve">tart </w:t>
      </w:r>
      <w:r w:rsidR="000D1735" w:rsidRPr="00CC2049">
        <w:rPr>
          <w:rFonts w:cs="Arial"/>
          <w:b/>
          <w:szCs w:val="22"/>
          <w:lang w:val="en"/>
        </w:rPr>
        <w:t>D</w:t>
      </w:r>
      <w:r w:rsidR="00C0474B" w:rsidRPr="00CC2049">
        <w:rPr>
          <w:rFonts w:cs="Arial"/>
          <w:b/>
          <w:szCs w:val="22"/>
          <w:lang w:val="en"/>
        </w:rPr>
        <w:t>ate</w:t>
      </w:r>
    </w:p>
    <w:p w14:paraId="3DF85558" w14:textId="7AEED560" w:rsidR="009D180A" w:rsidRPr="00CC2049" w:rsidRDefault="00C0474B" w:rsidP="00794AEA">
      <w:pPr>
        <w:rPr>
          <w:rFonts w:cs="Arial"/>
          <w:szCs w:val="22"/>
          <w:lang w:val="en"/>
        </w:rPr>
      </w:pPr>
      <w:r w:rsidRPr="00CC2049">
        <w:rPr>
          <w:rFonts w:cs="Arial"/>
          <w:szCs w:val="22"/>
          <w:lang w:val="en"/>
        </w:rPr>
        <w:t xml:space="preserve">If a member of staff resigns or is dismissed before the date </w:t>
      </w:r>
      <w:r w:rsidR="000D1735" w:rsidRPr="00CC2049">
        <w:rPr>
          <w:rFonts w:cs="Arial"/>
          <w:szCs w:val="22"/>
          <w:lang w:val="en"/>
        </w:rPr>
        <w:t>they have</w:t>
      </w:r>
      <w:r w:rsidRPr="00CC2049">
        <w:rPr>
          <w:rFonts w:cs="Arial"/>
          <w:szCs w:val="22"/>
          <w:lang w:val="en"/>
        </w:rPr>
        <w:t xml:space="preserve"> notified, </w:t>
      </w:r>
      <w:r w:rsidR="000D1735" w:rsidRPr="00CC2049">
        <w:rPr>
          <w:rFonts w:cs="Arial"/>
          <w:szCs w:val="22"/>
          <w:lang w:val="en"/>
        </w:rPr>
        <w:t>they</w:t>
      </w:r>
      <w:r w:rsidRPr="00CC2049">
        <w:rPr>
          <w:rFonts w:cs="Arial"/>
          <w:szCs w:val="22"/>
          <w:lang w:val="en"/>
        </w:rPr>
        <w:t xml:space="preserve"> will lose the right to maternity</w:t>
      </w:r>
      <w:r w:rsidR="000D1735" w:rsidRPr="00CC2049">
        <w:rPr>
          <w:rFonts w:cs="Arial"/>
          <w:szCs w:val="22"/>
          <w:lang w:val="en"/>
        </w:rPr>
        <w:t>/adoption or shared parental leave</w:t>
      </w:r>
      <w:r w:rsidRPr="00CC2049">
        <w:rPr>
          <w:rFonts w:cs="Arial"/>
          <w:szCs w:val="22"/>
          <w:lang w:val="en"/>
        </w:rPr>
        <w:t xml:space="preserve">, but </w:t>
      </w:r>
      <w:r w:rsidR="000D1735" w:rsidRPr="00CC2049">
        <w:rPr>
          <w:rFonts w:cs="Arial"/>
          <w:szCs w:val="22"/>
          <w:lang w:val="en"/>
        </w:rPr>
        <w:t>they</w:t>
      </w:r>
      <w:r w:rsidRPr="00CC2049">
        <w:rPr>
          <w:rFonts w:cs="Arial"/>
          <w:szCs w:val="22"/>
          <w:lang w:val="en"/>
        </w:rPr>
        <w:t xml:space="preserve"> </w:t>
      </w:r>
      <w:r w:rsidR="00D902B1" w:rsidRPr="00CC2049">
        <w:rPr>
          <w:rFonts w:cs="Arial"/>
          <w:szCs w:val="22"/>
          <w:lang w:val="en"/>
        </w:rPr>
        <w:t>may</w:t>
      </w:r>
      <w:r w:rsidRPr="00CC2049">
        <w:rPr>
          <w:rFonts w:cs="Arial"/>
          <w:szCs w:val="22"/>
          <w:lang w:val="en"/>
        </w:rPr>
        <w:t xml:space="preserve"> still be eligible for SMP</w:t>
      </w:r>
      <w:r w:rsidR="000D1735" w:rsidRPr="00CC2049">
        <w:rPr>
          <w:rFonts w:cs="Arial"/>
          <w:szCs w:val="22"/>
          <w:lang w:val="en"/>
        </w:rPr>
        <w:t xml:space="preserve"> or SAP</w:t>
      </w:r>
      <w:r w:rsidR="00D902B1" w:rsidRPr="00CC2049">
        <w:rPr>
          <w:rFonts w:cs="Arial"/>
          <w:szCs w:val="22"/>
          <w:lang w:val="en"/>
        </w:rPr>
        <w:t>.</w:t>
      </w:r>
    </w:p>
    <w:p w14:paraId="1AC6D20B" w14:textId="7A9F2A4F" w:rsidR="00D764DE" w:rsidRPr="00CC2049" w:rsidRDefault="00D764DE" w:rsidP="009D180A">
      <w:pPr>
        <w:spacing w:before="160" w:after="160" w:line="276" w:lineRule="auto"/>
        <w:ind w:left="720" w:hanging="720"/>
        <w:rPr>
          <w:rFonts w:eastAsia="Aptos" w:cs="Arial"/>
          <w:szCs w:val="22"/>
          <w:lang w:val="en"/>
        </w:rPr>
      </w:pPr>
      <w:r w:rsidRPr="00CC2049">
        <w:rPr>
          <w:rFonts w:cs="Arial"/>
          <w:b/>
          <w:bCs/>
          <w:szCs w:val="22"/>
          <w:lang w:val="en"/>
        </w:rPr>
        <w:t>20</w:t>
      </w:r>
      <w:r w:rsidR="00794AEA" w:rsidRPr="00CC2049">
        <w:rPr>
          <w:rFonts w:cs="Arial"/>
          <w:b/>
          <w:bCs/>
          <w:szCs w:val="22"/>
          <w:lang w:val="en"/>
        </w:rPr>
        <w:t>.4</w:t>
      </w:r>
      <w:r w:rsidRPr="00CC2049">
        <w:rPr>
          <w:rFonts w:cs="Arial"/>
          <w:szCs w:val="22"/>
        </w:rPr>
        <w:tab/>
      </w:r>
      <w:r w:rsidR="7444745A" w:rsidRPr="00CC2049">
        <w:rPr>
          <w:rFonts w:eastAsia="Aptos" w:cs="Arial"/>
          <w:b/>
          <w:bCs/>
          <w:szCs w:val="22"/>
          <w:lang w:val="en"/>
        </w:rPr>
        <w:t>During Ordinary Maternity/Adoption Leave or Additional Maternity/Adoption or Shared Parental Leave</w:t>
      </w:r>
      <w:r w:rsidR="7444745A" w:rsidRPr="00CC2049">
        <w:rPr>
          <w:rFonts w:eastAsia="Aptos" w:cs="Arial"/>
          <w:szCs w:val="22"/>
          <w:lang w:val="en"/>
        </w:rPr>
        <w:t xml:space="preserve"> </w:t>
      </w:r>
    </w:p>
    <w:p w14:paraId="2D926FCC" w14:textId="4557796E" w:rsidR="7444745A" w:rsidRPr="00CC2049" w:rsidRDefault="7444745A" w:rsidP="009D180A">
      <w:pPr>
        <w:spacing w:before="0" w:after="160"/>
        <w:rPr>
          <w:rFonts w:eastAsia="Aptos" w:cs="Arial"/>
          <w:szCs w:val="22"/>
          <w:lang w:val="en"/>
        </w:rPr>
      </w:pPr>
      <w:r w:rsidRPr="00CC2049">
        <w:rPr>
          <w:rFonts w:eastAsia="Aptos" w:cs="Arial"/>
          <w:szCs w:val="22"/>
          <w:lang w:val="en-US"/>
        </w:rPr>
        <w:t xml:space="preserve">The contract of employment continues throughout the period of Ordinary Leave (OL) or Additional Leave (AL), unless the member of staff or the Trust expressly ends it or it expires. Both periods of leave will count towards the member of staff’s period of continuous employment or the purposes of their statutory employment rights. </w:t>
      </w:r>
      <w:r w:rsidRPr="00CC2049">
        <w:rPr>
          <w:rFonts w:eastAsia="Aptos" w:cs="Arial"/>
          <w:szCs w:val="22"/>
          <w:lang w:val="en"/>
        </w:rPr>
        <w:t xml:space="preserve"> </w:t>
      </w:r>
    </w:p>
    <w:p w14:paraId="667C5564" w14:textId="6685E6F2" w:rsidR="7444745A" w:rsidRPr="00CC2049" w:rsidRDefault="7444745A" w:rsidP="009D180A">
      <w:pPr>
        <w:spacing w:before="0" w:after="160"/>
        <w:rPr>
          <w:rFonts w:eastAsia="Aptos" w:cs="Arial"/>
          <w:szCs w:val="22"/>
          <w:lang w:val="en"/>
        </w:rPr>
      </w:pPr>
      <w:r w:rsidRPr="00CC2049">
        <w:rPr>
          <w:rFonts w:eastAsia="Aptos" w:cs="Arial"/>
          <w:szCs w:val="22"/>
          <w:lang w:val="en-US"/>
        </w:rPr>
        <w:t xml:space="preserve">When returning to work after ordinary maternity/adoption or shared parental leave, the </w:t>
      </w:r>
      <w:r w:rsidR="1CD8AC20" w:rsidRPr="00CC2049">
        <w:rPr>
          <w:rFonts w:eastAsia="Aptos" w:cs="Arial"/>
          <w:szCs w:val="22"/>
          <w:lang w:val="en-US"/>
        </w:rPr>
        <w:t>employee</w:t>
      </w:r>
      <w:r w:rsidRPr="00CC2049">
        <w:rPr>
          <w:rFonts w:eastAsia="Aptos" w:cs="Arial"/>
          <w:szCs w:val="22"/>
          <w:lang w:val="en-US"/>
        </w:rPr>
        <w:t xml:space="preserve"> will be entitled to return to the same job and the same terms and conditions as before their leave began. For redundancy situations, please see section 20.10. </w:t>
      </w:r>
      <w:r w:rsidRPr="00CC2049">
        <w:rPr>
          <w:rFonts w:eastAsia="Aptos" w:cs="Arial"/>
          <w:szCs w:val="22"/>
          <w:lang w:val="en"/>
        </w:rPr>
        <w:t xml:space="preserve"> </w:t>
      </w:r>
    </w:p>
    <w:p w14:paraId="4C1B359E" w14:textId="7EDBA4A5" w:rsidR="00CA5DDC" w:rsidRPr="00CC2049" w:rsidRDefault="7444745A" w:rsidP="009D180A">
      <w:pPr>
        <w:spacing w:before="0" w:after="160"/>
        <w:rPr>
          <w:rFonts w:eastAsia="Aptos" w:cs="Arial"/>
          <w:szCs w:val="22"/>
          <w:lang w:val="en"/>
        </w:rPr>
      </w:pPr>
      <w:r w:rsidRPr="00CC2049">
        <w:rPr>
          <w:rFonts w:eastAsia="Aptos" w:cs="Arial"/>
          <w:szCs w:val="22"/>
          <w:lang w:val="en-US"/>
        </w:rPr>
        <w:t>When resuming work after Ordinary Leave, the new parent will be entitled to benefit from any pay awards, incremental increases or any other terms and conditions, which may be introduced for the grade of work while they have been away.</w:t>
      </w:r>
    </w:p>
    <w:p w14:paraId="4AE4BD26" w14:textId="77777777" w:rsidR="00C0474B" w:rsidRPr="00CC2049" w:rsidRDefault="00D764DE" w:rsidP="009D180A">
      <w:pPr>
        <w:autoSpaceDE w:val="0"/>
        <w:autoSpaceDN w:val="0"/>
        <w:adjustRightInd w:val="0"/>
        <w:spacing w:before="240" w:after="40"/>
        <w:rPr>
          <w:rFonts w:cs="Arial"/>
          <w:b/>
          <w:bCs/>
          <w:szCs w:val="22"/>
          <w:lang w:val="en-US"/>
        </w:rPr>
      </w:pPr>
      <w:r w:rsidRPr="00CC2049">
        <w:rPr>
          <w:rFonts w:cs="Arial"/>
          <w:b/>
          <w:bCs/>
          <w:szCs w:val="22"/>
          <w:lang w:val="en-US"/>
        </w:rPr>
        <w:t>20.5</w:t>
      </w:r>
      <w:r w:rsidR="00C0474B" w:rsidRPr="00CC2049">
        <w:rPr>
          <w:rFonts w:cs="Arial"/>
          <w:b/>
          <w:bCs/>
          <w:szCs w:val="22"/>
          <w:lang w:val="en-US"/>
        </w:rPr>
        <w:tab/>
        <w:t>Returning to work</w:t>
      </w:r>
    </w:p>
    <w:p w14:paraId="340376AC" w14:textId="7119DADE" w:rsidR="002E237B" w:rsidRPr="00CC2049" w:rsidRDefault="05DC3F45" w:rsidP="6F269BDB">
      <w:pPr>
        <w:spacing w:before="40" w:after="40"/>
        <w:rPr>
          <w:rFonts w:cs="Arial"/>
          <w:szCs w:val="22"/>
          <w:lang w:val="en-US"/>
        </w:rPr>
      </w:pPr>
      <w:r w:rsidRPr="00CC2049">
        <w:rPr>
          <w:rFonts w:cs="Arial"/>
          <w:szCs w:val="22"/>
          <w:lang w:val="en-US"/>
        </w:rPr>
        <w:t>A</w:t>
      </w:r>
      <w:r w:rsidR="186EC066" w:rsidRPr="00CC2049">
        <w:rPr>
          <w:rFonts w:cs="Arial"/>
          <w:szCs w:val="22"/>
          <w:lang w:val="en-US"/>
        </w:rPr>
        <w:t xml:space="preserve">n employee is required to provide 8 </w:t>
      </w:r>
      <w:proofErr w:type="spellStart"/>
      <w:proofErr w:type="gramStart"/>
      <w:r w:rsidR="186EC066" w:rsidRPr="00CC2049">
        <w:rPr>
          <w:rFonts w:cs="Arial"/>
          <w:szCs w:val="22"/>
          <w:lang w:val="en-US"/>
        </w:rPr>
        <w:t>weeks</w:t>
      </w:r>
      <w:proofErr w:type="gramEnd"/>
      <w:r w:rsidR="186EC066" w:rsidRPr="00CC2049">
        <w:rPr>
          <w:rFonts w:cs="Arial"/>
          <w:szCs w:val="22"/>
          <w:lang w:val="en-US"/>
        </w:rPr>
        <w:t xml:space="preserve"> notice</w:t>
      </w:r>
      <w:proofErr w:type="spellEnd"/>
      <w:r w:rsidR="186EC066" w:rsidRPr="00CC2049">
        <w:rPr>
          <w:rFonts w:cs="Arial"/>
          <w:szCs w:val="22"/>
          <w:lang w:val="en-US"/>
        </w:rPr>
        <w:t xml:space="preserve"> to the line manager and People </w:t>
      </w:r>
      <w:r w:rsidR="391E2CEF" w:rsidRPr="00CC2049">
        <w:rPr>
          <w:rFonts w:cs="Arial"/>
          <w:szCs w:val="22"/>
          <w:lang w:val="en-US"/>
        </w:rPr>
        <w:t>&amp;</w:t>
      </w:r>
      <w:r w:rsidR="186EC066" w:rsidRPr="00CC2049">
        <w:rPr>
          <w:rFonts w:cs="Arial"/>
          <w:szCs w:val="22"/>
          <w:lang w:val="en-US"/>
        </w:rPr>
        <w:t xml:space="preserve"> Culture prior to returning to work </w:t>
      </w:r>
      <w:r w:rsidR="480E136B" w:rsidRPr="00CC2049">
        <w:rPr>
          <w:rFonts w:cs="Arial"/>
          <w:szCs w:val="22"/>
          <w:lang w:val="en-US"/>
        </w:rPr>
        <w:t>from</w:t>
      </w:r>
      <w:r w:rsidR="186EC066" w:rsidRPr="00CC2049">
        <w:rPr>
          <w:rFonts w:cs="Arial"/>
          <w:szCs w:val="22"/>
          <w:lang w:val="en-US"/>
        </w:rPr>
        <w:t xml:space="preserve"> maternity or </w:t>
      </w:r>
      <w:r w:rsidR="1F292852" w:rsidRPr="00CC2049">
        <w:rPr>
          <w:rFonts w:cs="Arial"/>
          <w:szCs w:val="22"/>
          <w:lang w:val="en-US"/>
        </w:rPr>
        <w:t xml:space="preserve">adoption </w:t>
      </w:r>
      <w:r w:rsidR="186EC066" w:rsidRPr="00CC2049">
        <w:rPr>
          <w:rFonts w:cs="Arial"/>
          <w:szCs w:val="22"/>
          <w:lang w:val="en-US"/>
        </w:rPr>
        <w:t xml:space="preserve">leave. </w:t>
      </w:r>
      <w:r w:rsidR="7F3DFB82" w:rsidRPr="00CC2049">
        <w:rPr>
          <w:rFonts w:cs="Arial"/>
          <w:szCs w:val="22"/>
          <w:lang w:val="en-US"/>
        </w:rPr>
        <w:t>Where there is a failure to give 8 weeks’ notice of this change, the manager may postpone the return until the full 8 weeks’ notice has been given. However, the manager may not postpone a member of staff returning from maternity/adoption or shared parental leave’s return date to a date later than the end of their leave period for which they qualify.</w:t>
      </w:r>
    </w:p>
    <w:p w14:paraId="611895F3" w14:textId="3CFFE76C" w:rsidR="002E237B" w:rsidRPr="00CC2049" w:rsidRDefault="05DC3F45" w:rsidP="00E00077">
      <w:pPr>
        <w:spacing w:before="40" w:after="40"/>
        <w:rPr>
          <w:rFonts w:cs="Arial"/>
          <w:szCs w:val="22"/>
          <w:lang w:val="en-US"/>
        </w:rPr>
      </w:pPr>
      <w:r w:rsidRPr="00CC2049">
        <w:rPr>
          <w:rFonts w:cs="Arial"/>
          <w:szCs w:val="22"/>
          <w:lang w:val="en-US"/>
        </w:rPr>
        <w:t xml:space="preserve">The Trust will, wherever possible, endeavor to meet the expectations of </w:t>
      </w:r>
      <w:r w:rsidR="3D18D3B6" w:rsidRPr="00CC2049">
        <w:rPr>
          <w:rFonts w:cs="Arial"/>
          <w:szCs w:val="22"/>
          <w:lang w:val="en-US"/>
        </w:rPr>
        <w:t>a new parent</w:t>
      </w:r>
      <w:r w:rsidRPr="00CC2049">
        <w:rPr>
          <w:rFonts w:cs="Arial"/>
          <w:szCs w:val="22"/>
          <w:lang w:val="en-US"/>
        </w:rPr>
        <w:t xml:space="preserve"> wanting to return on a more flexible basis and will aim to ensure that the return is at a grade commensurate with their leaving grade and to work of a similar status. If it is agreed that the </w:t>
      </w:r>
      <w:proofErr w:type="gramStart"/>
      <w:r w:rsidRPr="00CC2049">
        <w:rPr>
          <w:rFonts w:cs="Arial"/>
          <w:szCs w:val="22"/>
          <w:lang w:val="en-US"/>
        </w:rPr>
        <w:t>member</w:t>
      </w:r>
      <w:proofErr w:type="gramEnd"/>
      <w:r w:rsidRPr="00CC2049">
        <w:rPr>
          <w:rFonts w:cs="Arial"/>
          <w:szCs w:val="22"/>
          <w:lang w:val="en-US"/>
        </w:rPr>
        <w:t xml:space="preserve"> of staff will return to work on a flexible basis for an agreed temporary period, this will not affect </w:t>
      </w:r>
      <w:r w:rsidR="3D18D3B6" w:rsidRPr="00CC2049">
        <w:rPr>
          <w:rFonts w:cs="Arial"/>
          <w:szCs w:val="22"/>
          <w:lang w:val="en-US"/>
        </w:rPr>
        <w:t>their</w:t>
      </w:r>
      <w:r w:rsidRPr="00CC2049">
        <w:rPr>
          <w:rFonts w:cs="Arial"/>
          <w:szCs w:val="22"/>
          <w:lang w:val="en-US"/>
        </w:rPr>
        <w:t xml:space="preserve"> right to return under </w:t>
      </w:r>
      <w:r w:rsidR="3D18D3B6" w:rsidRPr="00CC2049">
        <w:rPr>
          <w:rFonts w:cs="Arial"/>
          <w:szCs w:val="22"/>
          <w:lang w:val="en-US"/>
        </w:rPr>
        <w:t>their</w:t>
      </w:r>
      <w:r w:rsidRPr="00CC2049">
        <w:rPr>
          <w:rFonts w:cs="Arial"/>
          <w:szCs w:val="22"/>
          <w:lang w:val="en-US"/>
        </w:rPr>
        <w:t xml:space="preserve"> original contract at the end of the agreed period. Please refer to the Trust’s Work-Life Balance Policy.</w:t>
      </w:r>
    </w:p>
    <w:p w14:paraId="69CD2407" w14:textId="209FE12C" w:rsidR="00C0474B" w:rsidRPr="00CC2049" w:rsidRDefault="05DC3F45" w:rsidP="009D180A">
      <w:pPr>
        <w:rPr>
          <w:rFonts w:cs="Arial"/>
          <w:szCs w:val="22"/>
          <w:lang w:val="en"/>
        </w:rPr>
      </w:pPr>
      <w:r w:rsidRPr="00CC2049">
        <w:rPr>
          <w:rFonts w:cs="Arial"/>
          <w:szCs w:val="22"/>
          <w:lang w:val="en"/>
        </w:rPr>
        <w:t>A member of staff who has taken A</w:t>
      </w:r>
      <w:r w:rsidR="79562491" w:rsidRPr="00CC2049">
        <w:rPr>
          <w:rFonts w:cs="Arial"/>
          <w:szCs w:val="22"/>
          <w:lang w:val="en"/>
        </w:rPr>
        <w:t xml:space="preserve">dditional </w:t>
      </w:r>
      <w:r w:rsidRPr="00CC2049">
        <w:rPr>
          <w:rFonts w:cs="Arial"/>
          <w:szCs w:val="22"/>
          <w:lang w:val="en"/>
        </w:rPr>
        <w:t>L</w:t>
      </w:r>
      <w:r w:rsidR="79562491" w:rsidRPr="00CC2049">
        <w:rPr>
          <w:rFonts w:cs="Arial"/>
          <w:szCs w:val="22"/>
          <w:lang w:val="en"/>
        </w:rPr>
        <w:t>eave</w:t>
      </w:r>
      <w:r w:rsidRPr="00CC2049">
        <w:rPr>
          <w:rFonts w:cs="Arial"/>
          <w:szCs w:val="22"/>
          <w:lang w:val="en"/>
        </w:rPr>
        <w:t xml:space="preserve"> and who finds that, due to a further pregnancy</w:t>
      </w:r>
      <w:r w:rsidR="128BBD5D" w:rsidRPr="00CC2049">
        <w:rPr>
          <w:rFonts w:cs="Arial"/>
          <w:szCs w:val="22"/>
          <w:lang w:val="en"/>
        </w:rPr>
        <w:t>/adoption</w:t>
      </w:r>
      <w:r w:rsidRPr="00CC2049">
        <w:rPr>
          <w:rFonts w:cs="Arial"/>
          <w:szCs w:val="22"/>
          <w:lang w:val="en"/>
        </w:rPr>
        <w:t xml:space="preserve">, </w:t>
      </w:r>
      <w:r w:rsidR="1746D566" w:rsidRPr="00CC2049">
        <w:rPr>
          <w:rFonts w:cs="Arial"/>
          <w:szCs w:val="22"/>
          <w:lang w:val="en"/>
        </w:rPr>
        <w:t xml:space="preserve">they </w:t>
      </w:r>
      <w:r w:rsidRPr="00CC2049">
        <w:rPr>
          <w:rFonts w:cs="Arial"/>
          <w:szCs w:val="22"/>
          <w:lang w:val="en"/>
        </w:rPr>
        <w:t>will require a further period of maternity</w:t>
      </w:r>
      <w:r w:rsidR="3D18D3B6" w:rsidRPr="00CC2049">
        <w:rPr>
          <w:rFonts w:cs="Arial"/>
          <w:szCs w:val="22"/>
          <w:lang w:val="en"/>
        </w:rPr>
        <w:t>/</w:t>
      </w:r>
      <w:r w:rsidRPr="00CC2049">
        <w:rPr>
          <w:rFonts w:cs="Arial"/>
          <w:szCs w:val="22"/>
          <w:lang w:val="en"/>
        </w:rPr>
        <w:t>adoption</w:t>
      </w:r>
      <w:r w:rsidR="3D18D3B6" w:rsidRPr="00CC2049">
        <w:rPr>
          <w:rFonts w:cs="Arial"/>
          <w:szCs w:val="22"/>
          <w:lang w:val="en"/>
        </w:rPr>
        <w:t xml:space="preserve"> or shared parental</w:t>
      </w:r>
      <w:r w:rsidRPr="00CC2049">
        <w:rPr>
          <w:rFonts w:cs="Arial"/>
          <w:szCs w:val="22"/>
          <w:lang w:val="en"/>
        </w:rPr>
        <w:t xml:space="preserve"> leave to commence immediately on expiry of A</w:t>
      </w:r>
      <w:r w:rsidR="79562491" w:rsidRPr="00CC2049">
        <w:rPr>
          <w:rFonts w:cs="Arial"/>
          <w:szCs w:val="22"/>
          <w:lang w:val="en"/>
        </w:rPr>
        <w:t xml:space="preserve">dditional </w:t>
      </w:r>
      <w:r w:rsidRPr="00CC2049">
        <w:rPr>
          <w:rFonts w:cs="Arial"/>
          <w:szCs w:val="22"/>
          <w:lang w:val="en"/>
        </w:rPr>
        <w:t>L</w:t>
      </w:r>
      <w:r w:rsidR="79562491" w:rsidRPr="00CC2049">
        <w:rPr>
          <w:rFonts w:cs="Arial"/>
          <w:szCs w:val="22"/>
          <w:lang w:val="en"/>
        </w:rPr>
        <w:t>eave</w:t>
      </w:r>
      <w:r w:rsidRPr="00CC2049">
        <w:rPr>
          <w:rFonts w:cs="Arial"/>
          <w:szCs w:val="22"/>
          <w:lang w:val="en"/>
        </w:rPr>
        <w:t xml:space="preserve"> is entitled to return to work to her original job if this is reasonably practicable, or to another job which is deemed to be suitable and appropriate at the end of the second period of A</w:t>
      </w:r>
      <w:r w:rsidR="79562491" w:rsidRPr="00CC2049">
        <w:rPr>
          <w:rFonts w:cs="Arial"/>
          <w:szCs w:val="22"/>
          <w:lang w:val="en"/>
        </w:rPr>
        <w:t xml:space="preserve">dditional </w:t>
      </w:r>
      <w:r w:rsidRPr="00CC2049">
        <w:rPr>
          <w:rFonts w:cs="Arial"/>
          <w:szCs w:val="22"/>
          <w:lang w:val="en"/>
        </w:rPr>
        <w:t>L</w:t>
      </w:r>
      <w:r w:rsidR="79562491" w:rsidRPr="00CC2049">
        <w:rPr>
          <w:rFonts w:cs="Arial"/>
          <w:szCs w:val="22"/>
          <w:lang w:val="en"/>
        </w:rPr>
        <w:t>eave</w:t>
      </w:r>
      <w:r w:rsidRPr="00CC2049">
        <w:rPr>
          <w:rFonts w:cs="Arial"/>
          <w:szCs w:val="22"/>
          <w:lang w:val="en"/>
        </w:rPr>
        <w:t>.</w:t>
      </w:r>
    </w:p>
    <w:p w14:paraId="56DE284A" w14:textId="22D35B98" w:rsidR="00C0474B" w:rsidRPr="00CC2049" w:rsidRDefault="41AE60B1" w:rsidP="6F269BDB">
      <w:pPr>
        <w:spacing w:before="40" w:after="40"/>
        <w:rPr>
          <w:rFonts w:cs="Arial"/>
          <w:b/>
          <w:bCs/>
          <w:szCs w:val="22"/>
          <w:lang w:val="en"/>
        </w:rPr>
      </w:pPr>
      <w:r w:rsidRPr="00CC2049">
        <w:rPr>
          <w:rFonts w:cs="Arial"/>
          <w:b/>
          <w:bCs/>
          <w:szCs w:val="22"/>
          <w:lang w:val="en"/>
        </w:rPr>
        <w:t>20.</w:t>
      </w:r>
      <w:r w:rsidR="0096095B" w:rsidRPr="00CC2049">
        <w:rPr>
          <w:rFonts w:cs="Arial"/>
          <w:b/>
          <w:bCs/>
          <w:szCs w:val="22"/>
          <w:lang w:val="en"/>
        </w:rPr>
        <w:t>6</w:t>
      </w:r>
      <w:r w:rsidR="00D764DE" w:rsidRPr="00CC2049">
        <w:rPr>
          <w:rFonts w:cs="Arial"/>
          <w:szCs w:val="22"/>
        </w:rPr>
        <w:tab/>
      </w:r>
      <w:r w:rsidR="05DC3F45" w:rsidRPr="00CC2049">
        <w:rPr>
          <w:rFonts w:cs="Arial"/>
          <w:b/>
          <w:bCs/>
          <w:szCs w:val="22"/>
          <w:lang w:val="en"/>
        </w:rPr>
        <w:t>Sickness at the end of Ordinary or Additional Leave</w:t>
      </w:r>
    </w:p>
    <w:p w14:paraId="12DD06F3" w14:textId="0B64F8C6" w:rsidR="00A77AA4" w:rsidRPr="00CC2049" w:rsidRDefault="00C0474B" w:rsidP="00263064">
      <w:pPr>
        <w:rPr>
          <w:rFonts w:cs="Arial"/>
          <w:szCs w:val="22"/>
          <w:lang w:val="en-US"/>
        </w:rPr>
      </w:pPr>
      <w:r w:rsidRPr="00CC2049">
        <w:rPr>
          <w:rFonts w:cs="Arial"/>
          <w:szCs w:val="22"/>
          <w:lang w:val="en-US"/>
        </w:rPr>
        <w:t>If a new parent is unable to attend work at the end of the ordinary or additional leave due to sickness the normal contractual arrangements apply, for example, the member of staff should notify the Trust straight away and provide a Medical Certificate on the eighth day of sickness.</w:t>
      </w:r>
    </w:p>
    <w:p w14:paraId="44604383" w14:textId="076FA7FB" w:rsidR="00A77AA4" w:rsidRPr="00CC2049" w:rsidRDefault="00D764DE" w:rsidP="00E00077">
      <w:pPr>
        <w:autoSpaceDE w:val="0"/>
        <w:autoSpaceDN w:val="0"/>
        <w:adjustRightInd w:val="0"/>
        <w:spacing w:before="40" w:after="40"/>
        <w:rPr>
          <w:rFonts w:cs="Arial"/>
          <w:b/>
          <w:bCs/>
          <w:color w:val="000000"/>
          <w:szCs w:val="22"/>
        </w:rPr>
      </w:pPr>
      <w:r w:rsidRPr="00CC2049">
        <w:rPr>
          <w:rFonts w:cs="Arial"/>
          <w:b/>
          <w:bCs/>
          <w:szCs w:val="22"/>
          <w:lang w:val="en-US"/>
        </w:rPr>
        <w:t>20.</w:t>
      </w:r>
      <w:r w:rsidR="0096095B" w:rsidRPr="00CC2049">
        <w:rPr>
          <w:rFonts w:cs="Arial"/>
          <w:b/>
          <w:bCs/>
          <w:szCs w:val="22"/>
          <w:lang w:val="en-US"/>
        </w:rPr>
        <w:t>7</w:t>
      </w:r>
      <w:r w:rsidR="00C0474B" w:rsidRPr="00CC2049">
        <w:rPr>
          <w:rFonts w:cs="Arial"/>
          <w:b/>
          <w:bCs/>
          <w:szCs w:val="22"/>
          <w:lang w:val="en-US"/>
        </w:rPr>
        <w:tab/>
        <w:t>Failure to return to work</w:t>
      </w:r>
      <w:r w:rsidR="00C0474B" w:rsidRPr="00CC2049">
        <w:rPr>
          <w:rFonts w:cs="Arial"/>
          <w:b/>
          <w:bCs/>
          <w:color w:val="000000"/>
          <w:szCs w:val="22"/>
        </w:rPr>
        <w:t xml:space="preserve"> and recovery of Occupational</w:t>
      </w:r>
      <w:r w:rsidR="00C9166E" w:rsidRPr="00CC2049">
        <w:rPr>
          <w:rFonts w:cs="Arial"/>
          <w:b/>
          <w:bCs/>
          <w:color w:val="000000"/>
          <w:szCs w:val="22"/>
        </w:rPr>
        <w:t xml:space="preserve"> </w:t>
      </w:r>
      <w:r w:rsidR="00794AEA" w:rsidRPr="00CC2049">
        <w:rPr>
          <w:rFonts w:cs="Arial"/>
          <w:b/>
          <w:bCs/>
          <w:color w:val="000000"/>
          <w:szCs w:val="22"/>
        </w:rPr>
        <w:t>Pay</w:t>
      </w:r>
    </w:p>
    <w:p w14:paraId="3C0ACB03" w14:textId="77777777" w:rsidR="00A77AA4" w:rsidRPr="00CC2049" w:rsidRDefault="23B6B4F8" w:rsidP="00794AEA">
      <w:pPr>
        <w:rPr>
          <w:rFonts w:cs="Arial"/>
          <w:noProof/>
          <w:szCs w:val="22"/>
        </w:rPr>
      </w:pPr>
      <w:r w:rsidRPr="00CC2049">
        <w:rPr>
          <w:rFonts w:cs="Arial"/>
          <w:noProof/>
          <w:szCs w:val="22"/>
        </w:rPr>
        <w:t>Employees should return to work for the Trust or another NHS organisation for a minimum period of 3 months directly at the end of their paid or unpaid</w:t>
      </w:r>
      <w:r w:rsidR="755D60EC" w:rsidRPr="00CC2049">
        <w:rPr>
          <w:rFonts w:cs="Arial"/>
          <w:noProof/>
          <w:szCs w:val="22"/>
        </w:rPr>
        <w:t xml:space="preserve"> Maternity or</w:t>
      </w:r>
      <w:r w:rsidRPr="00CC2049">
        <w:rPr>
          <w:rFonts w:cs="Arial"/>
          <w:noProof/>
          <w:szCs w:val="22"/>
        </w:rPr>
        <w:t xml:space="preserve"> Adoption Leave. If the employee fails to do this they will be asked to pay back their Occupational </w:t>
      </w:r>
      <w:r w:rsidR="755D60EC" w:rsidRPr="00CC2049">
        <w:rPr>
          <w:rFonts w:cs="Arial"/>
          <w:noProof/>
          <w:szCs w:val="22"/>
        </w:rPr>
        <w:t>Maternity/</w:t>
      </w:r>
      <w:r w:rsidRPr="00CC2049">
        <w:rPr>
          <w:rFonts w:cs="Arial"/>
          <w:noProof/>
          <w:szCs w:val="22"/>
        </w:rPr>
        <w:t>Adoption Pay</w:t>
      </w:r>
      <w:r w:rsidR="6B99D4B2" w:rsidRPr="00CC2049">
        <w:rPr>
          <w:rFonts w:cs="Arial"/>
          <w:noProof/>
          <w:szCs w:val="22"/>
        </w:rPr>
        <w:t xml:space="preserve">.  </w:t>
      </w:r>
      <w:r w:rsidR="1C27BFFF" w:rsidRPr="00CC2049">
        <w:rPr>
          <w:rFonts w:cs="Arial"/>
          <w:noProof/>
          <w:szCs w:val="22"/>
        </w:rPr>
        <w:t>Periods of</w:t>
      </w:r>
      <w:r w:rsidR="6B99D4B2" w:rsidRPr="00CC2049">
        <w:rPr>
          <w:rFonts w:cs="Arial"/>
          <w:noProof/>
          <w:szCs w:val="22"/>
        </w:rPr>
        <w:t xml:space="preserve"> annual leave/Unpaid Leave/Parental leave does not count as returning to work.</w:t>
      </w:r>
    </w:p>
    <w:p w14:paraId="78860810" w14:textId="48476A79" w:rsidR="008C6780" w:rsidRPr="00CC2049" w:rsidRDefault="00C0474B" w:rsidP="008C6780">
      <w:pPr>
        <w:spacing w:before="40" w:after="40"/>
        <w:rPr>
          <w:rFonts w:cs="Arial"/>
          <w:szCs w:val="22"/>
          <w:lang w:val="en-US"/>
        </w:rPr>
      </w:pPr>
      <w:r w:rsidRPr="00CC2049">
        <w:rPr>
          <w:rFonts w:cs="Arial"/>
          <w:szCs w:val="22"/>
          <w:lang w:val="en-US"/>
        </w:rPr>
        <w:t>If the member of staff does not return to the Trust but accepts employment with another NHS employer</w:t>
      </w:r>
      <w:r w:rsidR="00356E5E" w:rsidRPr="00CC2049">
        <w:rPr>
          <w:rFonts w:cs="Arial"/>
          <w:szCs w:val="22"/>
          <w:lang w:val="en-US"/>
        </w:rPr>
        <w:t xml:space="preserve"> within 15 months</w:t>
      </w:r>
      <w:r w:rsidRPr="00CC2049">
        <w:rPr>
          <w:rFonts w:cs="Arial"/>
          <w:szCs w:val="22"/>
          <w:lang w:val="en-US"/>
        </w:rPr>
        <w:t>, they will be required to provide proof of acceptance by another Trust either by providing an unconditional offer letter or a copy of the contract.</w:t>
      </w:r>
    </w:p>
    <w:p w14:paraId="76CC704E" w14:textId="77777777" w:rsidR="00263064" w:rsidRPr="00CC2049" w:rsidRDefault="00263064" w:rsidP="008C6780">
      <w:pPr>
        <w:spacing w:before="40" w:after="40"/>
        <w:rPr>
          <w:rFonts w:cs="Arial"/>
          <w:szCs w:val="22"/>
          <w:lang w:val="en-US"/>
        </w:rPr>
      </w:pPr>
    </w:p>
    <w:p w14:paraId="48F043AD" w14:textId="1ECA7D64" w:rsidR="00314EE1" w:rsidRPr="00CC2049" w:rsidRDefault="00D764DE" w:rsidP="008C6780">
      <w:pPr>
        <w:spacing w:before="40" w:after="40"/>
        <w:rPr>
          <w:rFonts w:cs="Arial"/>
          <w:szCs w:val="22"/>
          <w:lang w:val="en-US"/>
        </w:rPr>
      </w:pPr>
      <w:r w:rsidRPr="00CC2049">
        <w:rPr>
          <w:rFonts w:cs="Arial"/>
          <w:b/>
          <w:szCs w:val="22"/>
          <w:lang w:val="en-US"/>
        </w:rPr>
        <w:t>20.</w:t>
      </w:r>
      <w:r w:rsidR="0096095B" w:rsidRPr="00CC2049">
        <w:rPr>
          <w:rFonts w:cs="Arial"/>
          <w:b/>
          <w:szCs w:val="22"/>
          <w:lang w:val="en-US"/>
        </w:rPr>
        <w:t>8</w:t>
      </w:r>
      <w:r w:rsidR="008C6780" w:rsidRPr="00CC2049">
        <w:rPr>
          <w:rFonts w:cs="Arial"/>
          <w:szCs w:val="22"/>
          <w:lang w:val="en-US"/>
        </w:rPr>
        <w:tab/>
      </w:r>
      <w:r w:rsidR="00E361CE" w:rsidRPr="00CC2049">
        <w:rPr>
          <w:rFonts w:cs="Arial"/>
          <w:b/>
          <w:bCs/>
          <w:szCs w:val="22"/>
        </w:rPr>
        <w:t xml:space="preserve">Redundancy protection </w:t>
      </w:r>
    </w:p>
    <w:p w14:paraId="4461130C" w14:textId="77777777" w:rsidR="00165715" w:rsidRPr="00CC2049" w:rsidRDefault="003644C9" w:rsidP="00794AEA">
      <w:pPr>
        <w:rPr>
          <w:rFonts w:cs="Arial"/>
          <w:szCs w:val="22"/>
        </w:rPr>
      </w:pPr>
      <w:r w:rsidRPr="00CC2049">
        <w:rPr>
          <w:rFonts w:cs="Arial"/>
          <w:szCs w:val="22"/>
        </w:rPr>
        <w:t xml:space="preserve">If </w:t>
      </w:r>
      <w:r w:rsidR="00E361CE" w:rsidRPr="00CC2049">
        <w:rPr>
          <w:rFonts w:cs="Arial"/>
          <w:szCs w:val="22"/>
        </w:rPr>
        <w:t>an employee’s role is at risk of redundancy during pregnancy,</w:t>
      </w:r>
      <w:r w:rsidR="00165715" w:rsidRPr="00CC2049">
        <w:rPr>
          <w:rFonts w:cs="Arial"/>
          <w:szCs w:val="22"/>
        </w:rPr>
        <w:t xml:space="preserve"> suffer a miscarriage,</w:t>
      </w:r>
      <w:r w:rsidR="00E361CE" w:rsidRPr="00CC2049">
        <w:rPr>
          <w:rFonts w:cs="Arial"/>
          <w:szCs w:val="22"/>
        </w:rPr>
        <w:t xml:space="preserve"> maternity</w:t>
      </w:r>
      <w:r w:rsidRPr="00CC2049">
        <w:rPr>
          <w:rFonts w:cs="Arial"/>
          <w:szCs w:val="22"/>
        </w:rPr>
        <w:t xml:space="preserve">/adoption </w:t>
      </w:r>
      <w:r w:rsidR="00165715" w:rsidRPr="00CC2049">
        <w:rPr>
          <w:rFonts w:cs="Arial"/>
          <w:szCs w:val="22"/>
        </w:rPr>
        <w:t xml:space="preserve">or shared parental </w:t>
      </w:r>
      <w:r w:rsidR="00E361CE" w:rsidRPr="00CC2049">
        <w:rPr>
          <w:rFonts w:cs="Arial"/>
          <w:szCs w:val="22"/>
        </w:rPr>
        <w:t xml:space="preserve">leave </w:t>
      </w:r>
      <w:r w:rsidR="00165715" w:rsidRPr="00CC2049">
        <w:rPr>
          <w:rFonts w:cs="Arial"/>
          <w:szCs w:val="22"/>
        </w:rPr>
        <w:t xml:space="preserve">(and for </w:t>
      </w:r>
      <w:proofErr w:type="gramStart"/>
      <w:r w:rsidR="00165715" w:rsidRPr="00CC2049">
        <w:rPr>
          <w:rFonts w:cs="Arial"/>
          <w:szCs w:val="22"/>
        </w:rPr>
        <w:t>a period of time</w:t>
      </w:r>
      <w:proofErr w:type="gramEnd"/>
      <w:r w:rsidR="00165715" w:rsidRPr="00CC2049">
        <w:rPr>
          <w:rFonts w:cs="Arial"/>
          <w:szCs w:val="22"/>
        </w:rPr>
        <w:t xml:space="preserve"> after such leave), and neonatal leave, have enhanced redundancy rights and entitled to be offered suitable alternative vacancy, where one is available. </w:t>
      </w:r>
    </w:p>
    <w:p w14:paraId="5B248CF9" w14:textId="5117BEC4" w:rsidR="00E361CE" w:rsidRPr="00CC2049" w:rsidRDefault="003403A6" w:rsidP="00E361CE">
      <w:pPr>
        <w:spacing w:before="40" w:after="40"/>
        <w:rPr>
          <w:rFonts w:cs="Arial"/>
          <w:b/>
          <w:bCs/>
          <w:szCs w:val="22"/>
          <w:lang w:val="en"/>
        </w:rPr>
      </w:pPr>
      <w:r w:rsidRPr="00CC2049">
        <w:rPr>
          <w:rFonts w:cs="Arial"/>
          <w:b/>
          <w:bCs/>
          <w:szCs w:val="22"/>
          <w:lang w:val="en"/>
        </w:rPr>
        <w:t>20.9</w:t>
      </w:r>
      <w:r w:rsidRPr="00CC2049">
        <w:rPr>
          <w:rFonts w:cs="Arial"/>
          <w:b/>
          <w:bCs/>
          <w:szCs w:val="22"/>
          <w:lang w:val="en"/>
        </w:rPr>
        <w:tab/>
      </w:r>
      <w:r w:rsidR="00314EE1" w:rsidRPr="00CC2049">
        <w:rPr>
          <w:rFonts w:cs="Arial"/>
          <w:b/>
          <w:bCs/>
          <w:szCs w:val="22"/>
          <w:lang w:val="en"/>
        </w:rPr>
        <w:t xml:space="preserve">During pregnancy/maternity or adoption leave: </w:t>
      </w:r>
    </w:p>
    <w:p w14:paraId="24410F97" w14:textId="77777777" w:rsidR="00E361CE" w:rsidRPr="00CC2049" w:rsidRDefault="00E361CE" w:rsidP="00E361CE">
      <w:pPr>
        <w:spacing w:before="40" w:after="40"/>
        <w:rPr>
          <w:rFonts w:cs="Arial"/>
          <w:szCs w:val="22"/>
        </w:rPr>
      </w:pPr>
      <w:r w:rsidRPr="00CC2049">
        <w:rPr>
          <w:rFonts w:cs="Arial"/>
          <w:szCs w:val="22"/>
        </w:rPr>
        <w:t>The redundancy protected period during pregnancy and maternity</w:t>
      </w:r>
      <w:r w:rsidR="003644C9" w:rsidRPr="00CC2049">
        <w:rPr>
          <w:rFonts w:cs="Arial"/>
          <w:szCs w:val="22"/>
        </w:rPr>
        <w:t>/adoption period</w:t>
      </w:r>
      <w:r w:rsidRPr="00CC2049">
        <w:rPr>
          <w:rFonts w:cs="Arial"/>
          <w:szCs w:val="22"/>
        </w:rPr>
        <w:t>:</w:t>
      </w:r>
    </w:p>
    <w:p w14:paraId="6EFFD33E" w14:textId="77777777" w:rsidR="00E361CE" w:rsidRPr="00CC2049" w:rsidRDefault="00E361CE" w:rsidP="00BE06D5">
      <w:pPr>
        <w:numPr>
          <w:ilvl w:val="0"/>
          <w:numId w:val="60"/>
        </w:numPr>
        <w:spacing w:before="40" w:after="40"/>
        <w:rPr>
          <w:rFonts w:cs="Arial"/>
          <w:szCs w:val="22"/>
        </w:rPr>
      </w:pPr>
      <w:r w:rsidRPr="00CC2049">
        <w:rPr>
          <w:rFonts w:cs="Arial"/>
          <w:szCs w:val="22"/>
        </w:rPr>
        <w:t>starts when an employee tells their line manager that they are pregnant or informs of being matched with a child.</w:t>
      </w:r>
    </w:p>
    <w:p w14:paraId="6757E4FC" w14:textId="77777777" w:rsidR="00E361CE" w:rsidRPr="00CC2049" w:rsidRDefault="00E361CE" w:rsidP="00794AEA">
      <w:pPr>
        <w:numPr>
          <w:ilvl w:val="0"/>
          <w:numId w:val="60"/>
        </w:numPr>
        <w:spacing w:before="40" w:after="40"/>
        <w:rPr>
          <w:rFonts w:cs="Arial"/>
          <w:szCs w:val="22"/>
        </w:rPr>
      </w:pPr>
      <w:r w:rsidRPr="00CC2049">
        <w:rPr>
          <w:rFonts w:cs="Arial"/>
          <w:szCs w:val="22"/>
        </w:rPr>
        <w:t>ends 18 months from the exact date the baby is born/date of placement</w:t>
      </w:r>
      <w:r w:rsidR="00314EE1" w:rsidRPr="00CC2049">
        <w:rPr>
          <w:rFonts w:cs="Arial"/>
          <w:szCs w:val="22"/>
        </w:rPr>
        <w:t xml:space="preserve"> or the date the child enters England, Scotland or Wales, if it is an overseas adoption. </w:t>
      </w:r>
    </w:p>
    <w:p w14:paraId="31F8944E" w14:textId="77777777" w:rsidR="00314EE1" w:rsidRPr="00CC2049" w:rsidRDefault="00E361CE" w:rsidP="00794AEA">
      <w:pPr>
        <w:rPr>
          <w:rFonts w:cs="Arial"/>
          <w:szCs w:val="22"/>
        </w:rPr>
      </w:pPr>
      <w:r w:rsidRPr="00CC2049">
        <w:rPr>
          <w:rFonts w:cs="Arial"/>
          <w:szCs w:val="22"/>
        </w:rPr>
        <w:t xml:space="preserve">If an employee does not </w:t>
      </w:r>
      <w:r w:rsidR="003644C9" w:rsidRPr="00CC2049">
        <w:rPr>
          <w:rFonts w:cs="Arial"/>
          <w:szCs w:val="22"/>
        </w:rPr>
        <w:t>inform the Trust</w:t>
      </w:r>
      <w:r w:rsidRPr="00CC2049">
        <w:rPr>
          <w:rFonts w:cs="Arial"/>
          <w:szCs w:val="22"/>
        </w:rPr>
        <w:t xml:space="preserve"> the exact date, the protected period ends 18 months from the expected week of childbirth/date of placement.</w:t>
      </w:r>
    </w:p>
    <w:p w14:paraId="285E385F" w14:textId="77777777" w:rsidR="00314EE1" w:rsidRPr="00CC2049" w:rsidRDefault="00314EE1" w:rsidP="00E361CE">
      <w:pPr>
        <w:spacing w:before="40" w:after="40"/>
        <w:rPr>
          <w:rFonts w:cs="Arial"/>
          <w:szCs w:val="22"/>
        </w:rPr>
      </w:pPr>
      <w:r w:rsidRPr="00CC2049">
        <w:rPr>
          <w:rFonts w:cs="Arial"/>
          <w:szCs w:val="22"/>
        </w:rPr>
        <w:t>In cases of employees who hav</w:t>
      </w:r>
      <w:r w:rsidR="00152FA9" w:rsidRPr="00CC2049">
        <w:rPr>
          <w:rFonts w:cs="Arial"/>
          <w:szCs w:val="22"/>
        </w:rPr>
        <w:t xml:space="preserve">e a stillbirth or miscarriage: </w:t>
      </w:r>
    </w:p>
    <w:p w14:paraId="41A56BA7" w14:textId="77777777" w:rsidR="00314EE1" w:rsidRPr="00CC2049" w:rsidRDefault="00314EE1" w:rsidP="00BE06D5">
      <w:pPr>
        <w:pStyle w:val="ListParagraph"/>
        <w:numPr>
          <w:ilvl w:val="0"/>
          <w:numId w:val="69"/>
        </w:numPr>
        <w:spacing w:before="40" w:after="40"/>
        <w:rPr>
          <w:rFonts w:cs="Arial"/>
          <w:szCs w:val="22"/>
        </w:rPr>
      </w:pPr>
      <w:r w:rsidRPr="00CC2049">
        <w:rPr>
          <w:rFonts w:cs="Arial"/>
          <w:szCs w:val="22"/>
        </w:rPr>
        <w:t>The redundancy protected period starts when an employee informs the Trust that they are pregnant.</w:t>
      </w:r>
    </w:p>
    <w:p w14:paraId="021FC907" w14:textId="77777777" w:rsidR="00152FA9" w:rsidRPr="00CC2049" w:rsidRDefault="00314EE1" w:rsidP="00794AEA">
      <w:pPr>
        <w:pStyle w:val="ListParagraph"/>
        <w:numPr>
          <w:ilvl w:val="0"/>
          <w:numId w:val="69"/>
        </w:numPr>
        <w:spacing w:before="40" w:after="40"/>
        <w:rPr>
          <w:rFonts w:cs="Arial"/>
          <w:szCs w:val="22"/>
        </w:rPr>
      </w:pPr>
      <w:r w:rsidRPr="00CC2049">
        <w:rPr>
          <w:rFonts w:cs="Arial"/>
          <w:szCs w:val="22"/>
        </w:rPr>
        <w:t>If an employee has a miscarriage within the first 24 weeks of pregnancy, the redundancy protected period ends 2 weeks from the end of the pregnancy.</w:t>
      </w:r>
    </w:p>
    <w:p w14:paraId="186FBF7A" w14:textId="77777777" w:rsidR="00314EE1" w:rsidRPr="00CC2049" w:rsidRDefault="00314EE1" w:rsidP="00794AEA">
      <w:pPr>
        <w:rPr>
          <w:rFonts w:cs="Arial"/>
          <w:szCs w:val="22"/>
        </w:rPr>
      </w:pPr>
      <w:r w:rsidRPr="00CC2049">
        <w:rPr>
          <w:rFonts w:cs="Arial"/>
          <w:szCs w:val="22"/>
        </w:rPr>
        <w:t>If a child is stillborn after 24 weeks of pregnancy, the redundancy protected period ends 18 mo</w:t>
      </w:r>
      <w:r w:rsidR="008C6780" w:rsidRPr="00CC2049">
        <w:rPr>
          <w:rFonts w:cs="Arial"/>
          <w:szCs w:val="22"/>
        </w:rPr>
        <w:t xml:space="preserve">nths from the date of the birth </w:t>
      </w:r>
      <w:r w:rsidRPr="00CC2049">
        <w:rPr>
          <w:rFonts w:cs="Arial"/>
          <w:szCs w:val="22"/>
        </w:rPr>
        <w:t xml:space="preserve">Shared parental leave: </w:t>
      </w:r>
    </w:p>
    <w:p w14:paraId="12116C10" w14:textId="77777777" w:rsidR="00E361CE" w:rsidRPr="00CC2049" w:rsidRDefault="00E361CE" w:rsidP="00E361CE">
      <w:pPr>
        <w:spacing w:before="40" w:after="40"/>
        <w:rPr>
          <w:rFonts w:cs="Arial"/>
          <w:szCs w:val="22"/>
        </w:rPr>
      </w:pPr>
      <w:r w:rsidRPr="00CC2049">
        <w:rPr>
          <w:rFonts w:cs="Arial"/>
          <w:szCs w:val="22"/>
        </w:rPr>
        <w:t>In cases of shared parental leave</w:t>
      </w:r>
      <w:r w:rsidRPr="00CC2049">
        <w:rPr>
          <w:rFonts w:cs="Arial"/>
          <w:b/>
          <w:bCs/>
          <w:szCs w:val="22"/>
        </w:rPr>
        <w:t>,</w:t>
      </w:r>
      <w:r w:rsidRPr="00CC2049">
        <w:rPr>
          <w:rFonts w:cs="Arial"/>
          <w:szCs w:val="22"/>
        </w:rPr>
        <w:t xml:space="preserve"> </w:t>
      </w:r>
      <w:r w:rsidR="00314EE1" w:rsidRPr="00CC2049">
        <w:rPr>
          <w:rFonts w:cs="Arial"/>
          <w:szCs w:val="22"/>
        </w:rPr>
        <w:t>redundancy protected period starts on the day a period o</w:t>
      </w:r>
      <w:r w:rsidR="00794AEA" w:rsidRPr="00CC2049">
        <w:rPr>
          <w:rFonts w:cs="Arial"/>
          <w:szCs w:val="22"/>
        </w:rPr>
        <w:t>f shared parental leave begins:</w:t>
      </w:r>
    </w:p>
    <w:p w14:paraId="416B69E5" w14:textId="77777777" w:rsidR="00E361CE" w:rsidRPr="00CC2049" w:rsidRDefault="00314EE1" w:rsidP="00BE06D5">
      <w:pPr>
        <w:numPr>
          <w:ilvl w:val="0"/>
          <w:numId w:val="61"/>
        </w:numPr>
        <w:spacing w:before="40" w:after="40"/>
        <w:rPr>
          <w:rFonts w:cs="Arial"/>
          <w:szCs w:val="22"/>
        </w:rPr>
      </w:pPr>
      <w:r w:rsidRPr="00CC2049">
        <w:rPr>
          <w:rFonts w:cs="Arial"/>
          <w:szCs w:val="22"/>
        </w:rPr>
        <w:t xml:space="preserve">If an employee takes </w:t>
      </w:r>
      <w:r w:rsidR="00E361CE" w:rsidRPr="00CC2049">
        <w:rPr>
          <w:rFonts w:cs="Arial"/>
          <w:szCs w:val="22"/>
        </w:rPr>
        <w:t>less than 6 weeks leave – the protected period ends on the last day of the block of leave</w:t>
      </w:r>
    </w:p>
    <w:p w14:paraId="50CA45FD" w14:textId="77777777" w:rsidR="00E361CE" w:rsidRPr="00CC2049" w:rsidRDefault="00314EE1" w:rsidP="00E361CE">
      <w:pPr>
        <w:numPr>
          <w:ilvl w:val="0"/>
          <w:numId w:val="61"/>
        </w:numPr>
        <w:spacing w:before="40" w:after="40"/>
        <w:rPr>
          <w:rFonts w:cs="Arial"/>
          <w:szCs w:val="22"/>
        </w:rPr>
      </w:pPr>
      <w:r w:rsidRPr="00CC2049">
        <w:rPr>
          <w:rFonts w:cs="Arial"/>
          <w:szCs w:val="22"/>
        </w:rPr>
        <w:t xml:space="preserve">If an employee takes </w:t>
      </w:r>
      <w:r w:rsidR="00E361CE" w:rsidRPr="00CC2049">
        <w:rPr>
          <w:rFonts w:cs="Arial"/>
          <w:szCs w:val="22"/>
        </w:rPr>
        <w:t>6 weeks or more of continuous leave – the protected period ends 18 months from the date of the child's birth</w:t>
      </w:r>
      <w:r w:rsidRPr="00CC2049">
        <w:rPr>
          <w:rFonts w:cs="Arial"/>
          <w:szCs w:val="22"/>
        </w:rPr>
        <w:t xml:space="preserve">, expected week of childbirth (if birth date is not known), the date of adoption placement starts or the date the child enters England, Scotland or Wales, if it is an overseas adoption. </w:t>
      </w:r>
    </w:p>
    <w:p w14:paraId="7AEBE5E8" w14:textId="77777777" w:rsidR="00E361CE" w:rsidRPr="00CC2049" w:rsidRDefault="00E361CE" w:rsidP="00794AEA">
      <w:pPr>
        <w:rPr>
          <w:rFonts w:cs="Arial"/>
          <w:szCs w:val="22"/>
        </w:rPr>
      </w:pPr>
      <w:r w:rsidRPr="00CC2049">
        <w:rPr>
          <w:rFonts w:cs="Arial"/>
          <w:szCs w:val="22"/>
        </w:rPr>
        <w:t>If the employee takes discontinuous leave, the redundancy protected period finishes at the end of each period of shared parental leave.</w:t>
      </w:r>
    </w:p>
    <w:p w14:paraId="46DFDDCE" w14:textId="0EC17CF7" w:rsidR="00314EE1" w:rsidRPr="00CC2049" w:rsidRDefault="41AE60B1" w:rsidP="6F269BDB">
      <w:pPr>
        <w:spacing w:before="40" w:after="40"/>
        <w:rPr>
          <w:rFonts w:cs="Arial"/>
          <w:b/>
          <w:bCs/>
          <w:szCs w:val="22"/>
        </w:rPr>
      </w:pPr>
      <w:r w:rsidRPr="00CC2049">
        <w:rPr>
          <w:rFonts w:cs="Arial"/>
          <w:b/>
          <w:bCs/>
          <w:szCs w:val="22"/>
        </w:rPr>
        <w:t>20.</w:t>
      </w:r>
      <w:r w:rsidR="003403A6" w:rsidRPr="00CC2049">
        <w:rPr>
          <w:rFonts w:cs="Arial"/>
          <w:b/>
          <w:bCs/>
          <w:szCs w:val="22"/>
        </w:rPr>
        <w:t>10</w:t>
      </w:r>
      <w:r w:rsidR="00D764DE" w:rsidRPr="00CC2049">
        <w:rPr>
          <w:rFonts w:cs="Arial"/>
          <w:szCs w:val="22"/>
        </w:rPr>
        <w:tab/>
      </w:r>
      <w:r w:rsidR="003403A6" w:rsidRPr="00CC2049">
        <w:rPr>
          <w:rFonts w:cs="Arial"/>
          <w:b/>
          <w:bCs/>
          <w:szCs w:val="22"/>
        </w:rPr>
        <w:t>R</w:t>
      </w:r>
      <w:r w:rsidR="3849C90D" w:rsidRPr="00CC2049">
        <w:rPr>
          <w:rFonts w:cs="Arial"/>
          <w:b/>
          <w:bCs/>
          <w:szCs w:val="22"/>
        </w:rPr>
        <w:t>edundancy protection during n</w:t>
      </w:r>
      <w:r w:rsidR="56FF05CE" w:rsidRPr="00CC2049">
        <w:rPr>
          <w:rFonts w:cs="Arial"/>
          <w:b/>
          <w:bCs/>
          <w:szCs w:val="22"/>
        </w:rPr>
        <w:t>eonatal care leave:</w:t>
      </w:r>
    </w:p>
    <w:p w14:paraId="154D10AA" w14:textId="77777777" w:rsidR="00314EE1" w:rsidRPr="00CC2049" w:rsidRDefault="00314EE1" w:rsidP="00794AEA">
      <w:pPr>
        <w:rPr>
          <w:rFonts w:cs="Arial"/>
          <w:szCs w:val="22"/>
        </w:rPr>
      </w:pPr>
      <w:r w:rsidRPr="00CC2049">
        <w:rPr>
          <w:rFonts w:cs="Arial"/>
          <w:szCs w:val="22"/>
        </w:rPr>
        <w:t>If an employee takes less than 6 weeks neonatal care leave, the protected period ends on the last day of leave.</w:t>
      </w:r>
    </w:p>
    <w:p w14:paraId="488501A7" w14:textId="77777777" w:rsidR="00E361CE" w:rsidRPr="00CC2049" w:rsidRDefault="00314EE1" w:rsidP="00E361CE">
      <w:pPr>
        <w:spacing w:before="40" w:after="40"/>
        <w:rPr>
          <w:rFonts w:cs="Arial"/>
          <w:szCs w:val="22"/>
        </w:rPr>
      </w:pPr>
      <w:r w:rsidRPr="00CC2049">
        <w:rPr>
          <w:rFonts w:cs="Arial"/>
          <w:szCs w:val="22"/>
        </w:rPr>
        <w:t>I</w:t>
      </w:r>
      <w:r w:rsidR="6C467271" w:rsidRPr="00CC2049">
        <w:rPr>
          <w:rFonts w:cs="Arial"/>
          <w:szCs w:val="22"/>
        </w:rPr>
        <w:t xml:space="preserve">f an employee has taken 6 </w:t>
      </w:r>
      <w:r w:rsidRPr="00CC2049">
        <w:rPr>
          <w:rFonts w:cs="Arial"/>
          <w:szCs w:val="22"/>
        </w:rPr>
        <w:t xml:space="preserve">or more </w:t>
      </w:r>
      <w:r w:rsidR="6C467271" w:rsidRPr="00CC2049">
        <w:rPr>
          <w:rFonts w:cs="Arial"/>
          <w:szCs w:val="22"/>
        </w:rPr>
        <w:t>consecutive weeks of neonatal care leave, they will have an additional protection from redundancy</w:t>
      </w:r>
      <w:r w:rsidR="2E6E7A86" w:rsidRPr="00CC2049">
        <w:rPr>
          <w:rFonts w:cs="Arial"/>
          <w:szCs w:val="22"/>
        </w:rPr>
        <w:t>.</w:t>
      </w:r>
      <w:r w:rsidR="6C467271" w:rsidRPr="00CC2049">
        <w:rPr>
          <w:rFonts w:cs="Arial"/>
          <w:szCs w:val="22"/>
        </w:rPr>
        <w:t xml:space="preserve"> </w:t>
      </w:r>
    </w:p>
    <w:p w14:paraId="319D50D7" w14:textId="77777777" w:rsidR="00E361CE" w:rsidRPr="00CC2049" w:rsidRDefault="00E361CE" w:rsidP="00E361CE">
      <w:pPr>
        <w:spacing w:before="40" w:after="40"/>
        <w:rPr>
          <w:rFonts w:cs="Arial"/>
          <w:szCs w:val="22"/>
        </w:rPr>
      </w:pPr>
    </w:p>
    <w:p w14:paraId="7B331487" w14:textId="77777777" w:rsidR="00E361CE" w:rsidRPr="00CC2049" w:rsidRDefault="00E361CE" w:rsidP="00E361CE">
      <w:pPr>
        <w:spacing w:before="40" w:after="40"/>
        <w:rPr>
          <w:rFonts w:cs="Arial"/>
          <w:szCs w:val="22"/>
        </w:rPr>
      </w:pPr>
      <w:r w:rsidRPr="00CC2049">
        <w:rPr>
          <w:rFonts w:cs="Arial"/>
          <w:szCs w:val="22"/>
        </w:rPr>
        <w:t>This redundancy protected period is for:</w:t>
      </w:r>
    </w:p>
    <w:p w14:paraId="71A789BC" w14:textId="77777777" w:rsidR="00E361CE" w:rsidRPr="00CC2049" w:rsidRDefault="00E361CE" w:rsidP="00BE06D5">
      <w:pPr>
        <w:numPr>
          <w:ilvl w:val="0"/>
          <w:numId w:val="62"/>
        </w:numPr>
        <w:spacing w:before="40" w:after="40"/>
        <w:rPr>
          <w:rFonts w:cs="Arial"/>
          <w:szCs w:val="22"/>
        </w:rPr>
      </w:pPr>
      <w:r w:rsidRPr="00CC2049">
        <w:rPr>
          <w:rFonts w:cs="Arial"/>
          <w:szCs w:val="22"/>
        </w:rPr>
        <w:t>18 months from birth for birth parents and intended parents in a surrogacy</w:t>
      </w:r>
    </w:p>
    <w:p w14:paraId="435BD387" w14:textId="77777777" w:rsidR="00E361CE" w:rsidRPr="00CC2049" w:rsidRDefault="00E361CE" w:rsidP="00BE06D5">
      <w:pPr>
        <w:numPr>
          <w:ilvl w:val="0"/>
          <w:numId w:val="62"/>
        </w:numPr>
        <w:spacing w:before="40" w:after="40"/>
        <w:rPr>
          <w:rFonts w:cs="Arial"/>
          <w:szCs w:val="22"/>
        </w:rPr>
      </w:pPr>
      <w:r w:rsidRPr="00CC2049">
        <w:rPr>
          <w:rFonts w:cs="Arial"/>
          <w:szCs w:val="22"/>
        </w:rPr>
        <w:t>18 months from the day the child is placed for adoption </w:t>
      </w:r>
    </w:p>
    <w:p w14:paraId="7ACE15FA" w14:textId="6CD33401" w:rsidR="00794AEA" w:rsidRPr="00CC2049" w:rsidRDefault="00E361CE" w:rsidP="005115ED">
      <w:pPr>
        <w:numPr>
          <w:ilvl w:val="0"/>
          <w:numId w:val="62"/>
        </w:numPr>
        <w:spacing w:before="40" w:after="40"/>
        <w:rPr>
          <w:rFonts w:cs="Arial"/>
          <w:szCs w:val="22"/>
        </w:rPr>
      </w:pPr>
      <w:r w:rsidRPr="00CC2049">
        <w:rPr>
          <w:rFonts w:cs="Arial"/>
          <w:szCs w:val="22"/>
        </w:rPr>
        <w:t xml:space="preserve">18 months from the day the child enters </w:t>
      </w:r>
      <w:r w:rsidR="00314EE1" w:rsidRPr="00CC2049">
        <w:rPr>
          <w:rFonts w:cs="Arial"/>
          <w:szCs w:val="22"/>
        </w:rPr>
        <w:t>England, Scotland or Wales</w:t>
      </w:r>
      <w:r w:rsidRPr="00CC2049">
        <w:rPr>
          <w:rFonts w:cs="Arial"/>
          <w:szCs w:val="22"/>
        </w:rPr>
        <w:t xml:space="preserve"> for overseas adoptions</w:t>
      </w:r>
      <w:r w:rsidR="00794AEA" w:rsidRPr="00CC2049">
        <w:rPr>
          <w:rFonts w:cs="Arial"/>
          <w:szCs w:val="22"/>
        </w:rPr>
        <w:t>.</w:t>
      </w:r>
    </w:p>
    <w:p w14:paraId="4F2E0BE2" w14:textId="77777777" w:rsidR="00284DB0" w:rsidRPr="00CC2049" w:rsidRDefault="00284DB0" w:rsidP="00794AEA">
      <w:pPr>
        <w:spacing w:before="40" w:after="40"/>
        <w:ind w:left="720"/>
        <w:rPr>
          <w:rFonts w:cs="Arial"/>
          <w:szCs w:val="22"/>
        </w:rPr>
      </w:pPr>
    </w:p>
    <w:p w14:paraId="348AC4E1" w14:textId="77777777" w:rsidR="00BE7D29" w:rsidRPr="00CC2049" w:rsidRDefault="00D764DE" w:rsidP="00284DB0">
      <w:pPr>
        <w:pStyle w:val="Heading7"/>
        <w:rPr>
          <w:rFonts w:cs="Arial"/>
          <w:sz w:val="22"/>
          <w:szCs w:val="22"/>
          <w:lang w:val="en"/>
        </w:rPr>
      </w:pPr>
      <w:r w:rsidRPr="00CC2049">
        <w:rPr>
          <w:rFonts w:cs="Arial"/>
          <w:sz w:val="22"/>
          <w:szCs w:val="22"/>
          <w:lang w:val="en"/>
        </w:rPr>
        <w:t>21</w:t>
      </w:r>
      <w:r w:rsidR="00794AEA" w:rsidRPr="00CC2049">
        <w:rPr>
          <w:rFonts w:cs="Arial"/>
          <w:sz w:val="22"/>
          <w:szCs w:val="22"/>
          <w:lang w:val="en"/>
        </w:rPr>
        <w:t>.0</w:t>
      </w:r>
      <w:r w:rsidR="00794AEA" w:rsidRPr="00CC2049">
        <w:rPr>
          <w:rFonts w:cs="Arial"/>
          <w:sz w:val="22"/>
          <w:szCs w:val="22"/>
          <w:lang w:val="en"/>
        </w:rPr>
        <w:tab/>
        <w:t>Additional Information</w:t>
      </w:r>
    </w:p>
    <w:p w14:paraId="4AAFB52B" w14:textId="77777777" w:rsidR="00BE7D29" w:rsidRPr="00CC2049" w:rsidRDefault="00B34723" w:rsidP="00765A52">
      <w:pPr>
        <w:rPr>
          <w:rFonts w:cs="Arial"/>
          <w:b/>
          <w:szCs w:val="22"/>
          <w:lang w:val="en-US"/>
        </w:rPr>
      </w:pPr>
      <w:r w:rsidRPr="00CC2049">
        <w:rPr>
          <w:rFonts w:cs="Arial"/>
          <w:b/>
          <w:szCs w:val="22"/>
          <w:lang w:val="en-US"/>
        </w:rPr>
        <w:t>21</w:t>
      </w:r>
      <w:r w:rsidR="00765A52" w:rsidRPr="00CC2049">
        <w:rPr>
          <w:rFonts w:cs="Arial"/>
          <w:b/>
          <w:szCs w:val="22"/>
          <w:lang w:val="en-US"/>
        </w:rPr>
        <w:t>.1</w:t>
      </w:r>
      <w:r w:rsidR="00C0474B" w:rsidRPr="00CC2049">
        <w:rPr>
          <w:rFonts w:cs="Arial"/>
          <w:b/>
          <w:szCs w:val="22"/>
          <w:lang w:val="en-US"/>
        </w:rPr>
        <w:tab/>
        <w:t>Impact Assessment Statement</w:t>
      </w:r>
    </w:p>
    <w:p w14:paraId="51C60CC2" w14:textId="77777777" w:rsidR="00C0474B" w:rsidRPr="00CC2049" w:rsidRDefault="002162FF" w:rsidP="654CA02E">
      <w:pPr>
        <w:spacing w:before="40" w:after="40"/>
        <w:rPr>
          <w:rFonts w:cs="Arial"/>
          <w:szCs w:val="22"/>
          <w:lang w:val="en-US"/>
        </w:rPr>
      </w:pPr>
      <w:r w:rsidRPr="00CC2049">
        <w:rPr>
          <w:rFonts w:cs="Arial"/>
          <w:szCs w:val="22"/>
          <w:lang w:val="en-US"/>
        </w:rPr>
        <w:t>T</w:t>
      </w:r>
      <w:r w:rsidR="00C0474B" w:rsidRPr="00CC2049">
        <w:rPr>
          <w:rFonts w:cs="Arial"/>
          <w:szCs w:val="22"/>
          <w:lang w:val="en-US"/>
        </w:rPr>
        <w:t>his policy has been impact assessed in accordance with the East London NHS Foundation Trust Equality Impact Assessment Guide.</w:t>
      </w:r>
    </w:p>
    <w:p w14:paraId="35E45C06" w14:textId="77777777" w:rsidR="00BE7D29" w:rsidRPr="00CC2049" w:rsidRDefault="00BE7D29" w:rsidP="00E00077">
      <w:pPr>
        <w:spacing w:before="40" w:after="40"/>
        <w:rPr>
          <w:rFonts w:cs="Arial"/>
          <w:szCs w:val="22"/>
          <w:lang w:val="en"/>
        </w:rPr>
      </w:pPr>
    </w:p>
    <w:p w14:paraId="14AB1B16" w14:textId="77777777" w:rsidR="00BE7D29" w:rsidRPr="00CC2049" w:rsidRDefault="00B34723" w:rsidP="00E00077">
      <w:pPr>
        <w:spacing w:before="40" w:after="40"/>
        <w:rPr>
          <w:rFonts w:cs="Arial"/>
          <w:b/>
          <w:bCs/>
          <w:szCs w:val="22"/>
          <w:lang w:val="en-US"/>
        </w:rPr>
      </w:pPr>
      <w:r w:rsidRPr="00CC2049">
        <w:rPr>
          <w:rFonts w:cs="Arial"/>
          <w:b/>
          <w:bCs/>
          <w:szCs w:val="22"/>
          <w:lang w:val="en-US"/>
        </w:rPr>
        <w:t>21</w:t>
      </w:r>
      <w:r w:rsidR="00765A52" w:rsidRPr="00CC2049">
        <w:rPr>
          <w:rFonts w:cs="Arial"/>
          <w:b/>
          <w:bCs/>
          <w:szCs w:val="22"/>
          <w:lang w:val="en-US"/>
        </w:rPr>
        <w:t>.2</w:t>
      </w:r>
      <w:r w:rsidR="00C0474B" w:rsidRPr="00CC2049">
        <w:rPr>
          <w:rFonts w:cs="Arial"/>
          <w:b/>
          <w:bCs/>
          <w:szCs w:val="22"/>
          <w:lang w:val="en-US"/>
        </w:rPr>
        <w:tab/>
        <w:t>Agreement</w:t>
      </w:r>
    </w:p>
    <w:p w14:paraId="033AEAB8" w14:textId="77777777" w:rsidR="00BE7D29" w:rsidRPr="00CC2049" w:rsidRDefault="00C0474B" w:rsidP="00765A52">
      <w:pPr>
        <w:rPr>
          <w:rFonts w:cs="Arial"/>
          <w:szCs w:val="22"/>
          <w:lang w:val="en-US"/>
        </w:rPr>
      </w:pPr>
      <w:r w:rsidRPr="00CC2049">
        <w:rPr>
          <w:rFonts w:cs="Arial"/>
          <w:szCs w:val="22"/>
          <w:lang w:val="en-US"/>
        </w:rPr>
        <w:t xml:space="preserve">This Policy has been jointly agreed by Management and Trade Unions in partnership. </w:t>
      </w:r>
    </w:p>
    <w:p w14:paraId="064B5283" w14:textId="77777777" w:rsidR="00BE7D29" w:rsidRPr="00CC2049" w:rsidRDefault="00B34723" w:rsidP="00E00077">
      <w:pPr>
        <w:spacing w:before="40" w:after="40"/>
        <w:rPr>
          <w:rFonts w:cs="Arial"/>
          <w:b/>
          <w:bCs/>
          <w:szCs w:val="22"/>
          <w:lang w:val="en-US"/>
        </w:rPr>
      </w:pPr>
      <w:r w:rsidRPr="00CC2049">
        <w:rPr>
          <w:rFonts w:cs="Arial"/>
          <w:b/>
          <w:bCs/>
          <w:szCs w:val="22"/>
          <w:lang w:val="en-US"/>
        </w:rPr>
        <w:t>21</w:t>
      </w:r>
      <w:r w:rsidR="00765A52" w:rsidRPr="00CC2049">
        <w:rPr>
          <w:rFonts w:cs="Arial"/>
          <w:b/>
          <w:bCs/>
          <w:szCs w:val="22"/>
          <w:lang w:val="en-US"/>
        </w:rPr>
        <w:t>.3</w:t>
      </w:r>
      <w:r w:rsidR="00C0474B" w:rsidRPr="00CC2049">
        <w:rPr>
          <w:rFonts w:cs="Arial"/>
          <w:b/>
          <w:bCs/>
          <w:szCs w:val="22"/>
          <w:lang w:val="en-US"/>
        </w:rPr>
        <w:tab/>
        <w:t>Policy Review</w:t>
      </w:r>
    </w:p>
    <w:p w14:paraId="12A931E1" w14:textId="77777777" w:rsidR="00C0474B" w:rsidRPr="00CC2049" w:rsidRDefault="42DA90D7" w:rsidP="00765A52">
      <w:pPr>
        <w:rPr>
          <w:rFonts w:cs="Arial"/>
          <w:szCs w:val="22"/>
          <w:lang w:val="en-US"/>
        </w:rPr>
      </w:pPr>
      <w:r w:rsidRPr="00CC2049">
        <w:rPr>
          <w:rFonts w:cs="Arial"/>
          <w:szCs w:val="22"/>
          <w:lang w:val="en-US"/>
        </w:rPr>
        <w:t xml:space="preserve">The </w:t>
      </w:r>
      <w:r w:rsidR="2BAF6C91" w:rsidRPr="00CC2049">
        <w:rPr>
          <w:rFonts w:cs="Arial"/>
          <w:szCs w:val="22"/>
          <w:lang w:val="en-US"/>
        </w:rPr>
        <w:t>Chief People officer</w:t>
      </w:r>
      <w:r w:rsidRPr="00CC2049">
        <w:rPr>
          <w:rFonts w:cs="Arial"/>
          <w:szCs w:val="22"/>
          <w:lang w:val="en-US"/>
        </w:rPr>
        <w:t xml:space="preserve"> will monitor and review this policy and present any necessary changes to the Joint Staff Committee (JSC).</w:t>
      </w:r>
    </w:p>
    <w:p w14:paraId="7FEB3760" w14:textId="77777777" w:rsidR="00C0474B" w:rsidRPr="00CC2049" w:rsidRDefault="00C0474B" w:rsidP="00E00077">
      <w:pPr>
        <w:pStyle w:val="BodyText2"/>
        <w:spacing w:before="40" w:after="40"/>
        <w:ind w:right="27"/>
        <w:rPr>
          <w:rFonts w:cs="Arial"/>
          <w:color w:val="000000"/>
          <w:szCs w:val="22"/>
        </w:rPr>
      </w:pPr>
      <w:r w:rsidRPr="00CC2049">
        <w:rPr>
          <w:rFonts w:cs="Arial"/>
          <w:szCs w:val="22"/>
        </w:rPr>
        <w:br w:type="page"/>
      </w:r>
    </w:p>
    <w:p w14:paraId="7DB86D19" w14:textId="77777777" w:rsidR="00C0474B" w:rsidRPr="00CC2049" w:rsidRDefault="00C0474B" w:rsidP="00E00077">
      <w:pPr>
        <w:pBdr>
          <w:top w:val="single" w:sz="4" w:space="1" w:color="auto"/>
          <w:left w:val="single" w:sz="4" w:space="4" w:color="auto"/>
          <w:bottom w:val="single" w:sz="4" w:space="1" w:color="auto"/>
          <w:right w:val="single" w:sz="4" w:space="4" w:color="auto"/>
        </w:pBdr>
        <w:shd w:val="clear" w:color="auto" w:fill="FFFF00"/>
        <w:spacing w:before="40" w:after="40"/>
        <w:ind w:right="27"/>
        <w:jc w:val="center"/>
        <w:rPr>
          <w:rFonts w:cs="Arial"/>
          <w:b/>
          <w:bCs/>
          <w:color w:val="000000"/>
          <w:szCs w:val="22"/>
        </w:rPr>
      </w:pPr>
      <w:bookmarkStart w:id="2" w:name="_Hlk216181841"/>
      <w:r w:rsidRPr="00CC2049">
        <w:rPr>
          <w:rFonts w:cs="Arial"/>
          <w:b/>
          <w:bCs/>
          <w:color w:val="000000"/>
          <w:szCs w:val="22"/>
        </w:rPr>
        <w:t>APPENDIX A</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128"/>
      </w:tblGrid>
      <w:tr w:rsidR="00E361CE" w:rsidRPr="00CC2049" w14:paraId="1C1E8DAB" w14:textId="77777777" w:rsidTr="5E0D40DC">
        <w:tc>
          <w:tcPr>
            <w:tcW w:w="9128" w:type="dxa"/>
            <w:shd w:val="clear" w:color="auto" w:fill="BFBFBF" w:themeFill="background1" w:themeFillShade="BF"/>
          </w:tcPr>
          <w:p w14:paraId="273E4D0C" w14:textId="77777777" w:rsidR="00E361CE" w:rsidRPr="00CC2049" w:rsidRDefault="00E361CE" w:rsidP="00073527">
            <w:pPr>
              <w:autoSpaceDE w:val="0"/>
              <w:autoSpaceDN w:val="0"/>
              <w:adjustRightInd w:val="0"/>
              <w:spacing w:before="40" w:after="40"/>
              <w:jc w:val="center"/>
              <w:rPr>
                <w:rFonts w:cs="Arial"/>
                <w:b/>
                <w:szCs w:val="22"/>
                <w:lang w:val="en-US"/>
              </w:rPr>
            </w:pPr>
            <w:r w:rsidRPr="00CC2049">
              <w:rPr>
                <w:rFonts w:cs="Arial"/>
                <w:b/>
                <w:szCs w:val="22"/>
                <w:lang w:val="en-US"/>
              </w:rPr>
              <w:t>Leave and Pay Entitlement Table</w:t>
            </w:r>
          </w:p>
        </w:tc>
      </w:tr>
    </w:tbl>
    <w:p w14:paraId="5B2D9776" w14:textId="0C7A4169" w:rsidR="00E361CE" w:rsidRPr="00CC2049" w:rsidRDefault="2585270B" w:rsidP="00E361CE">
      <w:pPr>
        <w:autoSpaceDE w:val="0"/>
        <w:autoSpaceDN w:val="0"/>
        <w:adjustRightInd w:val="0"/>
        <w:spacing w:before="40" w:after="40"/>
        <w:rPr>
          <w:rFonts w:cs="Arial"/>
          <w:szCs w:val="22"/>
          <w:lang w:val="en-US"/>
        </w:rPr>
      </w:pPr>
      <w:r w:rsidRPr="00CC2049">
        <w:rPr>
          <w:rFonts w:cs="Arial"/>
          <w:szCs w:val="22"/>
          <w:lang w:val="en-US"/>
        </w:rPr>
        <w:t xml:space="preserve">The </w:t>
      </w:r>
      <w:proofErr w:type="gramStart"/>
      <w:r w:rsidRPr="00CC2049">
        <w:rPr>
          <w:rFonts w:cs="Arial"/>
          <w:szCs w:val="22"/>
          <w:lang w:val="en-US"/>
        </w:rPr>
        <w:t>below table</w:t>
      </w:r>
      <w:proofErr w:type="gramEnd"/>
      <w:r w:rsidRPr="00CC2049">
        <w:rPr>
          <w:rFonts w:cs="Arial"/>
          <w:szCs w:val="22"/>
          <w:lang w:val="en-US"/>
        </w:rPr>
        <w:t xml:space="preserve"> is a summary of the leave and pay entitlements for maternity, </w:t>
      </w:r>
      <w:r w:rsidR="22A4E4F8" w:rsidRPr="00CC2049">
        <w:rPr>
          <w:rFonts w:cs="Arial"/>
          <w:szCs w:val="22"/>
          <w:lang w:val="en-US"/>
        </w:rPr>
        <w:t>adoption,</w:t>
      </w:r>
      <w:r w:rsidRPr="00CC2049">
        <w:rPr>
          <w:rFonts w:cs="Arial"/>
          <w:szCs w:val="22"/>
          <w:lang w:val="en-US"/>
        </w:rPr>
        <w:t xml:space="preserve"> and paid shared parental leave. For more detailed information </w:t>
      </w:r>
      <w:proofErr w:type="gramStart"/>
      <w:r w:rsidRPr="00CC2049">
        <w:rPr>
          <w:rFonts w:cs="Arial"/>
          <w:szCs w:val="22"/>
          <w:lang w:val="en-US"/>
        </w:rPr>
        <w:t>of</w:t>
      </w:r>
      <w:proofErr w:type="gramEnd"/>
      <w:r w:rsidRPr="00CC2049">
        <w:rPr>
          <w:rFonts w:cs="Arial"/>
          <w:szCs w:val="22"/>
          <w:lang w:val="en-US"/>
        </w:rPr>
        <w:t xml:space="preserve"> entitlements, please refer to the relevant section of this policy as indicated:</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759"/>
        <w:gridCol w:w="2740"/>
        <w:gridCol w:w="3507"/>
      </w:tblGrid>
      <w:tr w:rsidR="5E0D40DC" w:rsidRPr="00CC2049" w14:paraId="4DCDA8EC" w14:textId="77777777" w:rsidTr="5E0D40DC">
        <w:trPr>
          <w:trHeight w:val="300"/>
        </w:trPr>
        <w:tc>
          <w:tcPr>
            <w:tcW w:w="2805" w:type="dxa"/>
            <w:tcBorders>
              <w:top w:val="single" w:sz="8" w:space="0" w:color="auto"/>
              <w:left w:val="single" w:sz="8" w:space="0" w:color="auto"/>
              <w:bottom w:val="single" w:sz="8" w:space="0" w:color="auto"/>
              <w:right w:val="single" w:sz="8" w:space="0" w:color="auto"/>
            </w:tcBorders>
          </w:tcPr>
          <w:p w14:paraId="3B347807" w14:textId="57D24690" w:rsidR="5E0D40DC" w:rsidRPr="00CC2049" w:rsidRDefault="5E0D40DC" w:rsidP="5E0D40DC">
            <w:pPr>
              <w:spacing w:before="0" w:after="160" w:line="276" w:lineRule="auto"/>
              <w:rPr>
                <w:rFonts w:cs="Arial"/>
                <w:szCs w:val="22"/>
              </w:rPr>
            </w:pPr>
            <w:r w:rsidRPr="00CC2049">
              <w:rPr>
                <w:rFonts w:eastAsia="Aptos" w:cs="Arial"/>
                <w:b/>
                <w:bCs/>
                <w:szCs w:val="22"/>
                <w:lang w:val="en-US"/>
              </w:rPr>
              <w:t>Length of Service</w:t>
            </w:r>
            <w:r w:rsidRPr="00CC2049">
              <w:rPr>
                <w:rFonts w:eastAsia="Aptos" w:cs="Arial"/>
                <w:szCs w:val="22"/>
              </w:rPr>
              <w:t xml:space="preserve"> </w:t>
            </w:r>
          </w:p>
        </w:tc>
        <w:tc>
          <w:tcPr>
            <w:tcW w:w="2760" w:type="dxa"/>
            <w:tcBorders>
              <w:top w:val="single" w:sz="8" w:space="0" w:color="auto"/>
              <w:left w:val="single" w:sz="8" w:space="0" w:color="auto"/>
              <w:bottom w:val="single" w:sz="8" w:space="0" w:color="auto"/>
              <w:right w:val="single" w:sz="8" w:space="0" w:color="auto"/>
            </w:tcBorders>
          </w:tcPr>
          <w:p w14:paraId="00E183A0" w14:textId="1C78D526" w:rsidR="5E0D40DC" w:rsidRPr="00CC2049" w:rsidRDefault="5E0D40DC" w:rsidP="5E0D40DC">
            <w:pPr>
              <w:spacing w:before="0" w:after="160" w:line="276" w:lineRule="auto"/>
              <w:rPr>
                <w:rFonts w:cs="Arial"/>
                <w:szCs w:val="22"/>
              </w:rPr>
            </w:pPr>
            <w:r w:rsidRPr="00CC2049">
              <w:rPr>
                <w:rFonts w:eastAsia="Aptos" w:cs="Arial"/>
                <w:b/>
                <w:bCs/>
                <w:szCs w:val="22"/>
                <w:lang w:val="en-US"/>
              </w:rPr>
              <w:t>Maternity/Adoption Leave</w:t>
            </w:r>
            <w:r w:rsidRPr="00CC2049">
              <w:rPr>
                <w:rFonts w:eastAsia="Aptos" w:cs="Arial"/>
                <w:szCs w:val="22"/>
              </w:rPr>
              <w:t xml:space="preserve"> </w:t>
            </w:r>
          </w:p>
        </w:tc>
        <w:tc>
          <w:tcPr>
            <w:tcW w:w="3562" w:type="dxa"/>
            <w:tcBorders>
              <w:top w:val="single" w:sz="8" w:space="0" w:color="auto"/>
              <w:left w:val="single" w:sz="8" w:space="0" w:color="auto"/>
              <w:bottom w:val="single" w:sz="8" w:space="0" w:color="auto"/>
              <w:right w:val="single" w:sz="8" w:space="0" w:color="auto"/>
            </w:tcBorders>
          </w:tcPr>
          <w:p w14:paraId="5B4E9E24" w14:textId="2A36D2A3" w:rsidR="5E0D40DC" w:rsidRPr="00CC2049" w:rsidRDefault="5E0D40DC" w:rsidP="5E0D40DC">
            <w:pPr>
              <w:spacing w:before="0" w:after="160" w:line="276" w:lineRule="auto"/>
              <w:rPr>
                <w:rFonts w:cs="Arial"/>
                <w:szCs w:val="22"/>
              </w:rPr>
            </w:pPr>
            <w:r w:rsidRPr="00CC2049">
              <w:rPr>
                <w:rFonts w:eastAsia="Aptos" w:cs="Arial"/>
                <w:b/>
                <w:bCs/>
                <w:szCs w:val="22"/>
                <w:lang w:val="en-US"/>
              </w:rPr>
              <w:t>Benefits Entitlements</w:t>
            </w:r>
            <w:r w:rsidRPr="00CC2049">
              <w:rPr>
                <w:rFonts w:eastAsia="Aptos" w:cs="Arial"/>
                <w:szCs w:val="22"/>
              </w:rPr>
              <w:t xml:space="preserve"> </w:t>
            </w:r>
          </w:p>
        </w:tc>
      </w:tr>
      <w:tr w:rsidR="5E0D40DC" w:rsidRPr="00CC2049" w14:paraId="19C0BA0D" w14:textId="77777777" w:rsidTr="5E0D40DC">
        <w:trPr>
          <w:trHeight w:val="300"/>
        </w:trPr>
        <w:tc>
          <w:tcPr>
            <w:tcW w:w="2805" w:type="dxa"/>
            <w:tcBorders>
              <w:top w:val="single" w:sz="8" w:space="0" w:color="auto"/>
              <w:left w:val="single" w:sz="8" w:space="0" w:color="auto"/>
              <w:bottom w:val="single" w:sz="8" w:space="0" w:color="auto"/>
              <w:right w:val="single" w:sz="8" w:space="0" w:color="auto"/>
            </w:tcBorders>
          </w:tcPr>
          <w:p w14:paraId="6A4D1443" w14:textId="7F351A2B" w:rsidR="5E0D40DC" w:rsidRPr="00CC2049" w:rsidRDefault="5E0D40DC" w:rsidP="005115ED">
            <w:pPr>
              <w:spacing w:before="0" w:after="160" w:line="276" w:lineRule="auto"/>
              <w:jc w:val="left"/>
              <w:rPr>
                <w:rFonts w:cs="Arial"/>
                <w:szCs w:val="22"/>
              </w:rPr>
            </w:pPr>
            <w:r w:rsidRPr="00CC2049">
              <w:rPr>
                <w:rFonts w:eastAsia="Aptos" w:cs="Arial"/>
                <w:b/>
                <w:bCs/>
                <w:szCs w:val="22"/>
                <w:lang w:val="en-US"/>
              </w:rPr>
              <w:t>Option A</w:t>
            </w:r>
            <w:r w:rsidRPr="00CC2049">
              <w:rPr>
                <w:rFonts w:eastAsia="Aptos" w:cs="Arial"/>
                <w:szCs w:val="22"/>
                <w:lang w:val="en-US"/>
              </w:rPr>
              <w:t xml:space="preserve">: Less than 26 weeks with the Trust. </w:t>
            </w:r>
            <w:r w:rsidRPr="00CC2049">
              <w:rPr>
                <w:rFonts w:eastAsia="Aptos" w:cs="Arial"/>
                <w:szCs w:val="22"/>
              </w:rPr>
              <w:t xml:space="preserve"> </w:t>
            </w:r>
          </w:p>
        </w:tc>
        <w:tc>
          <w:tcPr>
            <w:tcW w:w="2760" w:type="dxa"/>
            <w:tcBorders>
              <w:top w:val="single" w:sz="8" w:space="0" w:color="auto"/>
              <w:left w:val="single" w:sz="8" w:space="0" w:color="auto"/>
              <w:bottom w:val="single" w:sz="8" w:space="0" w:color="auto"/>
              <w:right w:val="single" w:sz="8" w:space="0" w:color="auto"/>
            </w:tcBorders>
          </w:tcPr>
          <w:p w14:paraId="4C7D203F" w14:textId="1E28F1DF" w:rsidR="5E0D40DC" w:rsidRPr="00CC2049" w:rsidRDefault="5E0D40DC" w:rsidP="005115ED">
            <w:pPr>
              <w:spacing w:before="0" w:after="160" w:line="276" w:lineRule="auto"/>
              <w:jc w:val="left"/>
              <w:rPr>
                <w:rFonts w:cs="Arial"/>
                <w:szCs w:val="22"/>
              </w:rPr>
            </w:pPr>
            <w:r w:rsidRPr="00CC2049">
              <w:rPr>
                <w:rFonts w:eastAsia="Aptos" w:cs="Arial"/>
                <w:szCs w:val="22"/>
                <w:lang w:val="en-US"/>
              </w:rPr>
              <w:t>Entitled to 52 weeks of leave (unpaid)</w:t>
            </w:r>
            <w:r w:rsidRPr="00CC2049">
              <w:rPr>
                <w:rFonts w:eastAsia="Aptos" w:cs="Arial"/>
                <w:szCs w:val="22"/>
              </w:rPr>
              <w:t xml:space="preserve"> </w:t>
            </w:r>
          </w:p>
        </w:tc>
        <w:tc>
          <w:tcPr>
            <w:tcW w:w="3562" w:type="dxa"/>
            <w:tcBorders>
              <w:top w:val="single" w:sz="8" w:space="0" w:color="auto"/>
              <w:left w:val="single" w:sz="8" w:space="0" w:color="auto"/>
              <w:bottom w:val="single" w:sz="8" w:space="0" w:color="auto"/>
              <w:right w:val="single" w:sz="8" w:space="0" w:color="auto"/>
            </w:tcBorders>
          </w:tcPr>
          <w:p w14:paraId="42B8A024" w14:textId="4E0E2E88" w:rsidR="5E0D40DC" w:rsidRPr="00CC2049" w:rsidRDefault="5E0D40DC" w:rsidP="005115ED">
            <w:pPr>
              <w:spacing w:before="0" w:after="160" w:line="276" w:lineRule="auto"/>
              <w:jc w:val="left"/>
              <w:rPr>
                <w:rFonts w:cs="Arial"/>
                <w:szCs w:val="22"/>
              </w:rPr>
            </w:pPr>
            <w:r w:rsidRPr="00CC2049">
              <w:rPr>
                <w:rFonts w:eastAsia="Aptos" w:cs="Arial"/>
                <w:szCs w:val="22"/>
                <w:lang w:val="en-US"/>
              </w:rPr>
              <w:t>Leave is unpaid but you may be able to claim Maternity/Adoption Allowance from the Department of Work and Pensions</w:t>
            </w:r>
            <w:r w:rsidRPr="00CC2049">
              <w:rPr>
                <w:rFonts w:eastAsia="Aptos" w:cs="Arial"/>
                <w:szCs w:val="22"/>
              </w:rPr>
              <w:t xml:space="preserve"> </w:t>
            </w:r>
          </w:p>
        </w:tc>
      </w:tr>
      <w:tr w:rsidR="5E0D40DC" w:rsidRPr="00CC2049" w14:paraId="5AB9761D" w14:textId="77777777" w:rsidTr="5E0D40DC">
        <w:trPr>
          <w:trHeight w:val="300"/>
        </w:trPr>
        <w:tc>
          <w:tcPr>
            <w:tcW w:w="2805" w:type="dxa"/>
            <w:tcBorders>
              <w:top w:val="single" w:sz="8" w:space="0" w:color="auto"/>
              <w:left w:val="single" w:sz="8" w:space="0" w:color="auto"/>
              <w:bottom w:val="single" w:sz="8" w:space="0" w:color="auto"/>
              <w:right w:val="single" w:sz="8" w:space="0" w:color="auto"/>
            </w:tcBorders>
          </w:tcPr>
          <w:p w14:paraId="475F2D88" w14:textId="0AE265B2" w:rsidR="5E0D40DC" w:rsidRPr="00CC2049" w:rsidRDefault="5E0D40DC" w:rsidP="005115ED">
            <w:pPr>
              <w:spacing w:before="0" w:after="160" w:line="276" w:lineRule="auto"/>
              <w:jc w:val="left"/>
              <w:rPr>
                <w:rFonts w:cs="Arial"/>
                <w:szCs w:val="22"/>
              </w:rPr>
            </w:pPr>
            <w:r w:rsidRPr="00CC2049">
              <w:rPr>
                <w:rFonts w:eastAsia="Aptos" w:cs="Arial"/>
                <w:b/>
                <w:bCs/>
                <w:szCs w:val="22"/>
                <w:lang w:val="en-US"/>
              </w:rPr>
              <w:t>Option B</w:t>
            </w:r>
            <w:r w:rsidRPr="00CC2049">
              <w:rPr>
                <w:rFonts w:eastAsia="Aptos" w:cs="Arial"/>
                <w:szCs w:val="22"/>
                <w:lang w:val="en-US"/>
              </w:rPr>
              <w:t>: at least 26 weeks with the Trust by the 15</w:t>
            </w:r>
            <w:r w:rsidRPr="00CC2049">
              <w:rPr>
                <w:rFonts w:eastAsia="Aptos" w:cs="Arial"/>
                <w:szCs w:val="22"/>
                <w:vertAlign w:val="superscript"/>
                <w:lang w:val="en-US"/>
              </w:rPr>
              <w:t>th</w:t>
            </w:r>
            <w:r w:rsidRPr="00CC2049">
              <w:rPr>
                <w:rFonts w:eastAsia="Aptos" w:cs="Arial"/>
                <w:szCs w:val="22"/>
                <w:lang w:val="en-US"/>
              </w:rPr>
              <w:t xml:space="preserve"> week before their EWC and have earned enough to pay NI contributions. </w:t>
            </w:r>
            <w:r w:rsidRPr="00CC2049">
              <w:rPr>
                <w:rFonts w:eastAsia="Aptos" w:cs="Arial"/>
                <w:szCs w:val="22"/>
              </w:rPr>
              <w:t xml:space="preserve"> </w:t>
            </w:r>
          </w:p>
        </w:tc>
        <w:tc>
          <w:tcPr>
            <w:tcW w:w="2760" w:type="dxa"/>
            <w:tcBorders>
              <w:top w:val="single" w:sz="8" w:space="0" w:color="auto"/>
              <w:left w:val="single" w:sz="8" w:space="0" w:color="auto"/>
              <w:bottom w:val="single" w:sz="8" w:space="0" w:color="auto"/>
              <w:right w:val="single" w:sz="8" w:space="0" w:color="auto"/>
            </w:tcBorders>
          </w:tcPr>
          <w:p w14:paraId="3EC656F8" w14:textId="63D6001D" w:rsidR="5E0D40DC" w:rsidRPr="00CC2049" w:rsidRDefault="5E0D40DC" w:rsidP="005115ED">
            <w:pPr>
              <w:spacing w:before="0" w:after="160" w:line="276" w:lineRule="auto"/>
              <w:jc w:val="left"/>
              <w:rPr>
                <w:rFonts w:cs="Arial"/>
                <w:szCs w:val="22"/>
              </w:rPr>
            </w:pPr>
            <w:r w:rsidRPr="00CC2049">
              <w:rPr>
                <w:rFonts w:eastAsia="Aptos" w:cs="Arial"/>
                <w:szCs w:val="22"/>
                <w:lang w:val="en-US"/>
              </w:rPr>
              <w:t>Entitled to 52 weeks of leave; 39 weeks paid leave, up to 13 weeks unpaid leave</w:t>
            </w:r>
            <w:r w:rsidRPr="00CC2049">
              <w:rPr>
                <w:rFonts w:eastAsia="Aptos" w:cs="Arial"/>
                <w:szCs w:val="22"/>
              </w:rPr>
              <w:t xml:space="preserve"> </w:t>
            </w:r>
          </w:p>
        </w:tc>
        <w:tc>
          <w:tcPr>
            <w:tcW w:w="3562" w:type="dxa"/>
            <w:tcBorders>
              <w:top w:val="single" w:sz="8" w:space="0" w:color="auto"/>
              <w:left w:val="single" w:sz="8" w:space="0" w:color="auto"/>
              <w:bottom w:val="single" w:sz="8" w:space="0" w:color="auto"/>
              <w:right w:val="single" w:sz="8" w:space="0" w:color="auto"/>
            </w:tcBorders>
          </w:tcPr>
          <w:p w14:paraId="2D2DAB90" w14:textId="6B16439D" w:rsidR="5E0D40DC" w:rsidRPr="00CC2049" w:rsidRDefault="5E0D40DC" w:rsidP="005115ED">
            <w:pPr>
              <w:spacing w:before="0" w:after="160" w:line="276" w:lineRule="auto"/>
              <w:jc w:val="left"/>
              <w:rPr>
                <w:rFonts w:cs="Arial"/>
                <w:szCs w:val="22"/>
              </w:rPr>
            </w:pPr>
            <w:r w:rsidRPr="00CC2049">
              <w:rPr>
                <w:rFonts w:eastAsia="Aptos" w:cs="Arial"/>
                <w:szCs w:val="22"/>
                <w:lang w:val="en-US"/>
              </w:rPr>
              <w:t>6 weeks at high rate SMP/SAP followed by 33 weeks at low rate SMP/SAP.</w:t>
            </w:r>
            <w:r w:rsidRPr="00CC2049">
              <w:rPr>
                <w:rFonts w:eastAsia="Aptos" w:cs="Arial"/>
                <w:szCs w:val="22"/>
              </w:rPr>
              <w:t xml:space="preserve"> </w:t>
            </w:r>
          </w:p>
        </w:tc>
      </w:tr>
      <w:tr w:rsidR="5E0D40DC" w:rsidRPr="00CC2049" w14:paraId="1B4559B1" w14:textId="77777777" w:rsidTr="5E0D40DC">
        <w:trPr>
          <w:trHeight w:val="300"/>
        </w:trPr>
        <w:tc>
          <w:tcPr>
            <w:tcW w:w="2805" w:type="dxa"/>
            <w:tcBorders>
              <w:top w:val="single" w:sz="8" w:space="0" w:color="auto"/>
              <w:left w:val="single" w:sz="8" w:space="0" w:color="auto"/>
              <w:bottom w:val="single" w:sz="8" w:space="0" w:color="auto"/>
              <w:right w:val="single" w:sz="8" w:space="0" w:color="auto"/>
            </w:tcBorders>
          </w:tcPr>
          <w:p w14:paraId="58CC0BC0" w14:textId="105A2165" w:rsidR="5E0D40DC" w:rsidRPr="00CC2049" w:rsidRDefault="5E0D40DC" w:rsidP="005115ED">
            <w:pPr>
              <w:spacing w:before="0" w:after="160" w:line="276" w:lineRule="auto"/>
              <w:jc w:val="left"/>
              <w:rPr>
                <w:rFonts w:cs="Arial"/>
                <w:szCs w:val="22"/>
              </w:rPr>
            </w:pPr>
            <w:r w:rsidRPr="00CC2049">
              <w:rPr>
                <w:rFonts w:eastAsia="Aptos" w:cs="Arial"/>
                <w:b/>
                <w:bCs/>
                <w:szCs w:val="22"/>
                <w:lang w:val="en-US"/>
              </w:rPr>
              <w:t>Option C</w:t>
            </w:r>
            <w:r w:rsidRPr="00CC2049">
              <w:rPr>
                <w:rFonts w:eastAsia="Aptos" w:cs="Arial"/>
                <w:szCs w:val="22"/>
                <w:lang w:val="en-US"/>
              </w:rPr>
              <w:t xml:space="preserve">: 12 </w:t>
            </w:r>
            <w:proofErr w:type="gramStart"/>
            <w:r w:rsidRPr="00CC2049">
              <w:rPr>
                <w:rFonts w:eastAsia="Aptos" w:cs="Arial"/>
                <w:szCs w:val="22"/>
                <w:lang w:val="en-US"/>
              </w:rPr>
              <w:t>months</w:t>
            </w:r>
            <w:proofErr w:type="gramEnd"/>
            <w:r w:rsidRPr="00CC2049">
              <w:rPr>
                <w:rFonts w:eastAsia="Aptos" w:cs="Arial"/>
                <w:szCs w:val="22"/>
                <w:lang w:val="en-US"/>
              </w:rPr>
              <w:t xml:space="preserve"> NHS service (between the Trust and another NHS body):</w:t>
            </w:r>
            <w:r w:rsidRPr="00CC2049">
              <w:rPr>
                <w:rFonts w:eastAsia="Aptos" w:cs="Arial"/>
                <w:szCs w:val="22"/>
              </w:rPr>
              <w:t xml:space="preserve"> </w:t>
            </w:r>
          </w:p>
          <w:p w14:paraId="6ED76033" w14:textId="3756E610" w:rsidR="5E0D40DC" w:rsidRPr="00CC2049" w:rsidRDefault="5E0D40DC" w:rsidP="00CE3624">
            <w:pPr>
              <w:pStyle w:val="ListParagraph"/>
              <w:numPr>
                <w:ilvl w:val="0"/>
                <w:numId w:val="8"/>
              </w:numPr>
              <w:spacing w:before="0" w:after="0" w:line="276" w:lineRule="auto"/>
              <w:ind w:left="360"/>
              <w:jc w:val="left"/>
              <w:rPr>
                <w:rFonts w:eastAsia="Aptos" w:cs="Arial"/>
                <w:szCs w:val="22"/>
              </w:rPr>
            </w:pPr>
            <w:r w:rsidRPr="00CC2049">
              <w:rPr>
                <w:rFonts w:eastAsia="Aptos" w:cs="Arial"/>
                <w:szCs w:val="22"/>
                <w:lang w:val="en-US"/>
              </w:rPr>
              <w:t>by the start of the 11</w:t>
            </w:r>
            <w:r w:rsidRPr="00CC2049">
              <w:rPr>
                <w:rFonts w:eastAsia="Aptos" w:cs="Arial"/>
                <w:szCs w:val="22"/>
                <w:vertAlign w:val="superscript"/>
                <w:lang w:val="en-US"/>
              </w:rPr>
              <w:t>th</w:t>
            </w:r>
            <w:r w:rsidRPr="00CC2049">
              <w:rPr>
                <w:rFonts w:eastAsia="Aptos" w:cs="Arial"/>
                <w:szCs w:val="22"/>
                <w:lang w:val="en-US"/>
              </w:rPr>
              <w:t xml:space="preserve"> week before the baby is due </w:t>
            </w:r>
            <w:r w:rsidRPr="00CC2049">
              <w:rPr>
                <w:rFonts w:eastAsia="Aptos" w:cs="Arial"/>
                <w:szCs w:val="22"/>
              </w:rPr>
              <w:t xml:space="preserve"> </w:t>
            </w:r>
          </w:p>
          <w:p w14:paraId="4E1C4219" w14:textId="152CB107" w:rsidR="5E0D40DC" w:rsidRPr="00CC2049" w:rsidRDefault="5E0D40DC" w:rsidP="00CE3624">
            <w:pPr>
              <w:pStyle w:val="ListParagraph"/>
              <w:numPr>
                <w:ilvl w:val="0"/>
                <w:numId w:val="7"/>
              </w:numPr>
              <w:spacing w:before="0" w:after="0" w:line="276" w:lineRule="auto"/>
              <w:ind w:left="360"/>
              <w:jc w:val="left"/>
              <w:rPr>
                <w:rFonts w:eastAsia="Aptos" w:cs="Arial"/>
                <w:szCs w:val="22"/>
              </w:rPr>
            </w:pPr>
            <w:r w:rsidRPr="00CC2049">
              <w:rPr>
                <w:rFonts w:eastAsia="Aptos" w:cs="Arial"/>
                <w:szCs w:val="22"/>
                <w:lang w:val="en-US"/>
              </w:rPr>
              <w:t xml:space="preserve">at the beginning of the week in which employee is notified of being matched with a child for adoption. </w:t>
            </w:r>
            <w:r w:rsidRPr="00CC2049">
              <w:rPr>
                <w:rFonts w:eastAsia="Aptos" w:cs="Arial"/>
                <w:szCs w:val="22"/>
              </w:rPr>
              <w:t xml:space="preserve"> </w:t>
            </w:r>
          </w:p>
          <w:p w14:paraId="2AD42B28" w14:textId="6ACB54EF" w:rsidR="5E0D40DC" w:rsidRPr="00CC2049" w:rsidRDefault="5E0D40DC" w:rsidP="00CE3624">
            <w:pPr>
              <w:pStyle w:val="ListParagraph"/>
              <w:numPr>
                <w:ilvl w:val="0"/>
                <w:numId w:val="7"/>
              </w:numPr>
              <w:spacing w:before="0" w:after="0" w:line="276" w:lineRule="auto"/>
              <w:ind w:left="360"/>
              <w:jc w:val="left"/>
              <w:rPr>
                <w:rFonts w:eastAsia="Aptos" w:cs="Arial"/>
                <w:szCs w:val="22"/>
              </w:rPr>
            </w:pPr>
            <w:r w:rsidRPr="00CC2049">
              <w:rPr>
                <w:rFonts w:eastAsia="Aptos" w:cs="Arial"/>
                <w:szCs w:val="22"/>
                <w:lang w:val="en-US"/>
              </w:rPr>
              <w:t>Less than 26 weeks with the Trust by the 15</w:t>
            </w:r>
            <w:r w:rsidRPr="00CC2049">
              <w:rPr>
                <w:rFonts w:eastAsia="Aptos" w:cs="Arial"/>
                <w:szCs w:val="22"/>
                <w:vertAlign w:val="superscript"/>
                <w:lang w:val="en-US"/>
              </w:rPr>
              <w:t>th</w:t>
            </w:r>
            <w:r w:rsidRPr="00CC2049">
              <w:rPr>
                <w:rFonts w:eastAsia="Aptos" w:cs="Arial"/>
                <w:szCs w:val="22"/>
                <w:lang w:val="en-US"/>
              </w:rPr>
              <w:t xml:space="preserve"> week before their EWC.</w:t>
            </w:r>
            <w:r w:rsidRPr="00CC2049">
              <w:rPr>
                <w:rFonts w:eastAsia="Aptos" w:cs="Arial"/>
                <w:szCs w:val="22"/>
              </w:rPr>
              <w:t xml:space="preserve"> </w:t>
            </w:r>
          </w:p>
          <w:p w14:paraId="5250C032" w14:textId="70A69D77" w:rsidR="5E0D40DC" w:rsidRPr="00CC2049" w:rsidRDefault="5E0D40DC" w:rsidP="005115ED">
            <w:pPr>
              <w:spacing w:before="0" w:after="160" w:line="276" w:lineRule="auto"/>
              <w:jc w:val="left"/>
              <w:rPr>
                <w:rFonts w:cs="Arial"/>
                <w:szCs w:val="22"/>
              </w:rPr>
            </w:pPr>
            <w:r w:rsidRPr="00CC2049">
              <w:rPr>
                <w:rFonts w:eastAsia="Aptos" w:cs="Arial"/>
                <w:szCs w:val="22"/>
                <w:lang w:val="en-US"/>
              </w:rPr>
              <w:t xml:space="preserve">The employee will be returning to </w:t>
            </w:r>
            <w:proofErr w:type="gramStart"/>
            <w:r w:rsidRPr="00CC2049">
              <w:rPr>
                <w:rFonts w:eastAsia="Aptos" w:cs="Arial"/>
                <w:szCs w:val="22"/>
                <w:lang w:val="en-US"/>
              </w:rPr>
              <w:t>work</w:t>
            </w:r>
            <w:proofErr w:type="gramEnd"/>
            <w:r w:rsidRPr="00CC2049">
              <w:rPr>
                <w:rFonts w:eastAsia="Aptos" w:cs="Arial"/>
                <w:szCs w:val="22"/>
                <w:lang w:val="en-US"/>
              </w:rPr>
              <w:t xml:space="preserve"> end of </w:t>
            </w:r>
            <w:proofErr w:type="gramStart"/>
            <w:r w:rsidRPr="00CC2049">
              <w:rPr>
                <w:rFonts w:eastAsia="Aptos" w:cs="Arial"/>
                <w:szCs w:val="22"/>
                <w:lang w:val="en-US"/>
              </w:rPr>
              <w:t>the maternity</w:t>
            </w:r>
            <w:proofErr w:type="gramEnd"/>
            <w:r w:rsidRPr="00CC2049">
              <w:rPr>
                <w:rFonts w:eastAsia="Aptos" w:cs="Arial"/>
                <w:szCs w:val="22"/>
                <w:lang w:val="en-US"/>
              </w:rPr>
              <w:t>/ adoption leave</w:t>
            </w:r>
            <w:r w:rsidRPr="00CC2049">
              <w:rPr>
                <w:rFonts w:eastAsia="Aptos" w:cs="Arial"/>
                <w:b/>
                <w:bCs/>
                <w:szCs w:val="22"/>
                <w:lang w:val="en-US"/>
              </w:rPr>
              <w:t xml:space="preserve">. </w:t>
            </w:r>
            <w:r w:rsidRPr="00CC2049">
              <w:rPr>
                <w:rFonts w:eastAsia="Aptos" w:cs="Arial"/>
                <w:szCs w:val="22"/>
              </w:rPr>
              <w:t xml:space="preserve"> </w:t>
            </w:r>
          </w:p>
        </w:tc>
        <w:tc>
          <w:tcPr>
            <w:tcW w:w="2760" w:type="dxa"/>
            <w:tcBorders>
              <w:top w:val="single" w:sz="8" w:space="0" w:color="auto"/>
              <w:left w:val="single" w:sz="8" w:space="0" w:color="auto"/>
              <w:bottom w:val="single" w:sz="8" w:space="0" w:color="auto"/>
              <w:right w:val="single" w:sz="8" w:space="0" w:color="auto"/>
            </w:tcBorders>
          </w:tcPr>
          <w:p w14:paraId="76788C3E" w14:textId="51054A18" w:rsidR="5E0D40DC" w:rsidRPr="00CC2049" w:rsidRDefault="5E0D40DC" w:rsidP="005115ED">
            <w:pPr>
              <w:spacing w:before="0" w:after="160" w:line="276" w:lineRule="auto"/>
              <w:jc w:val="left"/>
              <w:rPr>
                <w:rFonts w:cs="Arial"/>
                <w:szCs w:val="22"/>
              </w:rPr>
            </w:pPr>
            <w:r w:rsidRPr="00CC2049">
              <w:rPr>
                <w:rFonts w:eastAsia="Aptos" w:cs="Arial"/>
                <w:szCs w:val="22"/>
                <w:lang w:val="en-US"/>
              </w:rPr>
              <w:t xml:space="preserve">Entitled to 52 weeks of leave; 39 weeks paid leave, up to 13 weeks unpaid leave </w:t>
            </w:r>
            <w:r w:rsidRPr="00CC2049">
              <w:rPr>
                <w:rFonts w:eastAsia="Aptos" w:cs="Arial"/>
                <w:szCs w:val="22"/>
              </w:rPr>
              <w:t xml:space="preserve"> </w:t>
            </w:r>
          </w:p>
        </w:tc>
        <w:tc>
          <w:tcPr>
            <w:tcW w:w="3562" w:type="dxa"/>
            <w:tcBorders>
              <w:top w:val="single" w:sz="8" w:space="0" w:color="auto"/>
              <w:left w:val="single" w:sz="8" w:space="0" w:color="auto"/>
              <w:bottom w:val="single" w:sz="8" w:space="0" w:color="auto"/>
              <w:right w:val="single" w:sz="8" w:space="0" w:color="auto"/>
            </w:tcBorders>
          </w:tcPr>
          <w:p w14:paraId="211CF7D4" w14:textId="54ED2B3F" w:rsidR="5E0D40DC" w:rsidRPr="00CC2049" w:rsidRDefault="5E0D40DC" w:rsidP="005115ED">
            <w:pPr>
              <w:spacing w:before="0" w:after="160" w:line="276" w:lineRule="auto"/>
              <w:jc w:val="left"/>
              <w:rPr>
                <w:rFonts w:cs="Arial"/>
                <w:szCs w:val="22"/>
              </w:rPr>
            </w:pPr>
            <w:r w:rsidRPr="00CC2049">
              <w:rPr>
                <w:rFonts w:eastAsia="Aptos" w:cs="Arial"/>
                <w:szCs w:val="22"/>
                <w:lang w:val="en-US"/>
              </w:rPr>
              <w:t xml:space="preserve">8 weeks at full pay followed by 18 weeks half pay. </w:t>
            </w:r>
            <w:r w:rsidRPr="00CC2049">
              <w:rPr>
                <w:rFonts w:eastAsia="Aptos" w:cs="Arial"/>
                <w:szCs w:val="22"/>
              </w:rPr>
              <w:t xml:space="preserve"> </w:t>
            </w:r>
          </w:p>
          <w:p w14:paraId="5CA0D66B" w14:textId="00BB9DC8" w:rsidR="5E0D40DC" w:rsidRPr="00CC2049" w:rsidRDefault="5E0D40DC" w:rsidP="005115ED">
            <w:pPr>
              <w:spacing w:before="0" w:after="160" w:line="276" w:lineRule="auto"/>
              <w:jc w:val="left"/>
              <w:rPr>
                <w:rFonts w:cs="Arial"/>
                <w:szCs w:val="22"/>
              </w:rPr>
            </w:pPr>
            <w:r w:rsidRPr="00CC2049">
              <w:rPr>
                <w:rFonts w:eastAsia="Aptos" w:cs="Arial"/>
                <w:szCs w:val="22"/>
                <w:lang w:val="en-US"/>
              </w:rPr>
              <w:t xml:space="preserve"> </w:t>
            </w:r>
            <w:r w:rsidRPr="00CC2049">
              <w:rPr>
                <w:rFonts w:eastAsia="Aptos" w:cs="Arial"/>
                <w:szCs w:val="22"/>
              </w:rPr>
              <w:t xml:space="preserve"> </w:t>
            </w:r>
          </w:p>
          <w:p w14:paraId="0E5D59A0" w14:textId="47378B88" w:rsidR="5E0D40DC" w:rsidRPr="00CC2049" w:rsidRDefault="5E0D40DC" w:rsidP="005115ED">
            <w:pPr>
              <w:spacing w:before="0" w:after="160" w:line="276" w:lineRule="auto"/>
              <w:jc w:val="left"/>
              <w:rPr>
                <w:rFonts w:cs="Arial"/>
                <w:szCs w:val="22"/>
              </w:rPr>
            </w:pPr>
            <w:r w:rsidRPr="00CC2049">
              <w:rPr>
                <w:rFonts w:eastAsia="Aptos" w:cs="Arial"/>
                <w:szCs w:val="22"/>
                <w:lang w:val="en-US"/>
              </w:rPr>
              <w:t xml:space="preserve">If employed by a previous NHS Trust during qualifying period, SMP/SAP can be paid via former NHS employer. </w:t>
            </w:r>
            <w:r w:rsidRPr="00CC2049">
              <w:rPr>
                <w:rFonts w:eastAsia="Aptos" w:cs="Arial"/>
                <w:szCs w:val="22"/>
              </w:rPr>
              <w:t xml:space="preserve"> </w:t>
            </w:r>
          </w:p>
        </w:tc>
      </w:tr>
      <w:tr w:rsidR="5E0D40DC" w:rsidRPr="00CC2049" w14:paraId="33948BE5" w14:textId="77777777" w:rsidTr="5E0D40DC">
        <w:trPr>
          <w:trHeight w:val="300"/>
        </w:trPr>
        <w:tc>
          <w:tcPr>
            <w:tcW w:w="2805" w:type="dxa"/>
            <w:tcBorders>
              <w:top w:val="single" w:sz="8" w:space="0" w:color="auto"/>
              <w:left w:val="single" w:sz="8" w:space="0" w:color="auto"/>
              <w:bottom w:val="single" w:sz="8" w:space="0" w:color="auto"/>
              <w:right w:val="single" w:sz="8" w:space="0" w:color="auto"/>
            </w:tcBorders>
          </w:tcPr>
          <w:p w14:paraId="0F28FCE3" w14:textId="4EFDE3DE" w:rsidR="5E0D40DC" w:rsidRPr="00CC2049" w:rsidRDefault="5E0D40DC" w:rsidP="005115ED">
            <w:pPr>
              <w:spacing w:before="0" w:after="160" w:line="276" w:lineRule="auto"/>
              <w:jc w:val="left"/>
              <w:rPr>
                <w:rFonts w:cs="Arial"/>
                <w:szCs w:val="22"/>
              </w:rPr>
            </w:pPr>
            <w:r w:rsidRPr="00CC2049">
              <w:rPr>
                <w:rFonts w:eastAsia="Aptos" w:cs="Arial"/>
                <w:b/>
                <w:bCs/>
                <w:szCs w:val="22"/>
                <w:lang w:val="en-US"/>
              </w:rPr>
              <w:t xml:space="preserve">Option C: </w:t>
            </w:r>
            <w:r w:rsidRPr="00CC2049">
              <w:rPr>
                <w:rFonts w:eastAsia="Aptos" w:cs="Arial"/>
                <w:szCs w:val="22"/>
                <w:lang w:val="en-US"/>
              </w:rPr>
              <w:t xml:space="preserve">12 months NHS service (either with the Trust or another NHS </w:t>
            </w:r>
            <w:proofErr w:type="gramStart"/>
            <w:r w:rsidRPr="00CC2049">
              <w:rPr>
                <w:rFonts w:eastAsia="Aptos" w:cs="Arial"/>
                <w:szCs w:val="22"/>
                <w:lang w:val="en-US"/>
              </w:rPr>
              <w:t>body)  by</w:t>
            </w:r>
            <w:proofErr w:type="gramEnd"/>
            <w:r w:rsidRPr="00CC2049">
              <w:rPr>
                <w:rFonts w:eastAsia="Aptos" w:cs="Arial"/>
                <w:szCs w:val="22"/>
                <w:lang w:val="en-US"/>
              </w:rPr>
              <w:t>:</w:t>
            </w:r>
            <w:r w:rsidRPr="00CC2049">
              <w:rPr>
                <w:rFonts w:eastAsia="Aptos" w:cs="Arial"/>
                <w:szCs w:val="22"/>
              </w:rPr>
              <w:t xml:space="preserve"> </w:t>
            </w:r>
          </w:p>
          <w:p w14:paraId="1AE08083" w14:textId="479DEB17" w:rsidR="5E0D40DC" w:rsidRPr="00CC2049" w:rsidRDefault="5E0D40DC" w:rsidP="00CE3624">
            <w:pPr>
              <w:pStyle w:val="ListParagraph"/>
              <w:numPr>
                <w:ilvl w:val="0"/>
                <w:numId w:val="6"/>
              </w:numPr>
              <w:spacing w:before="0" w:after="0" w:line="276" w:lineRule="auto"/>
              <w:ind w:left="360"/>
              <w:jc w:val="left"/>
              <w:rPr>
                <w:rFonts w:eastAsia="Aptos" w:cs="Arial"/>
                <w:szCs w:val="22"/>
              </w:rPr>
            </w:pPr>
            <w:r w:rsidRPr="00CC2049">
              <w:rPr>
                <w:rFonts w:eastAsia="Aptos" w:cs="Arial"/>
                <w:szCs w:val="22"/>
                <w:lang w:val="en-US"/>
              </w:rPr>
              <w:t>the start of the 11</w:t>
            </w:r>
            <w:r w:rsidRPr="00CC2049">
              <w:rPr>
                <w:rFonts w:eastAsia="Aptos" w:cs="Arial"/>
                <w:szCs w:val="22"/>
                <w:vertAlign w:val="superscript"/>
                <w:lang w:val="en-US"/>
              </w:rPr>
              <w:t>th</w:t>
            </w:r>
            <w:r w:rsidRPr="00CC2049">
              <w:rPr>
                <w:rFonts w:eastAsia="Aptos" w:cs="Arial"/>
                <w:szCs w:val="22"/>
                <w:lang w:val="en-US"/>
              </w:rPr>
              <w:t xml:space="preserve"> week before the baby is due</w:t>
            </w:r>
            <w:r w:rsidRPr="00CC2049">
              <w:rPr>
                <w:rFonts w:eastAsia="Aptos" w:cs="Arial"/>
                <w:szCs w:val="22"/>
              </w:rPr>
              <w:t xml:space="preserve"> </w:t>
            </w:r>
          </w:p>
          <w:p w14:paraId="11BD4ED9" w14:textId="042FA040" w:rsidR="5E0D40DC" w:rsidRPr="00CC2049" w:rsidRDefault="5E0D40DC" w:rsidP="00CE3624">
            <w:pPr>
              <w:pStyle w:val="ListParagraph"/>
              <w:numPr>
                <w:ilvl w:val="0"/>
                <w:numId w:val="5"/>
              </w:numPr>
              <w:spacing w:before="0" w:after="0" w:line="276" w:lineRule="auto"/>
              <w:ind w:left="360"/>
              <w:jc w:val="left"/>
              <w:rPr>
                <w:rFonts w:eastAsia="Aptos" w:cs="Arial"/>
                <w:szCs w:val="22"/>
              </w:rPr>
            </w:pPr>
            <w:r w:rsidRPr="00CC2049">
              <w:rPr>
                <w:rFonts w:eastAsia="Aptos" w:cs="Arial"/>
                <w:szCs w:val="22"/>
                <w:lang w:val="en-US"/>
              </w:rPr>
              <w:t>beginning of the week in which employee is notified of being matched with a child for adoption.</w:t>
            </w:r>
            <w:r w:rsidRPr="00CC2049">
              <w:rPr>
                <w:rFonts w:eastAsia="Aptos" w:cs="Arial"/>
                <w:szCs w:val="22"/>
              </w:rPr>
              <w:t xml:space="preserve"> </w:t>
            </w:r>
          </w:p>
          <w:p w14:paraId="7C36225F" w14:textId="7C1D6BD5" w:rsidR="5E0D40DC" w:rsidRPr="00CC2049" w:rsidRDefault="5E0D40DC" w:rsidP="00CE3624">
            <w:pPr>
              <w:pStyle w:val="ListParagraph"/>
              <w:numPr>
                <w:ilvl w:val="0"/>
                <w:numId w:val="4"/>
              </w:numPr>
              <w:spacing w:before="0" w:after="0" w:line="276" w:lineRule="auto"/>
              <w:ind w:left="360"/>
              <w:jc w:val="left"/>
              <w:rPr>
                <w:rFonts w:eastAsia="Aptos" w:cs="Arial"/>
                <w:szCs w:val="22"/>
              </w:rPr>
            </w:pPr>
            <w:r w:rsidRPr="00CC2049">
              <w:rPr>
                <w:rFonts w:eastAsia="Aptos" w:cs="Arial"/>
                <w:szCs w:val="22"/>
                <w:lang w:val="en-US"/>
              </w:rPr>
              <w:t>and at least 26 weeks with the Trust before the 16</w:t>
            </w:r>
            <w:r w:rsidRPr="00CC2049">
              <w:rPr>
                <w:rFonts w:eastAsia="Aptos" w:cs="Arial"/>
                <w:szCs w:val="22"/>
                <w:vertAlign w:val="superscript"/>
                <w:lang w:val="en-US"/>
              </w:rPr>
              <w:t>th</w:t>
            </w:r>
            <w:r w:rsidRPr="00CC2049">
              <w:rPr>
                <w:rFonts w:eastAsia="Aptos" w:cs="Arial"/>
                <w:szCs w:val="22"/>
                <w:lang w:val="en-US"/>
              </w:rPr>
              <w:t xml:space="preserve"> week before the EWC date</w:t>
            </w:r>
            <w:r w:rsidRPr="00CC2049">
              <w:rPr>
                <w:rFonts w:eastAsia="Aptos" w:cs="Arial"/>
                <w:szCs w:val="22"/>
              </w:rPr>
              <w:t xml:space="preserve"> </w:t>
            </w:r>
          </w:p>
        </w:tc>
        <w:tc>
          <w:tcPr>
            <w:tcW w:w="2760" w:type="dxa"/>
            <w:tcBorders>
              <w:top w:val="single" w:sz="8" w:space="0" w:color="auto"/>
              <w:left w:val="single" w:sz="8" w:space="0" w:color="auto"/>
              <w:bottom w:val="single" w:sz="8" w:space="0" w:color="auto"/>
              <w:right w:val="single" w:sz="8" w:space="0" w:color="auto"/>
            </w:tcBorders>
          </w:tcPr>
          <w:p w14:paraId="0D2B7BE8" w14:textId="29028CDB" w:rsidR="5E0D40DC" w:rsidRPr="00CC2049" w:rsidRDefault="5E0D40DC" w:rsidP="005115ED">
            <w:pPr>
              <w:spacing w:before="0" w:after="160" w:line="276" w:lineRule="auto"/>
              <w:jc w:val="left"/>
              <w:rPr>
                <w:rFonts w:cs="Arial"/>
                <w:szCs w:val="22"/>
              </w:rPr>
            </w:pPr>
            <w:r w:rsidRPr="00CC2049">
              <w:rPr>
                <w:rFonts w:eastAsia="Aptos" w:cs="Arial"/>
                <w:szCs w:val="22"/>
                <w:lang w:val="en-US"/>
              </w:rPr>
              <w:t>Entitled to 52 weeks of leave; 39 weeks paid leave, up to 13 weeks unpaid leave</w:t>
            </w:r>
            <w:r w:rsidRPr="00CC2049">
              <w:rPr>
                <w:rFonts w:eastAsia="Aptos" w:cs="Arial"/>
                <w:szCs w:val="22"/>
              </w:rPr>
              <w:t xml:space="preserve"> </w:t>
            </w:r>
          </w:p>
        </w:tc>
        <w:tc>
          <w:tcPr>
            <w:tcW w:w="3562" w:type="dxa"/>
            <w:tcBorders>
              <w:top w:val="single" w:sz="8" w:space="0" w:color="auto"/>
              <w:left w:val="single" w:sz="8" w:space="0" w:color="auto"/>
              <w:bottom w:val="single" w:sz="8" w:space="0" w:color="auto"/>
              <w:right w:val="single" w:sz="8" w:space="0" w:color="auto"/>
            </w:tcBorders>
          </w:tcPr>
          <w:p w14:paraId="024186A5" w14:textId="7DCB9162" w:rsidR="5E0D40DC" w:rsidRPr="00CC2049" w:rsidRDefault="5E0D40DC" w:rsidP="005115ED">
            <w:pPr>
              <w:spacing w:before="0" w:after="160" w:line="276" w:lineRule="auto"/>
              <w:jc w:val="left"/>
              <w:rPr>
                <w:rFonts w:cs="Arial"/>
                <w:szCs w:val="22"/>
              </w:rPr>
            </w:pPr>
            <w:r w:rsidRPr="00CC2049">
              <w:rPr>
                <w:rFonts w:eastAsia="Aptos" w:cs="Arial"/>
                <w:szCs w:val="22"/>
                <w:lang w:val="en-US"/>
              </w:rPr>
              <w:t>8 weeks at full pay followed by 18 weeks half pay plus low rate SMP/SAP (provided this does not exceed full pay) followed by 13 weeks at low rate SMP</w:t>
            </w:r>
            <w:r w:rsidRPr="00CC2049">
              <w:rPr>
                <w:rFonts w:eastAsia="Aptos" w:cs="Arial"/>
                <w:szCs w:val="22"/>
              </w:rPr>
              <w:t xml:space="preserve"> </w:t>
            </w:r>
          </w:p>
        </w:tc>
      </w:tr>
      <w:tr w:rsidR="5E0D40DC" w:rsidRPr="00CC2049" w14:paraId="4676CBDD" w14:textId="77777777" w:rsidTr="5E0D40DC">
        <w:trPr>
          <w:trHeight w:val="300"/>
        </w:trPr>
        <w:tc>
          <w:tcPr>
            <w:tcW w:w="2805" w:type="dxa"/>
            <w:tcBorders>
              <w:top w:val="single" w:sz="8" w:space="0" w:color="auto"/>
              <w:left w:val="single" w:sz="8" w:space="0" w:color="auto"/>
              <w:bottom w:val="single" w:sz="8" w:space="0" w:color="auto"/>
              <w:right w:val="single" w:sz="8" w:space="0" w:color="auto"/>
            </w:tcBorders>
          </w:tcPr>
          <w:p w14:paraId="4F783953" w14:textId="600D5614" w:rsidR="5E0D40DC" w:rsidRPr="00CC2049" w:rsidRDefault="5E0D40DC" w:rsidP="005115ED">
            <w:pPr>
              <w:spacing w:before="0" w:after="160" w:line="276" w:lineRule="auto"/>
              <w:jc w:val="left"/>
              <w:rPr>
                <w:rFonts w:cs="Arial"/>
                <w:szCs w:val="22"/>
              </w:rPr>
            </w:pPr>
            <w:r w:rsidRPr="00CC2049">
              <w:rPr>
                <w:rFonts w:eastAsia="Aptos" w:cs="Arial"/>
                <w:b/>
                <w:bCs/>
                <w:szCs w:val="22"/>
                <w:lang w:val="en-US"/>
              </w:rPr>
              <w:t>Option E:</w:t>
            </w:r>
            <w:r w:rsidRPr="00CC2049">
              <w:rPr>
                <w:rFonts w:eastAsia="Aptos" w:cs="Arial"/>
                <w:szCs w:val="22"/>
                <w:lang w:val="en-US"/>
              </w:rPr>
              <w:t xml:space="preserve"> 12 months NHS service (either with the Trust or another NHS body) by</w:t>
            </w:r>
          </w:p>
          <w:p w14:paraId="50220CE4" w14:textId="739B281E" w:rsidR="5E0D40DC" w:rsidRPr="00CC2049" w:rsidRDefault="5E0D40DC" w:rsidP="00CE3624">
            <w:pPr>
              <w:pStyle w:val="ListParagraph"/>
              <w:numPr>
                <w:ilvl w:val="0"/>
                <w:numId w:val="3"/>
              </w:numPr>
              <w:spacing w:before="0" w:after="0" w:line="276" w:lineRule="auto"/>
              <w:ind w:left="360"/>
              <w:jc w:val="left"/>
              <w:rPr>
                <w:rFonts w:eastAsia="Aptos" w:cs="Arial"/>
                <w:szCs w:val="22"/>
              </w:rPr>
            </w:pPr>
            <w:r w:rsidRPr="00CC2049">
              <w:rPr>
                <w:rFonts w:eastAsia="Aptos" w:cs="Arial"/>
                <w:szCs w:val="22"/>
                <w:lang w:val="en-US"/>
              </w:rPr>
              <w:t>the start of the 11</w:t>
            </w:r>
            <w:r w:rsidRPr="00CC2049">
              <w:rPr>
                <w:rFonts w:eastAsia="Aptos" w:cs="Arial"/>
                <w:szCs w:val="22"/>
                <w:vertAlign w:val="superscript"/>
                <w:lang w:val="en-US"/>
              </w:rPr>
              <w:t>th</w:t>
            </w:r>
            <w:r w:rsidRPr="00CC2049">
              <w:rPr>
                <w:rFonts w:eastAsia="Aptos" w:cs="Arial"/>
                <w:szCs w:val="22"/>
                <w:lang w:val="en-US"/>
              </w:rPr>
              <w:t xml:space="preserve"> week before the baby is due </w:t>
            </w:r>
            <w:r w:rsidRPr="00CC2049">
              <w:rPr>
                <w:rFonts w:eastAsia="Aptos" w:cs="Arial"/>
                <w:szCs w:val="22"/>
              </w:rPr>
              <w:t xml:space="preserve"> </w:t>
            </w:r>
          </w:p>
          <w:p w14:paraId="577FC163" w14:textId="45340289" w:rsidR="5E0D40DC" w:rsidRPr="00CC2049" w:rsidRDefault="5E0D40DC" w:rsidP="00CE3624">
            <w:pPr>
              <w:pStyle w:val="ListParagraph"/>
              <w:numPr>
                <w:ilvl w:val="0"/>
                <w:numId w:val="2"/>
              </w:numPr>
              <w:spacing w:before="0" w:after="0" w:line="276" w:lineRule="auto"/>
              <w:ind w:left="360"/>
              <w:jc w:val="left"/>
              <w:rPr>
                <w:rFonts w:eastAsia="Aptos" w:cs="Arial"/>
                <w:szCs w:val="22"/>
              </w:rPr>
            </w:pPr>
            <w:r w:rsidRPr="00CC2049">
              <w:rPr>
                <w:rFonts w:eastAsia="Aptos" w:cs="Arial"/>
                <w:szCs w:val="22"/>
                <w:lang w:val="en-US"/>
              </w:rPr>
              <w:t xml:space="preserve">beginning of the week in which employee is notified of being matched with a child for adoption. </w:t>
            </w:r>
            <w:r w:rsidRPr="00CC2049">
              <w:rPr>
                <w:rFonts w:eastAsia="Aptos" w:cs="Arial"/>
                <w:szCs w:val="22"/>
              </w:rPr>
              <w:t xml:space="preserve"> </w:t>
            </w:r>
          </w:p>
          <w:p w14:paraId="3C1715B2" w14:textId="5CED12D0" w:rsidR="5E0D40DC" w:rsidRPr="00CC2049" w:rsidRDefault="5E0D40DC" w:rsidP="005115ED">
            <w:pPr>
              <w:spacing w:before="0" w:after="160" w:line="276" w:lineRule="auto"/>
              <w:jc w:val="left"/>
              <w:rPr>
                <w:rFonts w:cs="Arial"/>
                <w:szCs w:val="22"/>
              </w:rPr>
            </w:pPr>
            <w:r w:rsidRPr="00CC2049">
              <w:rPr>
                <w:rFonts w:eastAsia="Aptos" w:cs="Arial"/>
                <w:szCs w:val="22"/>
                <w:lang w:val="en-US"/>
              </w:rPr>
              <w:t xml:space="preserve">The employee will </w:t>
            </w:r>
            <w:r w:rsidRPr="00CC2049">
              <w:rPr>
                <w:rFonts w:eastAsia="Aptos" w:cs="Arial"/>
                <w:b/>
                <w:bCs/>
                <w:szCs w:val="22"/>
                <w:lang w:val="en-US"/>
              </w:rPr>
              <w:t>not</w:t>
            </w:r>
            <w:r w:rsidRPr="00CC2049">
              <w:rPr>
                <w:rFonts w:eastAsia="Aptos" w:cs="Arial"/>
                <w:szCs w:val="22"/>
                <w:lang w:val="en-US"/>
              </w:rPr>
              <w:t xml:space="preserve"> be returning to work end of the maternity/ adoption leave</w:t>
            </w:r>
            <w:r w:rsidRPr="00CC2049">
              <w:rPr>
                <w:rFonts w:eastAsia="Aptos" w:cs="Arial"/>
                <w:szCs w:val="22"/>
              </w:rPr>
              <w:t xml:space="preserve"> </w:t>
            </w:r>
          </w:p>
        </w:tc>
        <w:tc>
          <w:tcPr>
            <w:tcW w:w="2760" w:type="dxa"/>
            <w:tcBorders>
              <w:top w:val="single" w:sz="8" w:space="0" w:color="auto"/>
              <w:left w:val="single" w:sz="8" w:space="0" w:color="auto"/>
              <w:bottom w:val="single" w:sz="8" w:space="0" w:color="auto"/>
              <w:right w:val="single" w:sz="8" w:space="0" w:color="auto"/>
            </w:tcBorders>
          </w:tcPr>
          <w:p w14:paraId="0826DA12" w14:textId="51D7A14C" w:rsidR="5E0D40DC" w:rsidRPr="00CC2049" w:rsidRDefault="5E0D40DC" w:rsidP="005115ED">
            <w:pPr>
              <w:spacing w:before="0" w:after="160" w:line="276" w:lineRule="auto"/>
              <w:jc w:val="left"/>
              <w:rPr>
                <w:rFonts w:cs="Arial"/>
                <w:szCs w:val="22"/>
              </w:rPr>
            </w:pPr>
            <w:r w:rsidRPr="00CC2049">
              <w:rPr>
                <w:rFonts w:eastAsia="Aptos" w:cs="Arial"/>
                <w:szCs w:val="22"/>
                <w:lang w:val="en-US"/>
              </w:rPr>
              <w:t xml:space="preserve"> Entitled to 52 weeks of leave; 39 weeks paid leave, up to 13 weeks unpaid leave</w:t>
            </w:r>
            <w:r w:rsidRPr="00CC2049">
              <w:rPr>
                <w:rFonts w:eastAsia="Aptos" w:cs="Arial"/>
                <w:szCs w:val="22"/>
              </w:rPr>
              <w:t xml:space="preserve"> </w:t>
            </w:r>
          </w:p>
        </w:tc>
        <w:tc>
          <w:tcPr>
            <w:tcW w:w="3562" w:type="dxa"/>
            <w:tcBorders>
              <w:top w:val="single" w:sz="8" w:space="0" w:color="auto"/>
              <w:left w:val="single" w:sz="8" w:space="0" w:color="auto"/>
              <w:bottom w:val="single" w:sz="8" w:space="0" w:color="auto"/>
              <w:right w:val="single" w:sz="8" w:space="0" w:color="auto"/>
            </w:tcBorders>
          </w:tcPr>
          <w:p w14:paraId="197A5A29" w14:textId="6EC222C3" w:rsidR="5E0D40DC" w:rsidRPr="00CC2049" w:rsidRDefault="5E0D40DC" w:rsidP="005115ED">
            <w:pPr>
              <w:spacing w:before="0" w:after="160" w:line="276" w:lineRule="auto"/>
              <w:jc w:val="left"/>
              <w:rPr>
                <w:rFonts w:eastAsia="Aptos" w:cs="Arial"/>
                <w:szCs w:val="22"/>
              </w:rPr>
            </w:pPr>
            <w:r w:rsidRPr="00CC2049">
              <w:rPr>
                <w:rFonts w:eastAsia="Aptos" w:cs="Arial"/>
                <w:szCs w:val="22"/>
                <w:lang w:val="en-US"/>
              </w:rPr>
              <w:t>6 weeks at high rate SMP/SAP followed by 33 weeks at low rate SMP/SAP</w:t>
            </w:r>
          </w:p>
        </w:tc>
      </w:tr>
    </w:tbl>
    <w:p w14:paraId="624C34C8" w14:textId="7E19867A" w:rsidR="00CE3624" w:rsidRPr="00CC2049" w:rsidRDefault="00CE3624" w:rsidP="5E0D40DC">
      <w:pPr>
        <w:pStyle w:val="BodyText2"/>
        <w:spacing w:before="40" w:after="40"/>
        <w:ind w:right="27"/>
        <w:rPr>
          <w:rFonts w:cs="Arial"/>
          <w:szCs w:val="22"/>
        </w:rPr>
      </w:pPr>
    </w:p>
    <w:p w14:paraId="3448E2AB" w14:textId="77777777" w:rsidR="00CE3624" w:rsidRPr="00CC2049" w:rsidRDefault="00CE3624">
      <w:pPr>
        <w:spacing w:before="0" w:after="0"/>
        <w:jc w:val="left"/>
        <w:rPr>
          <w:rFonts w:cs="Arial"/>
          <w:szCs w:val="22"/>
        </w:rPr>
      </w:pPr>
      <w:r w:rsidRPr="00CC2049">
        <w:rPr>
          <w:rFonts w:cs="Arial"/>
          <w:szCs w:val="22"/>
        </w:rPr>
        <w:br w:type="page"/>
      </w:r>
    </w:p>
    <w:p w14:paraId="10316BF6" w14:textId="28F18751" w:rsidR="0CE71791" w:rsidRPr="00CC2049" w:rsidRDefault="0CE71791" w:rsidP="00CE3624">
      <w:pPr>
        <w:pBdr>
          <w:top w:val="single" w:sz="4" w:space="1" w:color="auto"/>
          <w:left w:val="single" w:sz="4" w:space="4" w:color="auto"/>
          <w:bottom w:val="single" w:sz="4" w:space="1" w:color="auto"/>
          <w:right w:val="single" w:sz="4" w:space="4" w:color="auto"/>
        </w:pBdr>
        <w:shd w:val="clear" w:color="auto" w:fill="FFFF00"/>
        <w:spacing w:before="40" w:after="40"/>
        <w:ind w:right="27"/>
        <w:jc w:val="center"/>
        <w:rPr>
          <w:rFonts w:cs="Arial"/>
          <w:b/>
          <w:bCs/>
          <w:color w:val="000000" w:themeColor="text1"/>
          <w:szCs w:val="22"/>
        </w:rPr>
      </w:pPr>
      <w:r w:rsidRPr="00CC2049">
        <w:rPr>
          <w:rFonts w:cs="Arial"/>
          <w:b/>
          <w:bCs/>
          <w:color w:val="000000" w:themeColor="text1"/>
          <w:szCs w:val="22"/>
        </w:rPr>
        <w:t>APPENDIX B</w:t>
      </w:r>
    </w:p>
    <w:p w14:paraId="39BB31CA" w14:textId="2899AF61" w:rsidR="0CE71791" w:rsidRPr="00CC2049" w:rsidRDefault="0CE71791" w:rsidP="5E0D40DC">
      <w:pPr>
        <w:spacing w:before="0" w:line="276" w:lineRule="auto"/>
        <w:ind w:left="2880"/>
        <w:jc w:val="left"/>
        <w:rPr>
          <w:rFonts w:cs="Arial"/>
          <w:b/>
          <w:bCs/>
          <w:color w:val="000000" w:themeColor="text1"/>
          <w:szCs w:val="22"/>
        </w:rPr>
      </w:pPr>
      <w:r w:rsidRPr="00CC2049">
        <w:rPr>
          <w:rFonts w:cs="Arial"/>
          <w:b/>
          <w:bCs/>
          <w:color w:val="000000" w:themeColor="text1"/>
          <w:szCs w:val="22"/>
        </w:rPr>
        <w:t xml:space="preserve">Maternity Leave Notification Form </w:t>
      </w:r>
    </w:p>
    <w:p w14:paraId="003676BE" w14:textId="77777777" w:rsidR="0CE71791" w:rsidRPr="00CC2049" w:rsidRDefault="0CE71791" w:rsidP="5E0D40DC">
      <w:pPr>
        <w:spacing w:before="40" w:after="40"/>
        <w:ind w:right="27"/>
        <w:rPr>
          <w:rFonts w:cs="Arial"/>
          <w:b/>
          <w:bCs/>
          <w:color w:val="000000" w:themeColor="text1"/>
          <w:szCs w:val="22"/>
        </w:rPr>
      </w:pPr>
      <w:r w:rsidRPr="00CC2049">
        <w:rPr>
          <w:rFonts w:cs="Arial"/>
          <w:color w:val="000000" w:themeColor="text1"/>
          <w:szCs w:val="22"/>
        </w:rPr>
        <w:t>This application should be submitted as soon as possible and, in any event, not less than 15</w:t>
      </w:r>
      <w:r w:rsidRPr="00CC2049">
        <w:rPr>
          <w:rFonts w:cs="Arial"/>
          <w:color w:val="000000" w:themeColor="text1"/>
          <w:szCs w:val="22"/>
          <w:vertAlign w:val="superscript"/>
        </w:rPr>
        <w:t>TH</w:t>
      </w:r>
      <w:r w:rsidRPr="00CC2049">
        <w:rPr>
          <w:rFonts w:cs="Arial"/>
          <w:color w:val="000000" w:themeColor="text1"/>
          <w:szCs w:val="22"/>
        </w:rPr>
        <w:t xml:space="preserve"> weeks before the commencement of the maternity leave or EWC. After submitting this form to your manager to sign, </w:t>
      </w:r>
      <w:r w:rsidRPr="00CC2049">
        <w:rPr>
          <w:rFonts w:cs="Arial"/>
          <w:b/>
          <w:bCs/>
          <w:color w:val="000000" w:themeColor="text1"/>
          <w:szCs w:val="22"/>
        </w:rPr>
        <w:t>this form must be submitted to People &amp; Culture together with the Original MATB1.</w:t>
      </w:r>
    </w:p>
    <w:p w14:paraId="2438B0EF" w14:textId="77777777" w:rsidR="5E0D40DC" w:rsidRPr="00CC2049" w:rsidRDefault="5E0D40DC" w:rsidP="5E0D40DC">
      <w:pPr>
        <w:spacing w:before="40" w:after="40"/>
        <w:ind w:right="27"/>
        <w:rPr>
          <w:rFonts w:cs="Arial"/>
          <w:color w:val="000000" w:themeColor="text1"/>
          <w:szCs w:val="22"/>
        </w:rPr>
      </w:pPr>
    </w:p>
    <w:p w14:paraId="68C8EE12" w14:textId="77777777" w:rsidR="0CE71791" w:rsidRPr="00CC2049" w:rsidRDefault="0CE71791" w:rsidP="00CE3624">
      <w:pPr>
        <w:pBdr>
          <w:top w:val="single" w:sz="4" w:space="1" w:color="auto"/>
          <w:left w:val="single" w:sz="4" w:space="0" w:color="auto"/>
          <w:bottom w:val="single" w:sz="4" w:space="1" w:color="auto"/>
          <w:right w:val="single" w:sz="4" w:space="4" w:color="auto"/>
        </w:pBdr>
        <w:spacing w:before="40" w:after="40"/>
        <w:ind w:right="27"/>
        <w:rPr>
          <w:rFonts w:cs="Arial"/>
          <w:b/>
          <w:bCs/>
          <w:color w:val="000000" w:themeColor="text1"/>
          <w:szCs w:val="22"/>
        </w:rPr>
      </w:pPr>
      <w:r w:rsidRPr="00CC2049">
        <w:rPr>
          <w:rFonts w:cs="Arial"/>
          <w:b/>
          <w:bCs/>
          <w:color w:val="000000" w:themeColor="text1"/>
          <w:szCs w:val="22"/>
        </w:rPr>
        <w:t>Personal Details</w:t>
      </w:r>
    </w:p>
    <w:p w14:paraId="183E6EEF" w14:textId="77777777" w:rsidR="5E0D40DC" w:rsidRPr="00CC2049" w:rsidRDefault="5E0D40DC" w:rsidP="5E0D40DC">
      <w:pPr>
        <w:pBdr>
          <w:top w:val="single" w:sz="4" w:space="1" w:color="auto"/>
          <w:left w:val="single" w:sz="4" w:space="0" w:color="auto"/>
          <w:bottom w:val="single" w:sz="4" w:space="1" w:color="auto"/>
          <w:right w:val="single" w:sz="4" w:space="4" w:color="auto"/>
        </w:pBdr>
        <w:spacing w:before="40" w:after="40"/>
        <w:ind w:right="27"/>
        <w:rPr>
          <w:rFonts w:cs="Arial"/>
          <w:color w:val="000000" w:themeColor="text1"/>
          <w:szCs w:val="22"/>
        </w:rPr>
      </w:pPr>
    </w:p>
    <w:p w14:paraId="36B23B7A" w14:textId="77777777" w:rsidR="0CE71791" w:rsidRPr="00CC2049" w:rsidRDefault="0CE71791" w:rsidP="5E0D40DC">
      <w:pPr>
        <w:pBdr>
          <w:top w:val="single" w:sz="4" w:space="1" w:color="auto"/>
          <w:left w:val="single" w:sz="4" w:space="0" w:color="auto"/>
          <w:bottom w:val="single" w:sz="4" w:space="1" w:color="auto"/>
          <w:right w:val="single" w:sz="4" w:space="4" w:color="auto"/>
        </w:pBdr>
        <w:spacing w:before="40" w:after="40"/>
        <w:ind w:right="27"/>
        <w:rPr>
          <w:rFonts w:cs="Arial"/>
          <w:color w:val="000000" w:themeColor="text1"/>
          <w:szCs w:val="22"/>
        </w:rPr>
      </w:pPr>
      <w:proofErr w:type="gramStart"/>
      <w:r w:rsidRPr="00CC2049">
        <w:rPr>
          <w:rFonts w:cs="Arial"/>
          <w:color w:val="000000" w:themeColor="text1"/>
          <w:szCs w:val="22"/>
        </w:rPr>
        <w:t>Name:…</w:t>
      </w:r>
      <w:proofErr w:type="gramEnd"/>
      <w:r w:rsidRPr="00CC2049">
        <w:rPr>
          <w:rFonts w:cs="Arial"/>
          <w:color w:val="000000" w:themeColor="text1"/>
          <w:szCs w:val="22"/>
        </w:rPr>
        <w:t xml:space="preserve">……………………………………. </w:t>
      </w:r>
    </w:p>
    <w:p w14:paraId="3AFD5203" w14:textId="77777777" w:rsidR="5E0D40DC" w:rsidRPr="00CC2049" w:rsidRDefault="5E0D40DC" w:rsidP="5E0D40DC">
      <w:pPr>
        <w:pBdr>
          <w:top w:val="single" w:sz="4" w:space="1" w:color="auto"/>
          <w:left w:val="single" w:sz="4" w:space="0" w:color="auto"/>
          <w:bottom w:val="single" w:sz="4" w:space="1" w:color="auto"/>
          <w:right w:val="single" w:sz="4" w:space="4" w:color="auto"/>
        </w:pBdr>
        <w:spacing w:before="40" w:after="40"/>
        <w:ind w:right="27"/>
        <w:rPr>
          <w:rFonts w:cs="Arial"/>
          <w:color w:val="000000" w:themeColor="text1"/>
          <w:szCs w:val="22"/>
        </w:rPr>
      </w:pPr>
    </w:p>
    <w:p w14:paraId="2FC2BB90" w14:textId="77777777" w:rsidR="0CE71791" w:rsidRPr="00CC2049" w:rsidRDefault="0CE71791" w:rsidP="5E0D40DC">
      <w:pPr>
        <w:pBdr>
          <w:top w:val="single" w:sz="4" w:space="1" w:color="auto"/>
          <w:left w:val="single" w:sz="4" w:space="0" w:color="auto"/>
          <w:bottom w:val="single" w:sz="4" w:space="1" w:color="auto"/>
          <w:right w:val="single" w:sz="4" w:space="4" w:color="auto"/>
        </w:pBdr>
        <w:spacing w:before="40" w:after="40"/>
        <w:ind w:right="27"/>
        <w:rPr>
          <w:rFonts w:cs="Arial"/>
          <w:color w:val="000000" w:themeColor="text1"/>
          <w:szCs w:val="22"/>
        </w:rPr>
      </w:pPr>
      <w:r w:rsidRPr="00CC2049">
        <w:rPr>
          <w:rFonts w:cs="Arial"/>
          <w:color w:val="000000" w:themeColor="text1"/>
          <w:szCs w:val="22"/>
        </w:rPr>
        <w:t xml:space="preserve">Home </w:t>
      </w:r>
      <w:proofErr w:type="gramStart"/>
      <w:r w:rsidRPr="00CC2049">
        <w:rPr>
          <w:rFonts w:cs="Arial"/>
          <w:color w:val="000000" w:themeColor="text1"/>
          <w:szCs w:val="22"/>
        </w:rPr>
        <w:t>Address:…</w:t>
      </w:r>
      <w:proofErr w:type="gramEnd"/>
      <w:r w:rsidRPr="00CC2049">
        <w:rPr>
          <w:rFonts w:cs="Arial"/>
          <w:color w:val="000000" w:themeColor="text1"/>
          <w:szCs w:val="22"/>
        </w:rPr>
        <w:t>…………………………………………………………………………………………</w:t>
      </w:r>
      <w:proofErr w:type="gramStart"/>
      <w:r w:rsidRPr="00CC2049">
        <w:rPr>
          <w:rFonts w:cs="Arial"/>
          <w:color w:val="000000" w:themeColor="text1"/>
          <w:szCs w:val="22"/>
        </w:rPr>
        <w:t>…..</w:t>
      </w:r>
      <w:proofErr w:type="gramEnd"/>
    </w:p>
    <w:p w14:paraId="4D3ABF85" w14:textId="77777777" w:rsidR="5E0D40DC" w:rsidRPr="00CC2049" w:rsidRDefault="5E0D40DC" w:rsidP="5E0D40DC">
      <w:pPr>
        <w:pBdr>
          <w:top w:val="single" w:sz="4" w:space="1" w:color="auto"/>
          <w:left w:val="single" w:sz="4" w:space="0" w:color="auto"/>
          <w:bottom w:val="single" w:sz="4" w:space="1" w:color="auto"/>
          <w:right w:val="single" w:sz="4" w:space="4" w:color="auto"/>
        </w:pBdr>
        <w:spacing w:before="40" w:after="40"/>
        <w:ind w:right="27"/>
        <w:rPr>
          <w:rFonts w:cs="Arial"/>
          <w:color w:val="000000" w:themeColor="text1"/>
          <w:szCs w:val="22"/>
        </w:rPr>
      </w:pPr>
    </w:p>
    <w:p w14:paraId="7F15E1AA" w14:textId="77777777" w:rsidR="0CE71791" w:rsidRPr="00CC2049" w:rsidRDefault="0CE71791" w:rsidP="5E0D40DC">
      <w:pPr>
        <w:pBdr>
          <w:top w:val="single" w:sz="4" w:space="1" w:color="auto"/>
          <w:left w:val="single" w:sz="4" w:space="0" w:color="auto"/>
          <w:bottom w:val="single" w:sz="4" w:space="1" w:color="auto"/>
          <w:right w:val="single" w:sz="4" w:space="4" w:color="auto"/>
        </w:pBdr>
        <w:spacing w:before="40" w:after="40"/>
        <w:ind w:right="27"/>
        <w:rPr>
          <w:rFonts w:cs="Arial"/>
          <w:color w:val="000000" w:themeColor="text1"/>
          <w:szCs w:val="22"/>
        </w:rPr>
      </w:pPr>
      <w:r w:rsidRPr="00CC2049">
        <w:rPr>
          <w:rFonts w:cs="Arial"/>
          <w:color w:val="000000" w:themeColor="text1"/>
          <w:szCs w:val="22"/>
        </w:rPr>
        <w:t>…………………………………………………………………………………………………………..</w:t>
      </w:r>
    </w:p>
    <w:p w14:paraId="6EEE8505" w14:textId="77777777" w:rsidR="5E0D40DC" w:rsidRPr="00CC2049" w:rsidRDefault="5E0D40DC" w:rsidP="5E0D40DC">
      <w:pPr>
        <w:pBdr>
          <w:top w:val="single" w:sz="4" w:space="1" w:color="auto"/>
          <w:left w:val="single" w:sz="4" w:space="0" w:color="auto"/>
          <w:bottom w:val="single" w:sz="4" w:space="1" w:color="auto"/>
          <w:right w:val="single" w:sz="4" w:space="4" w:color="auto"/>
        </w:pBdr>
        <w:spacing w:before="40" w:after="40"/>
        <w:ind w:right="27"/>
        <w:rPr>
          <w:rFonts w:cs="Arial"/>
          <w:color w:val="000000" w:themeColor="text1"/>
          <w:szCs w:val="22"/>
        </w:rPr>
      </w:pPr>
    </w:p>
    <w:p w14:paraId="64A48524" w14:textId="77777777" w:rsidR="0CE71791" w:rsidRPr="00CC2049" w:rsidRDefault="0CE71791" w:rsidP="5E0D40DC">
      <w:pPr>
        <w:pBdr>
          <w:top w:val="single" w:sz="4" w:space="1" w:color="auto"/>
          <w:left w:val="single" w:sz="4" w:space="0" w:color="auto"/>
          <w:bottom w:val="single" w:sz="4" w:space="1" w:color="auto"/>
          <w:right w:val="single" w:sz="4" w:space="4" w:color="auto"/>
        </w:pBdr>
        <w:spacing w:before="40" w:after="40"/>
        <w:ind w:right="27"/>
        <w:rPr>
          <w:rFonts w:cs="Arial"/>
          <w:color w:val="000000" w:themeColor="text1"/>
          <w:szCs w:val="22"/>
        </w:rPr>
      </w:pPr>
      <w:r w:rsidRPr="00CC2049">
        <w:rPr>
          <w:rFonts w:cs="Arial"/>
          <w:color w:val="000000" w:themeColor="text1"/>
          <w:szCs w:val="22"/>
        </w:rPr>
        <w:t xml:space="preserve">Job </w:t>
      </w:r>
      <w:proofErr w:type="gramStart"/>
      <w:r w:rsidRPr="00CC2049">
        <w:rPr>
          <w:rFonts w:cs="Arial"/>
          <w:color w:val="000000" w:themeColor="text1"/>
          <w:szCs w:val="22"/>
        </w:rPr>
        <w:t>Title:…</w:t>
      </w:r>
      <w:proofErr w:type="gramEnd"/>
      <w:r w:rsidRPr="00CC2049">
        <w:rPr>
          <w:rFonts w:cs="Arial"/>
          <w:color w:val="000000" w:themeColor="text1"/>
          <w:szCs w:val="22"/>
        </w:rPr>
        <w:t>……………………………………………</w:t>
      </w:r>
      <w:r w:rsidRPr="00CC2049">
        <w:rPr>
          <w:rFonts w:cs="Arial"/>
          <w:szCs w:val="22"/>
        </w:rPr>
        <w:tab/>
      </w:r>
      <w:proofErr w:type="gramStart"/>
      <w:r w:rsidRPr="00CC2049">
        <w:rPr>
          <w:rFonts w:cs="Arial"/>
          <w:color w:val="000000" w:themeColor="text1"/>
          <w:szCs w:val="22"/>
        </w:rPr>
        <w:t>Department:…</w:t>
      </w:r>
      <w:proofErr w:type="gramEnd"/>
      <w:r w:rsidRPr="00CC2049">
        <w:rPr>
          <w:rFonts w:cs="Arial"/>
          <w:color w:val="000000" w:themeColor="text1"/>
          <w:szCs w:val="22"/>
        </w:rPr>
        <w:t xml:space="preserve">………………….………… </w:t>
      </w:r>
    </w:p>
    <w:p w14:paraId="71EBD1D5" w14:textId="77777777" w:rsidR="5E0D40DC" w:rsidRPr="00CC2049" w:rsidRDefault="5E0D40DC" w:rsidP="5E0D40DC">
      <w:pPr>
        <w:pBdr>
          <w:top w:val="single" w:sz="4" w:space="1" w:color="auto"/>
          <w:left w:val="single" w:sz="4" w:space="0" w:color="auto"/>
          <w:bottom w:val="single" w:sz="4" w:space="1" w:color="auto"/>
          <w:right w:val="single" w:sz="4" w:space="4" w:color="auto"/>
        </w:pBdr>
        <w:spacing w:before="40" w:after="40"/>
        <w:ind w:right="27"/>
        <w:rPr>
          <w:rFonts w:cs="Arial"/>
          <w:color w:val="000000" w:themeColor="text1"/>
          <w:szCs w:val="22"/>
        </w:rPr>
      </w:pPr>
    </w:p>
    <w:p w14:paraId="2B8D47D3" w14:textId="7C650EC6" w:rsidR="00CE3624" w:rsidRPr="00CC2049" w:rsidRDefault="0CE71791" w:rsidP="00CE3624">
      <w:pPr>
        <w:pBdr>
          <w:top w:val="single" w:sz="4" w:space="1" w:color="auto"/>
          <w:left w:val="single" w:sz="4" w:space="0" w:color="auto"/>
          <w:bottom w:val="single" w:sz="4" w:space="1" w:color="auto"/>
          <w:right w:val="single" w:sz="4" w:space="4" w:color="auto"/>
        </w:pBdr>
        <w:spacing w:before="40" w:after="40"/>
        <w:ind w:right="27"/>
        <w:jc w:val="left"/>
        <w:rPr>
          <w:rFonts w:cs="Arial"/>
          <w:color w:val="000000" w:themeColor="text1"/>
          <w:szCs w:val="22"/>
        </w:rPr>
      </w:pPr>
      <w:proofErr w:type="gramStart"/>
      <w:r w:rsidRPr="00CC2049">
        <w:rPr>
          <w:rFonts w:cs="Arial"/>
          <w:color w:val="000000" w:themeColor="text1"/>
          <w:szCs w:val="22"/>
        </w:rPr>
        <w:t>Location:…</w:t>
      </w:r>
      <w:proofErr w:type="gramEnd"/>
      <w:r w:rsidRPr="00CC2049">
        <w:rPr>
          <w:rFonts w:cs="Arial"/>
          <w:color w:val="000000" w:themeColor="text1"/>
          <w:szCs w:val="22"/>
        </w:rPr>
        <w:t>…………………………….………………</w:t>
      </w:r>
      <w:r w:rsidR="00CE3624" w:rsidRPr="00CC2049">
        <w:rPr>
          <w:rFonts w:cs="Arial"/>
          <w:color w:val="000000" w:themeColor="text1"/>
          <w:szCs w:val="22"/>
        </w:rPr>
        <w:t>………………………………………………</w:t>
      </w:r>
      <w:r w:rsidRPr="00CC2049">
        <w:rPr>
          <w:rFonts w:cs="Arial"/>
          <w:color w:val="000000" w:themeColor="text1"/>
          <w:szCs w:val="22"/>
        </w:rPr>
        <w:t xml:space="preserve">     </w:t>
      </w:r>
    </w:p>
    <w:p w14:paraId="0A724157" w14:textId="77777777" w:rsidR="00CE3624" w:rsidRPr="00CC2049" w:rsidRDefault="00CE3624" w:rsidP="00CE3624">
      <w:pPr>
        <w:pBdr>
          <w:top w:val="single" w:sz="4" w:space="1" w:color="auto"/>
          <w:left w:val="single" w:sz="4" w:space="0" w:color="auto"/>
          <w:bottom w:val="single" w:sz="4" w:space="1" w:color="auto"/>
          <w:right w:val="single" w:sz="4" w:space="4" w:color="auto"/>
        </w:pBdr>
        <w:spacing w:before="40" w:after="40"/>
        <w:ind w:right="27"/>
        <w:jc w:val="left"/>
        <w:rPr>
          <w:rFonts w:cs="Arial"/>
          <w:color w:val="000000" w:themeColor="text1"/>
          <w:szCs w:val="22"/>
        </w:rPr>
      </w:pPr>
    </w:p>
    <w:p w14:paraId="66AF238C" w14:textId="13FF87F1" w:rsidR="0CE71791" w:rsidRPr="00CC2049" w:rsidRDefault="0CE71791" w:rsidP="00CE3624">
      <w:pPr>
        <w:pBdr>
          <w:top w:val="single" w:sz="4" w:space="1" w:color="auto"/>
          <w:left w:val="single" w:sz="4" w:space="0" w:color="auto"/>
          <w:bottom w:val="single" w:sz="4" w:space="1" w:color="auto"/>
          <w:right w:val="single" w:sz="4" w:space="4" w:color="auto"/>
        </w:pBdr>
        <w:spacing w:before="40" w:after="40"/>
        <w:ind w:right="27"/>
        <w:jc w:val="left"/>
        <w:rPr>
          <w:rFonts w:cs="Arial"/>
          <w:color w:val="000000" w:themeColor="text1"/>
          <w:szCs w:val="22"/>
        </w:rPr>
      </w:pPr>
      <w:r w:rsidRPr="00CC2049">
        <w:rPr>
          <w:rFonts w:cs="Arial"/>
          <w:color w:val="000000" w:themeColor="text1"/>
          <w:szCs w:val="22"/>
        </w:rPr>
        <w:t xml:space="preserve">Line </w:t>
      </w:r>
      <w:proofErr w:type="gramStart"/>
      <w:r w:rsidRPr="00CC2049">
        <w:rPr>
          <w:rFonts w:cs="Arial"/>
          <w:color w:val="000000" w:themeColor="text1"/>
          <w:szCs w:val="22"/>
        </w:rPr>
        <w:t>Manager:…</w:t>
      </w:r>
      <w:proofErr w:type="gramEnd"/>
      <w:r w:rsidRPr="00CC2049">
        <w:rPr>
          <w:rFonts w:cs="Arial"/>
          <w:color w:val="000000" w:themeColor="text1"/>
          <w:szCs w:val="22"/>
        </w:rPr>
        <w:t>………………………</w:t>
      </w:r>
      <w:r w:rsidR="00CE3624" w:rsidRPr="00CC2049">
        <w:rPr>
          <w:rFonts w:cs="Arial"/>
          <w:color w:val="000000" w:themeColor="text1"/>
          <w:szCs w:val="22"/>
        </w:rPr>
        <w:t>…………………………………………………………</w:t>
      </w:r>
      <w:proofErr w:type="gramStart"/>
      <w:r w:rsidR="00CE3624" w:rsidRPr="00CC2049">
        <w:rPr>
          <w:rFonts w:cs="Arial"/>
          <w:color w:val="000000" w:themeColor="text1"/>
          <w:szCs w:val="22"/>
        </w:rPr>
        <w:t>…..</w:t>
      </w:r>
      <w:proofErr w:type="gramEnd"/>
    </w:p>
    <w:p w14:paraId="263B2CCD" w14:textId="77777777" w:rsidR="00CE3624" w:rsidRPr="00CC2049" w:rsidRDefault="00CE3624" w:rsidP="5E0D40DC">
      <w:pPr>
        <w:pBdr>
          <w:top w:val="single" w:sz="4" w:space="1" w:color="auto"/>
          <w:left w:val="single" w:sz="4" w:space="0" w:color="auto"/>
          <w:bottom w:val="single" w:sz="4" w:space="1" w:color="auto"/>
          <w:right w:val="single" w:sz="4" w:space="4" w:color="auto"/>
        </w:pBdr>
        <w:spacing w:before="40" w:after="40"/>
        <w:ind w:right="27"/>
        <w:rPr>
          <w:rFonts w:cs="Arial"/>
          <w:color w:val="000000" w:themeColor="text1"/>
          <w:szCs w:val="22"/>
        </w:rPr>
      </w:pPr>
    </w:p>
    <w:p w14:paraId="678D5A16" w14:textId="77777777" w:rsidR="0CE71791" w:rsidRPr="00CC2049" w:rsidRDefault="0CE71791" w:rsidP="00CE3624">
      <w:pPr>
        <w:pBdr>
          <w:top w:val="single" w:sz="4" w:space="1" w:color="auto"/>
          <w:left w:val="single" w:sz="4" w:space="0" w:color="auto"/>
          <w:bottom w:val="single" w:sz="4" w:space="1" w:color="auto"/>
          <w:right w:val="single" w:sz="4" w:space="4" w:color="auto"/>
        </w:pBdr>
        <w:spacing w:before="40" w:after="40"/>
        <w:ind w:right="27"/>
        <w:rPr>
          <w:rFonts w:cs="Arial"/>
          <w:b/>
          <w:bCs/>
          <w:color w:val="000000" w:themeColor="text1"/>
          <w:szCs w:val="22"/>
        </w:rPr>
      </w:pPr>
      <w:r w:rsidRPr="00CC2049">
        <w:rPr>
          <w:rFonts w:cs="Arial"/>
          <w:b/>
          <w:bCs/>
          <w:color w:val="000000" w:themeColor="text1"/>
          <w:szCs w:val="22"/>
        </w:rPr>
        <w:t>Maternity Arrangements</w:t>
      </w:r>
    </w:p>
    <w:p w14:paraId="0337F4A4" w14:textId="77777777" w:rsidR="5E0D40DC" w:rsidRPr="00CC2049" w:rsidRDefault="5E0D40DC" w:rsidP="5E0D40DC">
      <w:pPr>
        <w:pBdr>
          <w:top w:val="single" w:sz="4" w:space="1" w:color="auto"/>
          <w:left w:val="single" w:sz="4" w:space="0" w:color="auto"/>
          <w:bottom w:val="single" w:sz="4" w:space="1" w:color="auto"/>
          <w:right w:val="single" w:sz="4" w:space="4" w:color="auto"/>
        </w:pBdr>
        <w:spacing w:before="40" w:after="40"/>
        <w:ind w:right="27"/>
        <w:rPr>
          <w:rFonts w:cs="Arial"/>
          <w:color w:val="000000" w:themeColor="text1"/>
          <w:szCs w:val="22"/>
        </w:rPr>
      </w:pPr>
    </w:p>
    <w:p w14:paraId="53A68233" w14:textId="77777777" w:rsidR="0CE71791" w:rsidRPr="00CC2049" w:rsidRDefault="0CE71791" w:rsidP="5E0D40DC">
      <w:pPr>
        <w:pBdr>
          <w:top w:val="single" w:sz="4" w:space="1" w:color="auto"/>
          <w:left w:val="single" w:sz="4" w:space="0" w:color="auto"/>
          <w:bottom w:val="single" w:sz="4" w:space="1" w:color="auto"/>
          <w:right w:val="single" w:sz="4" w:space="4" w:color="auto"/>
        </w:pBdr>
        <w:spacing w:before="40" w:after="40"/>
        <w:ind w:right="27"/>
        <w:rPr>
          <w:rFonts w:cs="Arial"/>
          <w:color w:val="000000" w:themeColor="text1"/>
          <w:szCs w:val="22"/>
        </w:rPr>
      </w:pPr>
      <w:r w:rsidRPr="00CC2049">
        <w:rPr>
          <w:rFonts w:cs="Arial"/>
          <w:color w:val="000000" w:themeColor="text1"/>
          <w:szCs w:val="22"/>
        </w:rPr>
        <w:t xml:space="preserve">My expected week of confinement commences </w:t>
      </w:r>
      <w:proofErr w:type="gramStart"/>
      <w:r w:rsidRPr="00CC2049">
        <w:rPr>
          <w:rFonts w:cs="Arial"/>
          <w:color w:val="000000" w:themeColor="text1"/>
          <w:szCs w:val="22"/>
        </w:rPr>
        <w:t>on:_</w:t>
      </w:r>
      <w:proofErr w:type="gramEnd"/>
      <w:r w:rsidRPr="00CC2049">
        <w:rPr>
          <w:rFonts w:cs="Arial"/>
          <w:color w:val="000000" w:themeColor="text1"/>
          <w:szCs w:val="22"/>
        </w:rPr>
        <w:t>____________________</w:t>
      </w:r>
    </w:p>
    <w:p w14:paraId="5371C1C7" w14:textId="77777777" w:rsidR="5E0D40DC" w:rsidRPr="00CC2049" w:rsidRDefault="5E0D40DC" w:rsidP="5E0D40DC">
      <w:pPr>
        <w:pBdr>
          <w:top w:val="single" w:sz="4" w:space="1" w:color="auto"/>
          <w:left w:val="single" w:sz="4" w:space="0" w:color="auto"/>
          <w:bottom w:val="single" w:sz="4" w:space="1" w:color="auto"/>
          <w:right w:val="single" w:sz="4" w:space="4" w:color="auto"/>
        </w:pBdr>
        <w:spacing w:before="40" w:after="40"/>
        <w:ind w:right="27"/>
        <w:rPr>
          <w:rFonts w:cs="Arial"/>
          <w:color w:val="000000" w:themeColor="text1"/>
          <w:szCs w:val="22"/>
        </w:rPr>
      </w:pPr>
    </w:p>
    <w:p w14:paraId="49127D33" w14:textId="77777777" w:rsidR="0CE71791" w:rsidRPr="00CC2049" w:rsidRDefault="0CE71791" w:rsidP="5E0D40DC">
      <w:pPr>
        <w:pBdr>
          <w:top w:val="single" w:sz="4" w:space="1" w:color="auto"/>
          <w:left w:val="single" w:sz="4" w:space="0" w:color="auto"/>
          <w:bottom w:val="single" w:sz="4" w:space="1" w:color="auto"/>
          <w:right w:val="single" w:sz="4" w:space="4" w:color="auto"/>
        </w:pBdr>
        <w:spacing w:before="40" w:after="40"/>
        <w:ind w:right="27"/>
        <w:rPr>
          <w:rFonts w:cs="Arial"/>
          <w:b/>
          <w:bCs/>
          <w:color w:val="000000" w:themeColor="text1"/>
          <w:szCs w:val="22"/>
        </w:rPr>
      </w:pPr>
      <w:r w:rsidRPr="00CC2049">
        <w:rPr>
          <w:rFonts w:cs="Arial"/>
          <w:color w:val="000000" w:themeColor="text1"/>
          <w:szCs w:val="22"/>
        </w:rPr>
        <w:t xml:space="preserve">I wish to apply for maternity leave </w:t>
      </w:r>
      <w:proofErr w:type="gramStart"/>
      <w:r w:rsidRPr="00CC2049">
        <w:rPr>
          <w:rFonts w:cs="Arial"/>
          <w:color w:val="000000" w:themeColor="text1"/>
          <w:szCs w:val="22"/>
        </w:rPr>
        <w:t>from :</w:t>
      </w:r>
      <w:proofErr w:type="gramEnd"/>
      <w:r w:rsidRPr="00CC2049">
        <w:rPr>
          <w:rFonts w:cs="Arial"/>
          <w:szCs w:val="22"/>
        </w:rPr>
        <w:tab/>
      </w:r>
      <w:r w:rsidRPr="00CC2049">
        <w:rPr>
          <w:rFonts w:cs="Arial"/>
          <w:color w:val="000000" w:themeColor="text1"/>
          <w:szCs w:val="22"/>
        </w:rPr>
        <w:t>_____________________</w:t>
      </w:r>
    </w:p>
    <w:p w14:paraId="70EE8DD9" w14:textId="77777777" w:rsidR="5E0D40DC" w:rsidRPr="00CC2049" w:rsidRDefault="5E0D40DC" w:rsidP="5E0D40DC">
      <w:pPr>
        <w:pBdr>
          <w:top w:val="single" w:sz="4" w:space="1" w:color="auto"/>
          <w:left w:val="single" w:sz="4" w:space="0" w:color="auto"/>
          <w:bottom w:val="single" w:sz="4" w:space="1" w:color="auto"/>
          <w:right w:val="single" w:sz="4" w:space="4" w:color="auto"/>
        </w:pBdr>
        <w:spacing w:before="40" w:after="40"/>
        <w:ind w:right="27"/>
        <w:rPr>
          <w:rFonts w:cs="Arial"/>
          <w:i/>
          <w:iCs/>
          <w:color w:val="000000" w:themeColor="text1"/>
          <w:szCs w:val="22"/>
        </w:rPr>
      </w:pPr>
    </w:p>
    <w:p w14:paraId="017C8B8B" w14:textId="77777777" w:rsidR="0CE71791" w:rsidRPr="00CC2049" w:rsidRDefault="0CE71791" w:rsidP="5E0D40DC">
      <w:pPr>
        <w:pStyle w:val="Heading7"/>
        <w:pBdr>
          <w:top w:val="single" w:sz="4" w:space="1" w:color="auto"/>
          <w:left w:val="single" w:sz="4" w:space="0" w:color="auto"/>
          <w:bottom w:val="single" w:sz="4" w:space="1" w:color="auto"/>
          <w:right w:val="single" w:sz="4" w:space="4" w:color="auto"/>
        </w:pBdr>
        <w:spacing w:before="40" w:after="40"/>
        <w:ind w:right="27"/>
        <w:jc w:val="both"/>
        <w:rPr>
          <w:rFonts w:cs="Arial"/>
          <w:b w:val="0"/>
          <w:color w:val="000000" w:themeColor="text1"/>
          <w:sz w:val="22"/>
          <w:szCs w:val="22"/>
        </w:rPr>
      </w:pPr>
      <w:r w:rsidRPr="00CC2049">
        <w:rPr>
          <w:rFonts w:cs="Arial"/>
          <w:b w:val="0"/>
          <w:color w:val="000000" w:themeColor="text1"/>
          <w:sz w:val="22"/>
          <w:szCs w:val="22"/>
        </w:rPr>
        <w:t xml:space="preserve">I wish to take the following number of weeks maternity </w:t>
      </w:r>
      <w:proofErr w:type="gramStart"/>
      <w:r w:rsidRPr="00CC2049">
        <w:rPr>
          <w:rFonts w:cs="Arial"/>
          <w:b w:val="0"/>
          <w:color w:val="000000" w:themeColor="text1"/>
          <w:sz w:val="22"/>
          <w:szCs w:val="22"/>
        </w:rPr>
        <w:t>leave:_</w:t>
      </w:r>
      <w:proofErr w:type="gramEnd"/>
      <w:r w:rsidRPr="00CC2049">
        <w:rPr>
          <w:rFonts w:cs="Arial"/>
          <w:b w:val="0"/>
          <w:color w:val="000000" w:themeColor="text1"/>
          <w:sz w:val="22"/>
          <w:szCs w:val="22"/>
        </w:rPr>
        <w:t>____________________</w:t>
      </w:r>
    </w:p>
    <w:p w14:paraId="6FCA4130" w14:textId="77777777" w:rsidR="5E0D40DC" w:rsidRPr="00CC2049" w:rsidRDefault="5E0D40DC" w:rsidP="5E0D40DC">
      <w:pPr>
        <w:pBdr>
          <w:top w:val="single" w:sz="4" w:space="1" w:color="auto"/>
          <w:left w:val="single" w:sz="4" w:space="0" w:color="auto"/>
          <w:bottom w:val="single" w:sz="4" w:space="1" w:color="auto"/>
          <w:right w:val="single" w:sz="4" w:space="4" w:color="auto"/>
        </w:pBdr>
        <w:spacing w:before="40" w:after="40"/>
        <w:ind w:right="27"/>
        <w:rPr>
          <w:rFonts w:cs="Arial"/>
          <w:i/>
          <w:iCs/>
          <w:color w:val="000000" w:themeColor="text1"/>
          <w:szCs w:val="22"/>
        </w:rPr>
      </w:pPr>
    </w:p>
    <w:p w14:paraId="091D0099" w14:textId="77777777" w:rsidR="0CE71791" w:rsidRPr="00CC2049" w:rsidRDefault="0CE71791" w:rsidP="5E0D40DC">
      <w:pPr>
        <w:pBdr>
          <w:top w:val="single" w:sz="4" w:space="1" w:color="auto"/>
          <w:left w:val="single" w:sz="4" w:space="0" w:color="auto"/>
          <w:bottom w:val="single" w:sz="4" w:space="1" w:color="auto"/>
          <w:right w:val="single" w:sz="4" w:space="4" w:color="auto"/>
        </w:pBdr>
        <w:spacing w:before="40" w:after="40"/>
        <w:ind w:right="27"/>
        <w:rPr>
          <w:rFonts w:cs="Arial"/>
          <w:color w:val="000000" w:themeColor="text1"/>
          <w:szCs w:val="22"/>
        </w:rPr>
      </w:pPr>
      <w:r w:rsidRPr="00CC2049">
        <w:rPr>
          <w:rFonts w:cs="Arial"/>
          <w:color w:val="000000" w:themeColor="text1"/>
          <w:szCs w:val="22"/>
        </w:rPr>
        <w:t>I expect to return to work on the following date: _____________________</w:t>
      </w:r>
    </w:p>
    <w:p w14:paraId="3A09B212" w14:textId="77777777" w:rsidR="5E0D40DC" w:rsidRPr="00CC2049" w:rsidRDefault="5E0D40DC" w:rsidP="5E0D40DC">
      <w:pPr>
        <w:pBdr>
          <w:top w:val="single" w:sz="4" w:space="1" w:color="auto"/>
          <w:left w:val="single" w:sz="4" w:space="0" w:color="auto"/>
          <w:bottom w:val="single" w:sz="4" w:space="1" w:color="auto"/>
          <w:right w:val="single" w:sz="4" w:space="4" w:color="auto"/>
        </w:pBdr>
        <w:spacing w:before="40" w:after="40"/>
        <w:ind w:right="27"/>
        <w:rPr>
          <w:rFonts w:cs="Arial"/>
          <w:color w:val="000000" w:themeColor="text1"/>
          <w:szCs w:val="22"/>
        </w:rPr>
      </w:pPr>
    </w:p>
    <w:p w14:paraId="7699217D" w14:textId="77777777" w:rsidR="0CE71791" w:rsidRPr="00CC2049" w:rsidRDefault="0CE71791" w:rsidP="5E0D40DC">
      <w:pPr>
        <w:pBdr>
          <w:top w:val="single" w:sz="4" w:space="1" w:color="auto"/>
          <w:left w:val="single" w:sz="4" w:space="0" w:color="auto"/>
          <w:bottom w:val="single" w:sz="4" w:space="1" w:color="auto"/>
          <w:right w:val="single" w:sz="4" w:space="4" w:color="auto"/>
        </w:pBdr>
        <w:spacing w:before="40" w:after="40"/>
        <w:ind w:right="27"/>
        <w:rPr>
          <w:rFonts w:cs="Arial"/>
          <w:color w:val="000000" w:themeColor="text1"/>
          <w:szCs w:val="22"/>
        </w:rPr>
      </w:pPr>
      <w:r w:rsidRPr="00CC2049">
        <w:rPr>
          <w:rFonts w:cs="Arial"/>
          <w:color w:val="000000" w:themeColor="text1"/>
          <w:szCs w:val="22"/>
        </w:rPr>
        <w:t>I will be taking annual leave after my paid/unpaid maternity leave* (*please delete) on the following dates: ____________________________________</w:t>
      </w:r>
    </w:p>
    <w:p w14:paraId="2C9491DA" w14:textId="77777777" w:rsidR="5E0D40DC" w:rsidRPr="00CC2049" w:rsidRDefault="5E0D40DC" w:rsidP="5E0D40DC">
      <w:pPr>
        <w:pBdr>
          <w:top w:val="single" w:sz="4" w:space="1" w:color="auto"/>
          <w:left w:val="single" w:sz="4" w:space="0" w:color="auto"/>
          <w:bottom w:val="single" w:sz="4" w:space="1" w:color="auto"/>
          <w:right w:val="single" w:sz="4" w:space="4" w:color="auto"/>
        </w:pBdr>
        <w:spacing w:before="40" w:after="40"/>
        <w:ind w:right="27"/>
        <w:rPr>
          <w:rFonts w:cs="Arial"/>
          <w:color w:val="000000" w:themeColor="text1"/>
          <w:szCs w:val="22"/>
        </w:rPr>
      </w:pPr>
    </w:p>
    <w:p w14:paraId="331E476D" w14:textId="77777777" w:rsidR="0CE71791" w:rsidRPr="00CC2049" w:rsidRDefault="0CE71791" w:rsidP="5E0D40DC">
      <w:pPr>
        <w:pBdr>
          <w:top w:val="single" w:sz="4" w:space="1" w:color="auto"/>
          <w:left w:val="single" w:sz="4" w:space="0" w:color="auto"/>
          <w:bottom w:val="single" w:sz="4" w:space="1" w:color="auto"/>
          <w:right w:val="single" w:sz="4" w:space="4" w:color="auto"/>
        </w:pBdr>
        <w:spacing w:before="40" w:after="40"/>
        <w:ind w:right="27"/>
        <w:rPr>
          <w:rFonts w:cs="Arial"/>
          <w:color w:val="000000" w:themeColor="text1"/>
          <w:szCs w:val="22"/>
        </w:rPr>
      </w:pPr>
      <w:r w:rsidRPr="00CC2049">
        <w:rPr>
          <w:rFonts w:cs="Arial"/>
          <w:color w:val="000000" w:themeColor="text1"/>
          <w:szCs w:val="22"/>
        </w:rPr>
        <w:t xml:space="preserve">I attach a statement from my doctor/midwife </w:t>
      </w:r>
      <w:r w:rsidRPr="00CC2049">
        <w:rPr>
          <w:rFonts w:cs="Arial"/>
          <w:color w:val="000000" w:themeColor="text1"/>
          <w:szCs w:val="22"/>
          <w:u w:val="single"/>
        </w:rPr>
        <w:t>(MATB1)</w:t>
      </w:r>
      <w:r w:rsidRPr="00CC2049">
        <w:rPr>
          <w:rFonts w:cs="Arial"/>
          <w:color w:val="000000" w:themeColor="text1"/>
          <w:szCs w:val="22"/>
        </w:rPr>
        <w:t xml:space="preserve"> giving the expected date of my confinement.</w:t>
      </w:r>
    </w:p>
    <w:p w14:paraId="7FBF6E85" w14:textId="77777777" w:rsidR="5E0D40DC" w:rsidRPr="00CC2049" w:rsidRDefault="5E0D40DC" w:rsidP="5E0D40DC">
      <w:pPr>
        <w:pBdr>
          <w:top w:val="single" w:sz="4" w:space="1" w:color="auto"/>
          <w:left w:val="single" w:sz="4" w:space="0" w:color="auto"/>
          <w:bottom w:val="single" w:sz="4" w:space="1" w:color="auto"/>
          <w:right w:val="single" w:sz="4" w:space="4" w:color="auto"/>
        </w:pBdr>
        <w:spacing w:before="40" w:after="40"/>
        <w:ind w:right="27"/>
        <w:rPr>
          <w:rFonts w:cs="Arial"/>
          <w:color w:val="000000" w:themeColor="text1"/>
          <w:szCs w:val="22"/>
        </w:rPr>
      </w:pPr>
    </w:p>
    <w:p w14:paraId="256F3708" w14:textId="77777777" w:rsidR="0CE71791" w:rsidRPr="00CC2049" w:rsidRDefault="0CE71791" w:rsidP="5E0D40DC">
      <w:pPr>
        <w:pBdr>
          <w:top w:val="single" w:sz="4" w:space="1" w:color="auto"/>
          <w:left w:val="single" w:sz="4" w:space="0" w:color="auto"/>
          <w:bottom w:val="single" w:sz="4" w:space="1" w:color="auto"/>
          <w:right w:val="single" w:sz="4" w:space="4" w:color="auto"/>
        </w:pBdr>
        <w:spacing w:before="40" w:after="40"/>
        <w:ind w:right="27"/>
        <w:rPr>
          <w:rFonts w:cs="Arial"/>
          <w:color w:val="000000" w:themeColor="text1"/>
          <w:szCs w:val="22"/>
        </w:rPr>
      </w:pPr>
      <w:r w:rsidRPr="00CC2049">
        <w:rPr>
          <w:rFonts w:cs="Arial"/>
          <w:color w:val="000000" w:themeColor="text1"/>
          <w:szCs w:val="22"/>
        </w:rPr>
        <w:t xml:space="preserve">I have secondary </w:t>
      </w:r>
      <w:proofErr w:type="gramStart"/>
      <w:r w:rsidRPr="00CC2049">
        <w:rPr>
          <w:rFonts w:cs="Arial"/>
          <w:color w:val="000000" w:themeColor="text1"/>
          <w:szCs w:val="22"/>
        </w:rPr>
        <w:t>employment  (</w:t>
      </w:r>
      <w:proofErr w:type="gramEnd"/>
      <w:r w:rsidRPr="00CC2049">
        <w:rPr>
          <w:rFonts w:cs="Arial"/>
          <w:color w:val="000000" w:themeColor="text1"/>
          <w:szCs w:val="22"/>
        </w:rPr>
        <w:t xml:space="preserve">please </w:t>
      </w:r>
      <w:proofErr w:type="gramStart"/>
      <w:r w:rsidRPr="00CC2049">
        <w:rPr>
          <w:rFonts w:cs="Arial"/>
          <w:color w:val="000000" w:themeColor="text1"/>
          <w:szCs w:val="22"/>
        </w:rPr>
        <w:t xml:space="preserve">circle)   </w:t>
      </w:r>
      <w:proofErr w:type="gramEnd"/>
      <w:r w:rsidRPr="00CC2049">
        <w:rPr>
          <w:rFonts w:cs="Arial"/>
          <w:color w:val="000000" w:themeColor="text1"/>
          <w:szCs w:val="22"/>
        </w:rPr>
        <w:t xml:space="preserve">         Yes                                          No</w:t>
      </w:r>
    </w:p>
    <w:p w14:paraId="78B0D806" w14:textId="77777777" w:rsidR="5E0D40DC" w:rsidRPr="00CC2049" w:rsidRDefault="5E0D40DC" w:rsidP="5E0D40DC">
      <w:pPr>
        <w:pBdr>
          <w:top w:val="single" w:sz="4" w:space="1" w:color="auto"/>
          <w:left w:val="single" w:sz="4" w:space="0" w:color="auto"/>
          <w:bottom w:val="single" w:sz="4" w:space="1" w:color="auto"/>
          <w:right w:val="single" w:sz="4" w:space="4" w:color="auto"/>
        </w:pBdr>
        <w:spacing w:before="40" w:after="40"/>
        <w:ind w:right="27"/>
        <w:rPr>
          <w:rFonts w:cs="Arial"/>
          <w:color w:val="000000" w:themeColor="text1"/>
          <w:szCs w:val="22"/>
        </w:rPr>
      </w:pPr>
    </w:p>
    <w:p w14:paraId="3EEADD7C" w14:textId="77777777" w:rsidR="0CE71791" w:rsidRPr="00CC2049" w:rsidRDefault="0CE71791" w:rsidP="5E0D40DC">
      <w:pPr>
        <w:pBdr>
          <w:top w:val="single" w:sz="4" w:space="1" w:color="auto"/>
          <w:left w:val="single" w:sz="4" w:space="0" w:color="auto"/>
          <w:bottom w:val="single" w:sz="4" w:space="1" w:color="auto"/>
          <w:right w:val="single" w:sz="4" w:space="4" w:color="auto"/>
        </w:pBdr>
        <w:spacing w:before="40" w:after="40"/>
        <w:ind w:right="27"/>
        <w:rPr>
          <w:rFonts w:cs="Arial"/>
          <w:i/>
          <w:iCs/>
          <w:color w:val="000000" w:themeColor="text1"/>
          <w:szCs w:val="22"/>
        </w:rPr>
      </w:pPr>
      <w:r w:rsidRPr="00CC2049">
        <w:rPr>
          <w:rFonts w:cs="Arial"/>
          <w:color w:val="000000" w:themeColor="text1"/>
          <w:szCs w:val="22"/>
        </w:rPr>
        <w:t xml:space="preserve">I </w:t>
      </w:r>
      <w:r w:rsidRPr="00CC2049">
        <w:rPr>
          <w:rFonts w:cs="Arial"/>
          <w:color w:val="000000" w:themeColor="text1"/>
          <w:szCs w:val="22"/>
          <w:u w:val="single"/>
        </w:rPr>
        <w:t>do not</w:t>
      </w:r>
      <w:r w:rsidRPr="00CC2049">
        <w:rPr>
          <w:rFonts w:cs="Arial"/>
          <w:color w:val="000000" w:themeColor="text1"/>
          <w:szCs w:val="22"/>
        </w:rPr>
        <w:t xml:space="preserve"> intend to return to work in NHS employment [   </w:t>
      </w:r>
      <w:proofErr w:type="gramStart"/>
      <w:r w:rsidRPr="00CC2049">
        <w:rPr>
          <w:rFonts w:cs="Arial"/>
          <w:color w:val="000000" w:themeColor="text1"/>
          <w:szCs w:val="22"/>
        </w:rPr>
        <w:t xml:space="preserve">  ]</w:t>
      </w:r>
      <w:proofErr w:type="gramEnd"/>
      <w:r w:rsidRPr="00CC2049">
        <w:rPr>
          <w:rFonts w:cs="Arial"/>
          <w:color w:val="000000" w:themeColor="text1"/>
          <w:szCs w:val="22"/>
        </w:rPr>
        <w:t xml:space="preserve"> </w:t>
      </w:r>
      <w:r w:rsidRPr="00CC2049">
        <w:rPr>
          <w:rFonts w:cs="Arial"/>
          <w:i/>
          <w:iCs/>
          <w:color w:val="000000" w:themeColor="text1"/>
          <w:szCs w:val="22"/>
        </w:rPr>
        <w:t>(tick as appropriate)</w:t>
      </w:r>
    </w:p>
    <w:p w14:paraId="056FB88C" w14:textId="77777777" w:rsidR="5E0D40DC" w:rsidRPr="00CC2049" w:rsidRDefault="5E0D40DC" w:rsidP="5E0D40DC">
      <w:pPr>
        <w:pBdr>
          <w:top w:val="single" w:sz="4" w:space="1" w:color="auto"/>
          <w:left w:val="single" w:sz="4" w:space="0" w:color="auto"/>
          <w:bottom w:val="single" w:sz="4" w:space="1" w:color="auto"/>
          <w:right w:val="single" w:sz="4" w:space="4" w:color="auto"/>
        </w:pBdr>
        <w:spacing w:before="40" w:after="40"/>
        <w:ind w:right="27"/>
        <w:rPr>
          <w:rFonts w:cs="Arial"/>
          <w:color w:val="000000" w:themeColor="text1"/>
          <w:szCs w:val="22"/>
        </w:rPr>
      </w:pPr>
    </w:p>
    <w:p w14:paraId="088F2776" w14:textId="77777777" w:rsidR="0CE71791" w:rsidRPr="00CC2049" w:rsidRDefault="0CE71791" w:rsidP="5E0D40DC">
      <w:pPr>
        <w:pBdr>
          <w:top w:val="single" w:sz="4" w:space="1" w:color="auto"/>
          <w:left w:val="single" w:sz="4" w:space="0" w:color="auto"/>
          <w:bottom w:val="single" w:sz="4" w:space="1" w:color="auto"/>
          <w:right w:val="single" w:sz="4" w:space="4" w:color="auto"/>
        </w:pBdr>
        <w:spacing w:before="40" w:after="40"/>
        <w:ind w:right="27"/>
        <w:rPr>
          <w:rFonts w:cs="Arial"/>
          <w:color w:val="FF0000"/>
          <w:szCs w:val="22"/>
        </w:rPr>
      </w:pPr>
      <w:r w:rsidRPr="00CC2049">
        <w:rPr>
          <w:rFonts w:cs="Arial"/>
          <w:color w:val="000000" w:themeColor="text1"/>
          <w:szCs w:val="22"/>
        </w:rPr>
        <w:t xml:space="preserve">I have received a copy of the Trust Maternity/Adoption &amp; Shared Parental Leave Policy and undertake to abide with the conditions therein. Unless otherwise stated above, I understand that if I fail to return to </w:t>
      </w:r>
      <w:proofErr w:type="gramStart"/>
      <w:r w:rsidRPr="00CC2049">
        <w:rPr>
          <w:rFonts w:cs="Arial"/>
          <w:color w:val="000000" w:themeColor="text1"/>
          <w:szCs w:val="22"/>
        </w:rPr>
        <w:t>work</w:t>
      </w:r>
      <w:proofErr w:type="gramEnd"/>
      <w:r w:rsidRPr="00CC2049">
        <w:rPr>
          <w:rFonts w:cs="Arial"/>
          <w:color w:val="000000" w:themeColor="text1"/>
          <w:szCs w:val="22"/>
        </w:rPr>
        <w:t xml:space="preserve"> I will be liable to repay the Trust my Occupational Maternity Pay in accordance with the Trust Maternity/Adoption &amp; Shared Parental Leave Policy</w:t>
      </w:r>
      <w:r w:rsidRPr="00CC2049">
        <w:rPr>
          <w:rFonts w:cs="Arial"/>
          <w:b/>
          <w:bCs/>
          <w:color w:val="000000" w:themeColor="text1"/>
          <w:szCs w:val="22"/>
        </w:rPr>
        <w:t xml:space="preserve">.  </w:t>
      </w:r>
      <w:r w:rsidRPr="00CC2049">
        <w:rPr>
          <w:rFonts w:cs="Arial"/>
          <w:szCs w:val="22"/>
        </w:rPr>
        <w:t>I also understand that apart from working on keeping in touch days, I will not be permitted to work on the Trust Bank or outside the Trust, during my contracted hours whilst on paid or unpaid maternity leave.  I also confirm that I will seek permission from the Trust if I intend to work for another employer outside of my contractual hours, during my paid maternity leave. Any breach of this clause could be classed as gross misconduct and may lead to disciplinary action and referral to the Trust’s Local Counter Fraud Specialist.</w:t>
      </w:r>
      <w:r w:rsidRPr="00CC2049">
        <w:rPr>
          <w:rFonts w:cs="Arial"/>
          <w:color w:val="FF0000"/>
          <w:szCs w:val="22"/>
        </w:rPr>
        <w:t xml:space="preserve"> </w:t>
      </w:r>
    </w:p>
    <w:p w14:paraId="334EFD7F" w14:textId="77777777" w:rsidR="5E0D40DC" w:rsidRPr="00CC2049" w:rsidRDefault="5E0D40DC" w:rsidP="5E0D40DC">
      <w:pPr>
        <w:pBdr>
          <w:top w:val="single" w:sz="4" w:space="1" w:color="auto"/>
          <w:left w:val="single" w:sz="4" w:space="0" w:color="auto"/>
          <w:bottom w:val="single" w:sz="4" w:space="1" w:color="auto"/>
          <w:right w:val="single" w:sz="4" w:space="4" w:color="auto"/>
        </w:pBdr>
        <w:spacing w:before="40" w:after="40"/>
        <w:ind w:right="27"/>
        <w:rPr>
          <w:rFonts w:cs="Arial"/>
          <w:color w:val="000000" w:themeColor="text1"/>
          <w:szCs w:val="22"/>
        </w:rPr>
      </w:pPr>
    </w:p>
    <w:p w14:paraId="0F0D614A" w14:textId="7D71370D" w:rsidR="0CE71791" w:rsidRPr="00CC2049" w:rsidRDefault="0CE71791" w:rsidP="000E15D5">
      <w:pPr>
        <w:pBdr>
          <w:top w:val="single" w:sz="4" w:space="1" w:color="auto"/>
          <w:left w:val="single" w:sz="4" w:space="0" w:color="auto"/>
          <w:bottom w:val="single" w:sz="4" w:space="1" w:color="auto"/>
          <w:right w:val="single" w:sz="4" w:space="4" w:color="auto"/>
        </w:pBdr>
        <w:spacing w:before="40" w:after="40"/>
        <w:ind w:right="27"/>
        <w:jc w:val="left"/>
        <w:rPr>
          <w:rFonts w:cs="Arial"/>
          <w:color w:val="000000" w:themeColor="text1"/>
          <w:szCs w:val="22"/>
        </w:rPr>
      </w:pPr>
      <w:r w:rsidRPr="00CC2049">
        <w:rPr>
          <w:rFonts w:cs="Arial"/>
          <w:b/>
          <w:bCs/>
          <w:color w:val="000000" w:themeColor="text1"/>
          <w:szCs w:val="22"/>
        </w:rPr>
        <w:t xml:space="preserve">Signed (member of staff): </w:t>
      </w:r>
      <w:r w:rsidRPr="00CC2049">
        <w:rPr>
          <w:rFonts w:cs="Arial"/>
          <w:color w:val="000000" w:themeColor="text1"/>
          <w:szCs w:val="22"/>
        </w:rPr>
        <w:t>__________</w:t>
      </w:r>
      <w:r w:rsidR="000E15D5" w:rsidRPr="00CC2049">
        <w:rPr>
          <w:rFonts w:cs="Arial"/>
          <w:color w:val="000000" w:themeColor="text1"/>
          <w:szCs w:val="22"/>
        </w:rPr>
        <w:t>________________</w:t>
      </w:r>
      <w:r w:rsidRPr="00CC2049">
        <w:rPr>
          <w:rFonts w:cs="Arial"/>
          <w:color w:val="000000" w:themeColor="text1"/>
          <w:szCs w:val="22"/>
        </w:rPr>
        <w:t>____________</w:t>
      </w:r>
      <w:r w:rsidRPr="00CC2049">
        <w:rPr>
          <w:rFonts w:cs="Arial"/>
          <w:b/>
          <w:bCs/>
          <w:color w:val="000000" w:themeColor="text1"/>
          <w:szCs w:val="22"/>
        </w:rPr>
        <w:t>Date:</w:t>
      </w:r>
      <w:r w:rsidRPr="00CC2049">
        <w:rPr>
          <w:rFonts w:cs="Arial"/>
          <w:color w:val="000000" w:themeColor="text1"/>
          <w:szCs w:val="22"/>
        </w:rPr>
        <w:t xml:space="preserve"> </w:t>
      </w:r>
      <w:r w:rsidR="000E15D5" w:rsidRPr="00CC2049">
        <w:rPr>
          <w:rFonts w:cs="Arial"/>
          <w:color w:val="000000" w:themeColor="text1"/>
          <w:szCs w:val="22"/>
        </w:rPr>
        <w:t>__</w:t>
      </w:r>
      <w:r w:rsidRPr="00CC2049">
        <w:rPr>
          <w:rFonts w:cs="Arial"/>
          <w:color w:val="000000" w:themeColor="text1"/>
          <w:szCs w:val="22"/>
        </w:rPr>
        <w:t>______</w:t>
      </w:r>
    </w:p>
    <w:p w14:paraId="1CA89E6D" w14:textId="77777777" w:rsidR="5E0D40DC" w:rsidRPr="00CC2049" w:rsidRDefault="5E0D40DC" w:rsidP="000E15D5">
      <w:pPr>
        <w:pBdr>
          <w:top w:val="single" w:sz="4" w:space="1" w:color="auto"/>
          <w:left w:val="single" w:sz="4" w:space="0" w:color="auto"/>
          <w:bottom w:val="single" w:sz="4" w:space="1" w:color="auto"/>
          <w:right w:val="single" w:sz="4" w:space="4" w:color="auto"/>
        </w:pBdr>
        <w:spacing w:before="40" w:after="40"/>
        <w:ind w:right="27"/>
        <w:jc w:val="left"/>
        <w:rPr>
          <w:rFonts w:cs="Arial"/>
          <w:b/>
          <w:bCs/>
          <w:color w:val="000000" w:themeColor="text1"/>
          <w:szCs w:val="22"/>
        </w:rPr>
      </w:pPr>
    </w:p>
    <w:p w14:paraId="6261DD3B" w14:textId="097F68AA" w:rsidR="0CE71791" w:rsidRPr="00CC2049" w:rsidRDefault="0CE71791" w:rsidP="000E15D5">
      <w:pPr>
        <w:pBdr>
          <w:top w:val="single" w:sz="4" w:space="1" w:color="auto"/>
          <w:left w:val="single" w:sz="4" w:space="0" w:color="auto"/>
          <w:bottom w:val="single" w:sz="4" w:space="1" w:color="auto"/>
          <w:right w:val="single" w:sz="4" w:space="4" w:color="auto"/>
        </w:pBdr>
        <w:spacing w:before="40" w:after="40"/>
        <w:ind w:right="27"/>
        <w:jc w:val="left"/>
        <w:rPr>
          <w:rFonts w:cs="Arial"/>
          <w:color w:val="000000" w:themeColor="text1"/>
          <w:szCs w:val="22"/>
        </w:rPr>
      </w:pPr>
      <w:r w:rsidRPr="00CC2049">
        <w:rPr>
          <w:rFonts w:cs="Arial"/>
          <w:b/>
          <w:bCs/>
          <w:color w:val="000000" w:themeColor="text1"/>
          <w:szCs w:val="22"/>
        </w:rPr>
        <w:t xml:space="preserve">Manager’s signature: </w:t>
      </w:r>
      <w:r w:rsidRPr="00CC2049">
        <w:rPr>
          <w:rFonts w:cs="Arial"/>
          <w:color w:val="000000" w:themeColor="text1"/>
          <w:szCs w:val="22"/>
        </w:rPr>
        <w:t>____________________________________</w:t>
      </w:r>
      <w:r w:rsidR="000E15D5" w:rsidRPr="00CC2049">
        <w:rPr>
          <w:rFonts w:cs="Arial"/>
          <w:color w:val="000000" w:themeColor="text1"/>
          <w:szCs w:val="22"/>
        </w:rPr>
        <w:t>______</w:t>
      </w:r>
      <w:r w:rsidRPr="00CC2049">
        <w:rPr>
          <w:rFonts w:cs="Arial"/>
          <w:b/>
          <w:bCs/>
          <w:color w:val="000000" w:themeColor="text1"/>
          <w:szCs w:val="22"/>
        </w:rPr>
        <w:t>Date</w:t>
      </w:r>
      <w:r w:rsidRPr="00CC2049">
        <w:rPr>
          <w:rFonts w:cs="Arial"/>
          <w:color w:val="000000" w:themeColor="text1"/>
          <w:szCs w:val="22"/>
        </w:rPr>
        <w:t>________</w:t>
      </w:r>
    </w:p>
    <w:p w14:paraId="0BE4C52F" w14:textId="77777777" w:rsidR="5E0D40DC" w:rsidRPr="00CC2049" w:rsidRDefault="5E0D40DC" w:rsidP="000E15D5">
      <w:pPr>
        <w:pBdr>
          <w:top w:val="single" w:sz="4" w:space="1" w:color="auto"/>
          <w:left w:val="single" w:sz="4" w:space="4" w:color="auto"/>
          <w:bottom w:val="single" w:sz="4" w:space="1" w:color="auto"/>
          <w:right w:val="single" w:sz="4" w:space="4" w:color="auto"/>
        </w:pBdr>
        <w:spacing w:before="40" w:after="40"/>
        <w:ind w:right="27"/>
        <w:jc w:val="left"/>
        <w:rPr>
          <w:rFonts w:cs="Arial"/>
          <w:b/>
          <w:bCs/>
          <w:color w:val="000000" w:themeColor="text1"/>
          <w:szCs w:val="22"/>
        </w:rPr>
      </w:pPr>
    </w:p>
    <w:p w14:paraId="4335EFE1" w14:textId="77777777" w:rsidR="0CE71791" w:rsidRPr="00CC2049" w:rsidRDefault="0CE71791" w:rsidP="000E15D5">
      <w:pPr>
        <w:pBdr>
          <w:top w:val="single" w:sz="4" w:space="1" w:color="auto"/>
          <w:left w:val="single" w:sz="4" w:space="4" w:color="auto"/>
          <w:bottom w:val="single" w:sz="4" w:space="1" w:color="auto"/>
          <w:right w:val="single" w:sz="4" w:space="4" w:color="auto"/>
        </w:pBdr>
        <w:spacing w:before="40" w:after="40"/>
        <w:ind w:right="27"/>
        <w:jc w:val="left"/>
        <w:rPr>
          <w:rFonts w:cs="Arial"/>
          <w:b/>
          <w:bCs/>
          <w:color w:val="000000" w:themeColor="text1"/>
          <w:szCs w:val="22"/>
        </w:rPr>
      </w:pPr>
      <w:r w:rsidRPr="00CC2049">
        <w:rPr>
          <w:rFonts w:cs="Arial"/>
          <w:b/>
          <w:bCs/>
          <w:color w:val="000000" w:themeColor="text1"/>
          <w:szCs w:val="22"/>
        </w:rPr>
        <w:t xml:space="preserve">Print </w:t>
      </w:r>
      <w:proofErr w:type="gramStart"/>
      <w:r w:rsidRPr="00CC2049">
        <w:rPr>
          <w:rFonts w:cs="Arial"/>
          <w:b/>
          <w:bCs/>
          <w:color w:val="000000" w:themeColor="text1"/>
          <w:szCs w:val="22"/>
        </w:rPr>
        <w:t>name:</w:t>
      </w:r>
      <w:r w:rsidRPr="00CC2049">
        <w:rPr>
          <w:rFonts w:cs="Arial"/>
          <w:color w:val="000000" w:themeColor="text1"/>
          <w:szCs w:val="22"/>
        </w:rPr>
        <w:t>_</w:t>
      </w:r>
      <w:proofErr w:type="gramEnd"/>
      <w:r w:rsidRPr="00CC2049">
        <w:rPr>
          <w:rFonts w:cs="Arial"/>
          <w:color w:val="000000" w:themeColor="text1"/>
          <w:szCs w:val="22"/>
        </w:rPr>
        <w:t>_______________________________</w:t>
      </w:r>
      <w:r w:rsidRPr="00CC2049">
        <w:rPr>
          <w:rFonts w:cs="Arial"/>
          <w:b/>
          <w:bCs/>
          <w:color w:val="000000" w:themeColor="text1"/>
          <w:szCs w:val="22"/>
        </w:rPr>
        <w:t xml:space="preserve"> Tel No:</w:t>
      </w:r>
      <w:r w:rsidRPr="00CC2049">
        <w:rPr>
          <w:rFonts w:cs="Arial"/>
          <w:color w:val="000000" w:themeColor="text1"/>
          <w:szCs w:val="22"/>
        </w:rPr>
        <w:t xml:space="preserve"> __________________________</w:t>
      </w:r>
    </w:p>
    <w:p w14:paraId="0EFE7433" w14:textId="64D31EF8" w:rsidR="5E0D40DC" w:rsidRPr="00CC2049" w:rsidRDefault="5E0D40DC" w:rsidP="5E0D40DC">
      <w:pPr>
        <w:pStyle w:val="BodyText2"/>
        <w:spacing w:before="40" w:after="40"/>
        <w:ind w:right="27"/>
        <w:rPr>
          <w:rFonts w:cs="Arial"/>
          <w:szCs w:val="22"/>
        </w:rPr>
      </w:pPr>
    </w:p>
    <w:p w14:paraId="6D4645ED" w14:textId="4A6404C8" w:rsidR="5E0D40DC" w:rsidRPr="00CC2049" w:rsidRDefault="5E0D40DC" w:rsidP="5E0D40DC">
      <w:pPr>
        <w:pStyle w:val="BodyText2"/>
        <w:spacing w:before="40" w:after="40"/>
        <w:ind w:right="27"/>
        <w:rPr>
          <w:rFonts w:cs="Arial"/>
          <w:szCs w:val="22"/>
        </w:rPr>
      </w:pPr>
    </w:p>
    <w:p w14:paraId="5AA57291" w14:textId="5BA3843E" w:rsidR="5E0D40DC" w:rsidRPr="00CC2049" w:rsidRDefault="5E0D40DC" w:rsidP="5E0D40DC">
      <w:pPr>
        <w:pStyle w:val="BodyText2"/>
        <w:spacing w:before="40" w:after="40"/>
        <w:ind w:right="27"/>
        <w:rPr>
          <w:rFonts w:cs="Arial"/>
          <w:szCs w:val="22"/>
        </w:rPr>
      </w:pPr>
    </w:p>
    <w:p w14:paraId="167A79D0" w14:textId="774027DA" w:rsidR="5E0D40DC" w:rsidRPr="00CC2049" w:rsidRDefault="5E0D40DC" w:rsidP="5E0D40DC">
      <w:pPr>
        <w:pStyle w:val="BodyText2"/>
        <w:spacing w:before="40" w:after="40"/>
        <w:ind w:right="27"/>
        <w:rPr>
          <w:rFonts w:cs="Arial"/>
          <w:szCs w:val="22"/>
        </w:rPr>
      </w:pPr>
    </w:p>
    <w:p w14:paraId="06C07023" w14:textId="44725805" w:rsidR="5E0D40DC" w:rsidRPr="00CC2049" w:rsidRDefault="5E0D40DC" w:rsidP="5E0D40DC">
      <w:pPr>
        <w:pStyle w:val="BodyText2"/>
        <w:spacing w:before="40" w:after="40"/>
        <w:ind w:right="27"/>
        <w:rPr>
          <w:rFonts w:cs="Arial"/>
          <w:szCs w:val="22"/>
        </w:rPr>
      </w:pPr>
    </w:p>
    <w:p w14:paraId="3BFED24A" w14:textId="37BCF33C" w:rsidR="5E0D40DC" w:rsidRPr="00CC2049" w:rsidRDefault="5E0D40DC" w:rsidP="5E0D40DC">
      <w:pPr>
        <w:pStyle w:val="BodyText2"/>
        <w:spacing w:before="40" w:after="40"/>
        <w:ind w:right="27"/>
        <w:rPr>
          <w:rFonts w:cs="Arial"/>
          <w:szCs w:val="22"/>
        </w:rPr>
      </w:pPr>
    </w:p>
    <w:p w14:paraId="6D302F86" w14:textId="6D0823B9" w:rsidR="5E0D40DC" w:rsidRPr="00CC2049" w:rsidRDefault="5E0D40DC" w:rsidP="5E0D40DC">
      <w:pPr>
        <w:pStyle w:val="BodyText2"/>
        <w:spacing w:before="40" w:after="40"/>
        <w:ind w:right="27"/>
        <w:rPr>
          <w:rFonts w:cs="Arial"/>
          <w:szCs w:val="22"/>
        </w:rPr>
      </w:pPr>
    </w:p>
    <w:p w14:paraId="65790B03" w14:textId="0B889B1D" w:rsidR="5E0D40DC" w:rsidRPr="00CC2049" w:rsidRDefault="5E0D40DC" w:rsidP="5E0D40DC">
      <w:pPr>
        <w:pStyle w:val="BodyText2"/>
        <w:spacing w:before="40" w:after="40"/>
        <w:ind w:right="27"/>
        <w:rPr>
          <w:rFonts w:cs="Arial"/>
          <w:szCs w:val="22"/>
        </w:rPr>
      </w:pPr>
    </w:p>
    <w:p w14:paraId="703F4F19" w14:textId="1BDED64F" w:rsidR="5E0D40DC" w:rsidRPr="00CC2049" w:rsidRDefault="5E0D40DC" w:rsidP="5E0D40DC">
      <w:pPr>
        <w:pStyle w:val="BodyText2"/>
        <w:spacing w:before="40" w:after="40"/>
        <w:ind w:right="27"/>
        <w:rPr>
          <w:rFonts w:cs="Arial"/>
          <w:szCs w:val="22"/>
        </w:rPr>
      </w:pPr>
    </w:p>
    <w:p w14:paraId="3D712ECA" w14:textId="7714CB56" w:rsidR="5E0D40DC" w:rsidRPr="00CC2049" w:rsidRDefault="5E0D40DC" w:rsidP="5E0D40DC">
      <w:pPr>
        <w:pStyle w:val="BodyText2"/>
        <w:spacing w:before="40" w:after="40"/>
        <w:ind w:right="27"/>
        <w:rPr>
          <w:rFonts w:cs="Arial"/>
          <w:szCs w:val="22"/>
        </w:rPr>
      </w:pPr>
    </w:p>
    <w:p w14:paraId="376BD4C8" w14:textId="71A2F4DF" w:rsidR="5E0D40DC" w:rsidRPr="00CC2049" w:rsidRDefault="5E0D40DC" w:rsidP="5E0D40DC">
      <w:pPr>
        <w:pStyle w:val="BodyText2"/>
        <w:spacing w:before="40" w:after="40"/>
        <w:ind w:right="27"/>
        <w:rPr>
          <w:rFonts w:cs="Arial"/>
          <w:szCs w:val="22"/>
        </w:rPr>
      </w:pPr>
    </w:p>
    <w:p w14:paraId="79DE72FF" w14:textId="3F183C9C" w:rsidR="5E0D40DC" w:rsidRPr="00CC2049" w:rsidRDefault="5E0D40DC" w:rsidP="5E0D40DC">
      <w:pPr>
        <w:pStyle w:val="BodyText2"/>
        <w:spacing w:before="40" w:after="40"/>
        <w:ind w:right="27"/>
        <w:rPr>
          <w:rFonts w:cs="Arial"/>
          <w:szCs w:val="22"/>
        </w:rPr>
      </w:pPr>
    </w:p>
    <w:p w14:paraId="2042B89F" w14:textId="0503D09D" w:rsidR="5E0D40DC" w:rsidRPr="00CC2049" w:rsidRDefault="5E0D40DC" w:rsidP="5E0D40DC">
      <w:pPr>
        <w:pStyle w:val="BodyText2"/>
        <w:spacing w:before="40" w:after="40"/>
        <w:ind w:right="27"/>
        <w:rPr>
          <w:rFonts w:cs="Arial"/>
          <w:szCs w:val="22"/>
        </w:rPr>
      </w:pPr>
    </w:p>
    <w:p w14:paraId="48AD3F06" w14:textId="16724ABA" w:rsidR="5E0D40DC" w:rsidRPr="00CC2049" w:rsidRDefault="5E0D40DC" w:rsidP="5E0D40DC">
      <w:pPr>
        <w:pStyle w:val="BodyText2"/>
        <w:spacing w:before="40" w:after="40"/>
        <w:ind w:right="27"/>
        <w:rPr>
          <w:rFonts w:cs="Arial"/>
          <w:szCs w:val="22"/>
        </w:rPr>
      </w:pPr>
    </w:p>
    <w:p w14:paraId="109112C3" w14:textId="741FD101" w:rsidR="5E0D40DC" w:rsidRPr="00CC2049" w:rsidRDefault="5E0D40DC" w:rsidP="5E0D40DC">
      <w:pPr>
        <w:pStyle w:val="BodyText2"/>
        <w:spacing w:before="40" w:after="40"/>
        <w:ind w:right="27"/>
        <w:rPr>
          <w:rFonts w:cs="Arial"/>
          <w:szCs w:val="22"/>
        </w:rPr>
      </w:pPr>
    </w:p>
    <w:p w14:paraId="2BE78C47" w14:textId="1F96AA65" w:rsidR="5E0D40DC" w:rsidRPr="00CC2049" w:rsidRDefault="5E0D40DC" w:rsidP="5E0D40DC">
      <w:pPr>
        <w:pStyle w:val="BodyText2"/>
        <w:spacing w:before="40" w:after="40"/>
        <w:ind w:right="27"/>
        <w:rPr>
          <w:rFonts w:cs="Arial"/>
          <w:szCs w:val="22"/>
        </w:rPr>
      </w:pPr>
    </w:p>
    <w:p w14:paraId="078CD655" w14:textId="67E8CA91" w:rsidR="5E0D40DC" w:rsidRPr="00CC2049" w:rsidRDefault="5E0D40DC" w:rsidP="5E0D40DC">
      <w:pPr>
        <w:pStyle w:val="BodyText2"/>
        <w:spacing w:before="40" w:after="40"/>
        <w:ind w:right="27"/>
        <w:rPr>
          <w:rFonts w:cs="Arial"/>
          <w:szCs w:val="22"/>
        </w:rPr>
      </w:pPr>
    </w:p>
    <w:p w14:paraId="17754936" w14:textId="1A0838E7" w:rsidR="00875D0C" w:rsidRPr="00CC2049" w:rsidRDefault="008B4222" w:rsidP="008B4222">
      <w:pPr>
        <w:spacing w:before="0" w:after="0"/>
        <w:jc w:val="left"/>
        <w:rPr>
          <w:rFonts w:cs="Arial"/>
          <w:szCs w:val="22"/>
        </w:rPr>
      </w:pPr>
      <w:r w:rsidRPr="00CC2049">
        <w:rPr>
          <w:rFonts w:cs="Arial"/>
          <w:szCs w:val="22"/>
        </w:rPr>
        <w:br w:type="page"/>
      </w:r>
    </w:p>
    <w:p w14:paraId="1763C28B" w14:textId="32AA50E2" w:rsidR="5D533C83" w:rsidRPr="00CC2049" w:rsidRDefault="5D533C83" w:rsidP="00A0054B">
      <w:pPr>
        <w:pBdr>
          <w:top w:val="single" w:sz="4" w:space="1" w:color="auto"/>
          <w:left w:val="single" w:sz="4" w:space="4" w:color="auto"/>
          <w:bottom w:val="single" w:sz="4" w:space="0" w:color="auto"/>
          <w:right w:val="single" w:sz="4" w:space="4" w:color="auto"/>
        </w:pBdr>
        <w:shd w:val="clear" w:color="auto" w:fill="FFFF00"/>
        <w:spacing w:before="0" w:after="0"/>
        <w:ind w:right="28"/>
        <w:jc w:val="center"/>
        <w:rPr>
          <w:rFonts w:cs="Arial"/>
          <w:b/>
          <w:bCs/>
          <w:color w:val="000000" w:themeColor="text1"/>
          <w:szCs w:val="22"/>
        </w:rPr>
      </w:pPr>
      <w:r w:rsidRPr="00CC2049">
        <w:rPr>
          <w:rFonts w:cs="Arial"/>
          <w:b/>
          <w:bCs/>
          <w:color w:val="000000" w:themeColor="text1"/>
          <w:szCs w:val="22"/>
        </w:rPr>
        <w:t>APPENDIX C</w:t>
      </w:r>
    </w:p>
    <w:p w14:paraId="40B364DF" w14:textId="77777777" w:rsidR="00A0054B" w:rsidRPr="00CC2049" w:rsidRDefault="00A0054B" w:rsidP="00875D0C">
      <w:pPr>
        <w:spacing w:before="0" w:after="0" w:line="360" w:lineRule="auto"/>
        <w:jc w:val="center"/>
        <w:rPr>
          <w:rFonts w:cs="Arial"/>
          <w:b/>
          <w:bCs/>
          <w:szCs w:val="22"/>
        </w:rPr>
      </w:pPr>
    </w:p>
    <w:p w14:paraId="2B7E3038" w14:textId="3A288CEE" w:rsidR="5E0D40DC" w:rsidRPr="00CC2049" w:rsidRDefault="5D533C83" w:rsidP="00875D0C">
      <w:pPr>
        <w:spacing w:before="0" w:after="0" w:line="360" w:lineRule="auto"/>
        <w:jc w:val="center"/>
        <w:rPr>
          <w:rFonts w:cs="Arial"/>
          <w:b/>
          <w:bCs/>
          <w:szCs w:val="22"/>
        </w:rPr>
      </w:pPr>
      <w:r w:rsidRPr="00CC2049">
        <w:rPr>
          <w:rFonts w:cs="Arial"/>
          <w:b/>
          <w:bCs/>
          <w:szCs w:val="22"/>
        </w:rPr>
        <w:t xml:space="preserve">Maternity/Adoption Leave Application Form </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567"/>
        <w:gridCol w:w="2528"/>
        <w:gridCol w:w="18"/>
        <w:gridCol w:w="2491"/>
      </w:tblGrid>
      <w:tr w:rsidR="5E0D40DC" w:rsidRPr="00CC2049" w14:paraId="7811C25D" w14:textId="77777777" w:rsidTr="5E0D40DC">
        <w:trPr>
          <w:trHeight w:val="284"/>
        </w:trPr>
        <w:tc>
          <w:tcPr>
            <w:tcW w:w="10336" w:type="dxa"/>
            <w:gridSpan w:val="5"/>
          </w:tcPr>
          <w:p w14:paraId="6FF4CA7A" w14:textId="77777777" w:rsidR="5E0D40DC" w:rsidRPr="00CC2049" w:rsidRDefault="5E0D40DC" w:rsidP="00F526E2">
            <w:pPr>
              <w:spacing w:before="0" w:after="0" w:line="360" w:lineRule="auto"/>
              <w:jc w:val="left"/>
              <w:rPr>
                <w:rFonts w:cs="Arial"/>
                <w:b/>
                <w:bCs/>
                <w:szCs w:val="22"/>
              </w:rPr>
            </w:pPr>
            <w:r w:rsidRPr="00CC2049">
              <w:rPr>
                <w:rFonts w:cs="Arial"/>
                <w:b/>
                <w:bCs/>
                <w:szCs w:val="22"/>
              </w:rPr>
              <w:t xml:space="preserve">Section 1: Personal Details </w:t>
            </w:r>
          </w:p>
        </w:tc>
      </w:tr>
      <w:tr w:rsidR="5E0D40DC" w:rsidRPr="00CC2049" w14:paraId="5D954CFC" w14:textId="77777777" w:rsidTr="5E0D40DC">
        <w:trPr>
          <w:trHeight w:val="284"/>
        </w:trPr>
        <w:tc>
          <w:tcPr>
            <w:tcW w:w="2374" w:type="dxa"/>
          </w:tcPr>
          <w:p w14:paraId="336AE6A1" w14:textId="77777777" w:rsidR="5E0D40DC" w:rsidRPr="00CC2049" w:rsidRDefault="5E0D40DC" w:rsidP="00F526E2">
            <w:pPr>
              <w:spacing w:before="0" w:after="0" w:line="360" w:lineRule="auto"/>
              <w:jc w:val="left"/>
              <w:rPr>
                <w:rFonts w:cs="Arial"/>
                <w:szCs w:val="22"/>
              </w:rPr>
            </w:pPr>
            <w:r w:rsidRPr="00CC2049">
              <w:rPr>
                <w:rFonts w:cs="Arial"/>
                <w:szCs w:val="22"/>
              </w:rPr>
              <w:t>Name:</w:t>
            </w:r>
          </w:p>
        </w:tc>
        <w:tc>
          <w:tcPr>
            <w:tcW w:w="2730" w:type="dxa"/>
          </w:tcPr>
          <w:p w14:paraId="555360D7" w14:textId="77777777" w:rsidR="5E0D40DC" w:rsidRPr="00CC2049" w:rsidRDefault="5E0D40DC" w:rsidP="00F526E2">
            <w:pPr>
              <w:spacing w:before="0" w:after="0" w:line="360" w:lineRule="auto"/>
              <w:jc w:val="left"/>
              <w:rPr>
                <w:rFonts w:cs="Arial"/>
                <w:szCs w:val="22"/>
              </w:rPr>
            </w:pPr>
          </w:p>
        </w:tc>
        <w:tc>
          <w:tcPr>
            <w:tcW w:w="2583" w:type="dxa"/>
            <w:gridSpan w:val="2"/>
          </w:tcPr>
          <w:p w14:paraId="2C8558A3" w14:textId="77777777" w:rsidR="5E0D40DC" w:rsidRPr="00CC2049" w:rsidRDefault="5E0D40DC" w:rsidP="00F526E2">
            <w:pPr>
              <w:spacing w:before="0" w:after="0" w:line="360" w:lineRule="auto"/>
              <w:jc w:val="left"/>
              <w:rPr>
                <w:rFonts w:cs="Arial"/>
                <w:szCs w:val="22"/>
              </w:rPr>
            </w:pPr>
            <w:r w:rsidRPr="00CC2049">
              <w:rPr>
                <w:rFonts w:cs="Arial"/>
                <w:szCs w:val="22"/>
              </w:rPr>
              <w:t>Job Title:</w:t>
            </w:r>
          </w:p>
        </w:tc>
        <w:tc>
          <w:tcPr>
            <w:tcW w:w="2649" w:type="dxa"/>
          </w:tcPr>
          <w:p w14:paraId="2E09D336" w14:textId="77777777" w:rsidR="5E0D40DC" w:rsidRPr="00CC2049" w:rsidRDefault="5E0D40DC" w:rsidP="00F526E2">
            <w:pPr>
              <w:spacing w:before="0" w:after="0" w:line="360" w:lineRule="auto"/>
              <w:rPr>
                <w:rFonts w:cs="Arial"/>
                <w:szCs w:val="22"/>
              </w:rPr>
            </w:pPr>
          </w:p>
        </w:tc>
      </w:tr>
      <w:tr w:rsidR="5E0D40DC" w:rsidRPr="00CC2049" w14:paraId="5F648B8C" w14:textId="77777777" w:rsidTr="5E0D40DC">
        <w:trPr>
          <w:trHeight w:val="284"/>
        </w:trPr>
        <w:tc>
          <w:tcPr>
            <w:tcW w:w="2374" w:type="dxa"/>
          </w:tcPr>
          <w:p w14:paraId="1E8AFEE1" w14:textId="77777777" w:rsidR="5E0D40DC" w:rsidRPr="00CC2049" w:rsidRDefault="5E0D40DC" w:rsidP="00F526E2">
            <w:pPr>
              <w:spacing w:before="0" w:after="0" w:line="360" w:lineRule="auto"/>
              <w:jc w:val="left"/>
              <w:rPr>
                <w:rFonts w:cs="Arial"/>
                <w:szCs w:val="22"/>
              </w:rPr>
            </w:pPr>
            <w:r w:rsidRPr="00CC2049">
              <w:rPr>
                <w:rFonts w:cs="Arial"/>
                <w:szCs w:val="22"/>
              </w:rPr>
              <w:t xml:space="preserve">Employee Number: </w:t>
            </w:r>
          </w:p>
        </w:tc>
        <w:tc>
          <w:tcPr>
            <w:tcW w:w="2730" w:type="dxa"/>
          </w:tcPr>
          <w:p w14:paraId="0070610F" w14:textId="77777777" w:rsidR="5E0D40DC" w:rsidRPr="00CC2049" w:rsidRDefault="5E0D40DC" w:rsidP="00F526E2">
            <w:pPr>
              <w:spacing w:before="0" w:after="0" w:line="360" w:lineRule="auto"/>
              <w:jc w:val="left"/>
              <w:rPr>
                <w:rFonts w:cs="Arial"/>
                <w:szCs w:val="22"/>
              </w:rPr>
            </w:pPr>
          </w:p>
        </w:tc>
        <w:tc>
          <w:tcPr>
            <w:tcW w:w="2583" w:type="dxa"/>
            <w:gridSpan w:val="2"/>
          </w:tcPr>
          <w:p w14:paraId="580BF66E" w14:textId="77777777" w:rsidR="5E0D40DC" w:rsidRPr="00CC2049" w:rsidRDefault="5E0D40DC" w:rsidP="00F526E2">
            <w:pPr>
              <w:spacing w:before="0" w:after="0" w:line="360" w:lineRule="auto"/>
              <w:jc w:val="left"/>
              <w:rPr>
                <w:rFonts w:cs="Arial"/>
                <w:szCs w:val="22"/>
              </w:rPr>
            </w:pPr>
            <w:r w:rsidRPr="00CC2049">
              <w:rPr>
                <w:rFonts w:cs="Arial"/>
                <w:szCs w:val="22"/>
              </w:rPr>
              <w:t xml:space="preserve">Directorate: </w:t>
            </w:r>
          </w:p>
        </w:tc>
        <w:tc>
          <w:tcPr>
            <w:tcW w:w="2649" w:type="dxa"/>
          </w:tcPr>
          <w:p w14:paraId="43D0EE2B" w14:textId="77777777" w:rsidR="5E0D40DC" w:rsidRPr="00CC2049" w:rsidRDefault="5E0D40DC" w:rsidP="00F526E2">
            <w:pPr>
              <w:spacing w:before="0" w:after="0" w:line="360" w:lineRule="auto"/>
              <w:rPr>
                <w:rFonts w:cs="Arial"/>
                <w:szCs w:val="22"/>
              </w:rPr>
            </w:pPr>
          </w:p>
        </w:tc>
      </w:tr>
      <w:tr w:rsidR="5E0D40DC" w:rsidRPr="00CC2049" w14:paraId="40AEFBEE" w14:textId="77777777" w:rsidTr="5E0D40DC">
        <w:trPr>
          <w:trHeight w:val="284"/>
        </w:trPr>
        <w:tc>
          <w:tcPr>
            <w:tcW w:w="2374" w:type="dxa"/>
          </w:tcPr>
          <w:p w14:paraId="55A8409A" w14:textId="77777777" w:rsidR="5E0D40DC" w:rsidRPr="00CC2049" w:rsidRDefault="5E0D40DC" w:rsidP="00F526E2">
            <w:pPr>
              <w:spacing w:before="0" w:after="0" w:line="360" w:lineRule="auto"/>
              <w:jc w:val="left"/>
              <w:rPr>
                <w:rFonts w:cs="Arial"/>
                <w:szCs w:val="22"/>
              </w:rPr>
            </w:pPr>
            <w:r w:rsidRPr="00CC2049">
              <w:rPr>
                <w:rFonts w:cs="Arial"/>
                <w:szCs w:val="22"/>
              </w:rPr>
              <w:t xml:space="preserve">NI Number: </w:t>
            </w:r>
          </w:p>
        </w:tc>
        <w:tc>
          <w:tcPr>
            <w:tcW w:w="2730" w:type="dxa"/>
          </w:tcPr>
          <w:p w14:paraId="799A24A3" w14:textId="77777777" w:rsidR="5E0D40DC" w:rsidRPr="00CC2049" w:rsidRDefault="5E0D40DC" w:rsidP="00F526E2">
            <w:pPr>
              <w:spacing w:before="0" w:after="0" w:line="360" w:lineRule="auto"/>
              <w:jc w:val="left"/>
              <w:rPr>
                <w:rFonts w:cs="Arial"/>
                <w:szCs w:val="22"/>
              </w:rPr>
            </w:pPr>
          </w:p>
        </w:tc>
        <w:tc>
          <w:tcPr>
            <w:tcW w:w="2583" w:type="dxa"/>
            <w:gridSpan w:val="2"/>
          </w:tcPr>
          <w:p w14:paraId="502F3116" w14:textId="77777777" w:rsidR="5E0D40DC" w:rsidRPr="00CC2049" w:rsidRDefault="5E0D40DC" w:rsidP="00F526E2">
            <w:pPr>
              <w:spacing w:before="0" w:after="0" w:line="360" w:lineRule="auto"/>
              <w:jc w:val="left"/>
              <w:rPr>
                <w:rFonts w:cs="Arial"/>
                <w:szCs w:val="22"/>
              </w:rPr>
            </w:pPr>
            <w:r w:rsidRPr="00CC2049">
              <w:rPr>
                <w:rFonts w:cs="Arial"/>
                <w:szCs w:val="22"/>
              </w:rPr>
              <w:t>Department/Ward:</w:t>
            </w:r>
          </w:p>
        </w:tc>
        <w:tc>
          <w:tcPr>
            <w:tcW w:w="2649" w:type="dxa"/>
          </w:tcPr>
          <w:p w14:paraId="207D7A1B" w14:textId="77777777" w:rsidR="5E0D40DC" w:rsidRPr="00CC2049" w:rsidRDefault="5E0D40DC" w:rsidP="00F526E2">
            <w:pPr>
              <w:spacing w:before="0" w:after="0" w:line="360" w:lineRule="auto"/>
              <w:rPr>
                <w:rFonts w:cs="Arial"/>
                <w:szCs w:val="22"/>
              </w:rPr>
            </w:pPr>
          </w:p>
        </w:tc>
      </w:tr>
      <w:tr w:rsidR="5E0D40DC" w:rsidRPr="00CC2049" w14:paraId="6841C822" w14:textId="77777777" w:rsidTr="5E0D40DC">
        <w:trPr>
          <w:trHeight w:val="284"/>
        </w:trPr>
        <w:tc>
          <w:tcPr>
            <w:tcW w:w="2374" w:type="dxa"/>
          </w:tcPr>
          <w:p w14:paraId="2345CD59" w14:textId="77777777" w:rsidR="5E0D40DC" w:rsidRPr="00CC2049" w:rsidRDefault="5E0D40DC" w:rsidP="00F526E2">
            <w:pPr>
              <w:spacing w:before="0" w:after="0" w:line="360" w:lineRule="auto"/>
              <w:jc w:val="left"/>
              <w:rPr>
                <w:rFonts w:cs="Arial"/>
                <w:szCs w:val="22"/>
              </w:rPr>
            </w:pPr>
            <w:r w:rsidRPr="00CC2049">
              <w:rPr>
                <w:rFonts w:cs="Arial"/>
                <w:szCs w:val="22"/>
              </w:rPr>
              <w:t xml:space="preserve">Address: </w:t>
            </w:r>
          </w:p>
        </w:tc>
        <w:tc>
          <w:tcPr>
            <w:tcW w:w="7962" w:type="dxa"/>
            <w:gridSpan w:val="4"/>
          </w:tcPr>
          <w:p w14:paraId="7633D1E6" w14:textId="77777777" w:rsidR="5E0D40DC" w:rsidRPr="00CC2049" w:rsidRDefault="5E0D40DC" w:rsidP="00F526E2">
            <w:pPr>
              <w:spacing w:before="0" w:after="0" w:line="360" w:lineRule="auto"/>
              <w:jc w:val="left"/>
              <w:rPr>
                <w:rFonts w:cs="Arial"/>
                <w:szCs w:val="22"/>
              </w:rPr>
            </w:pPr>
          </w:p>
        </w:tc>
      </w:tr>
      <w:tr w:rsidR="5E0D40DC" w:rsidRPr="00CC2049" w14:paraId="79040888" w14:textId="77777777" w:rsidTr="5E0D40DC">
        <w:trPr>
          <w:trHeight w:val="284"/>
        </w:trPr>
        <w:tc>
          <w:tcPr>
            <w:tcW w:w="7669" w:type="dxa"/>
            <w:gridSpan w:val="3"/>
            <w:vAlign w:val="center"/>
          </w:tcPr>
          <w:p w14:paraId="2C38C339" w14:textId="09866A8C" w:rsidR="5E0D40DC" w:rsidRPr="00CC2049" w:rsidRDefault="5E0D40DC" w:rsidP="00F526E2">
            <w:pPr>
              <w:spacing w:before="0" w:after="0" w:line="360" w:lineRule="auto"/>
              <w:jc w:val="left"/>
              <w:rPr>
                <w:rFonts w:cs="Arial"/>
                <w:szCs w:val="22"/>
              </w:rPr>
            </w:pPr>
            <w:r w:rsidRPr="00CC2049">
              <w:rPr>
                <w:rFonts w:cs="Arial"/>
                <w:szCs w:val="22"/>
              </w:rPr>
              <w:t>Date of commencement with Trust</w:t>
            </w:r>
            <w:r w:rsidR="00875D0C" w:rsidRPr="00CC2049">
              <w:rPr>
                <w:rFonts w:cs="Arial"/>
                <w:szCs w:val="22"/>
              </w:rPr>
              <w:t>:</w:t>
            </w:r>
            <w:r w:rsidRPr="00CC2049">
              <w:rPr>
                <w:rFonts w:cs="Arial"/>
                <w:szCs w:val="22"/>
              </w:rPr>
              <w:t xml:space="preserve"> </w:t>
            </w:r>
            <w:r w:rsidRPr="00CC2049">
              <w:rPr>
                <w:rFonts w:cs="Arial"/>
                <w:b/>
                <w:bCs/>
                <w:color w:val="FF0000"/>
                <w:szCs w:val="22"/>
              </w:rPr>
              <w:t xml:space="preserve">(THIS MUST MATCH ESR – </w:t>
            </w:r>
            <w:r w:rsidR="00875D0C" w:rsidRPr="00CC2049">
              <w:rPr>
                <w:rFonts w:cs="Arial"/>
                <w:b/>
                <w:bCs/>
                <w:color w:val="FF0000"/>
                <w:szCs w:val="22"/>
              </w:rPr>
              <w:t xml:space="preserve">P&amp;C </w:t>
            </w:r>
            <w:r w:rsidRPr="00CC2049">
              <w:rPr>
                <w:rFonts w:cs="Arial"/>
                <w:b/>
                <w:bCs/>
                <w:color w:val="FF0000"/>
                <w:szCs w:val="22"/>
              </w:rPr>
              <w:t>TO COMPLETE)</w:t>
            </w:r>
          </w:p>
        </w:tc>
        <w:tc>
          <w:tcPr>
            <w:tcW w:w="2667" w:type="dxa"/>
            <w:gridSpan w:val="2"/>
          </w:tcPr>
          <w:p w14:paraId="569DE928" w14:textId="77777777" w:rsidR="5E0D40DC" w:rsidRPr="00CC2049" w:rsidRDefault="5E0D40DC" w:rsidP="00F526E2">
            <w:pPr>
              <w:spacing w:before="0" w:after="0" w:line="360" w:lineRule="auto"/>
              <w:rPr>
                <w:rFonts w:cs="Arial"/>
                <w:szCs w:val="22"/>
              </w:rPr>
            </w:pPr>
          </w:p>
        </w:tc>
      </w:tr>
      <w:tr w:rsidR="5E0D40DC" w:rsidRPr="00CC2049" w14:paraId="787FFF62" w14:textId="77777777" w:rsidTr="5E0D40DC">
        <w:trPr>
          <w:trHeight w:val="284"/>
        </w:trPr>
        <w:tc>
          <w:tcPr>
            <w:tcW w:w="7669" w:type="dxa"/>
            <w:gridSpan w:val="3"/>
            <w:vAlign w:val="center"/>
          </w:tcPr>
          <w:p w14:paraId="0978B5D8" w14:textId="77777777" w:rsidR="5E0D40DC" w:rsidRPr="00CC2049" w:rsidRDefault="5E0D40DC" w:rsidP="00F526E2">
            <w:pPr>
              <w:spacing w:before="0" w:after="0" w:line="360" w:lineRule="auto"/>
              <w:jc w:val="left"/>
              <w:rPr>
                <w:rFonts w:cs="Arial"/>
                <w:szCs w:val="22"/>
              </w:rPr>
            </w:pPr>
            <w:r w:rsidRPr="00CC2049">
              <w:rPr>
                <w:rFonts w:cs="Arial"/>
                <w:szCs w:val="22"/>
              </w:rPr>
              <w:t xml:space="preserve">Date of commencement in the NHS (or equivalent) </w:t>
            </w:r>
          </w:p>
        </w:tc>
        <w:tc>
          <w:tcPr>
            <w:tcW w:w="2667" w:type="dxa"/>
            <w:gridSpan w:val="2"/>
          </w:tcPr>
          <w:p w14:paraId="6973468C" w14:textId="77777777" w:rsidR="5E0D40DC" w:rsidRPr="00CC2049" w:rsidRDefault="5E0D40DC" w:rsidP="00F526E2">
            <w:pPr>
              <w:spacing w:before="0" w:after="0" w:line="360" w:lineRule="auto"/>
              <w:rPr>
                <w:rFonts w:cs="Arial"/>
                <w:szCs w:val="22"/>
              </w:rPr>
            </w:pPr>
          </w:p>
        </w:tc>
      </w:tr>
      <w:tr w:rsidR="5E0D40DC" w:rsidRPr="00CC2049" w14:paraId="629D89AF" w14:textId="77777777" w:rsidTr="5E0D40DC">
        <w:trPr>
          <w:trHeight w:val="284"/>
        </w:trPr>
        <w:tc>
          <w:tcPr>
            <w:tcW w:w="7669" w:type="dxa"/>
            <w:gridSpan w:val="3"/>
            <w:vAlign w:val="center"/>
          </w:tcPr>
          <w:p w14:paraId="1D2C4F4E" w14:textId="77777777" w:rsidR="5E0D40DC" w:rsidRPr="00CC2049" w:rsidRDefault="5E0D40DC" w:rsidP="00F526E2">
            <w:pPr>
              <w:spacing w:before="0" w:after="0" w:line="360" w:lineRule="auto"/>
              <w:jc w:val="left"/>
              <w:rPr>
                <w:rFonts w:cs="Arial"/>
                <w:szCs w:val="22"/>
              </w:rPr>
            </w:pPr>
            <w:r w:rsidRPr="00CC2049">
              <w:rPr>
                <w:rFonts w:cs="Arial"/>
                <w:szCs w:val="22"/>
              </w:rPr>
              <w:t>Expected Date of Confinement/ Placement (certificate must be attached)</w:t>
            </w:r>
          </w:p>
        </w:tc>
        <w:tc>
          <w:tcPr>
            <w:tcW w:w="2667" w:type="dxa"/>
            <w:gridSpan w:val="2"/>
          </w:tcPr>
          <w:p w14:paraId="2C7D1F76" w14:textId="77777777" w:rsidR="5E0D40DC" w:rsidRPr="00CC2049" w:rsidRDefault="5E0D40DC" w:rsidP="00F526E2">
            <w:pPr>
              <w:spacing w:before="0" w:after="0" w:line="360" w:lineRule="auto"/>
              <w:rPr>
                <w:rFonts w:cs="Arial"/>
                <w:szCs w:val="22"/>
              </w:rPr>
            </w:pPr>
          </w:p>
        </w:tc>
      </w:tr>
      <w:tr w:rsidR="5E0D40DC" w:rsidRPr="00CC2049" w14:paraId="75D164E5" w14:textId="77777777" w:rsidTr="5E0D40DC">
        <w:trPr>
          <w:trHeight w:val="284"/>
        </w:trPr>
        <w:tc>
          <w:tcPr>
            <w:tcW w:w="7669" w:type="dxa"/>
            <w:gridSpan w:val="3"/>
            <w:vAlign w:val="center"/>
          </w:tcPr>
          <w:p w14:paraId="3B987F48" w14:textId="77777777" w:rsidR="5E0D40DC" w:rsidRPr="00CC2049" w:rsidRDefault="5E0D40DC" w:rsidP="00F526E2">
            <w:pPr>
              <w:spacing w:before="0" w:after="0" w:line="360" w:lineRule="auto"/>
              <w:jc w:val="left"/>
              <w:rPr>
                <w:rFonts w:cs="Arial"/>
                <w:szCs w:val="22"/>
              </w:rPr>
            </w:pPr>
            <w:r w:rsidRPr="00CC2049">
              <w:rPr>
                <w:rFonts w:cs="Arial"/>
                <w:szCs w:val="22"/>
              </w:rPr>
              <w:t xml:space="preserve">Date of commencement of maternity/adoption leave </w:t>
            </w:r>
          </w:p>
        </w:tc>
        <w:tc>
          <w:tcPr>
            <w:tcW w:w="2667" w:type="dxa"/>
            <w:gridSpan w:val="2"/>
          </w:tcPr>
          <w:p w14:paraId="67F5FE99" w14:textId="77777777" w:rsidR="5E0D40DC" w:rsidRPr="00CC2049" w:rsidRDefault="5E0D40DC" w:rsidP="00F526E2">
            <w:pPr>
              <w:spacing w:before="0" w:after="0" w:line="360" w:lineRule="auto"/>
              <w:rPr>
                <w:rFonts w:cs="Arial"/>
                <w:szCs w:val="22"/>
              </w:rPr>
            </w:pPr>
          </w:p>
        </w:tc>
      </w:tr>
      <w:tr w:rsidR="5E0D40DC" w:rsidRPr="00CC2049" w14:paraId="70FD8190" w14:textId="77777777" w:rsidTr="5E0D40DC">
        <w:trPr>
          <w:trHeight w:val="284"/>
        </w:trPr>
        <w:tc>
          <w:tcPr>
            <w:tcW w:w="7669" w:type="dxa"/>
            <w:gridSpan w:val="3"/>
            <w:vAlign w:val="center"/>
          </w:tcPr>
          <w:p w14:paraId="3E37E357" w14:textId="77777777" w:rsidR="5E0D40DC" w:rsidRPr="00CC2049" w:rsidRDefault="5E0D40DC" w:rsidP="00F526E2">
            <w:pPr>
              <w:spacing w:before="0" w:after="0" w:line="360" w:lineRule="auto"/>
              <w:jc w:val="left"/>
              <w:rPr>
                <w:rFonts w:cs="Arial"/>
                <w:szCs w:val="22"/>
              </w:rPr>
            </w:pPr>
            <w:r w:rsidRPr="00CC2049">
              <w:rPr>
                <w:rFonts w:cs="Arial"/>
                <w:szCs w:val="22"/>
              </w:rPr>
              <w:t>Anticipated date of return (in accordance with maternity/adoption leave conditions)</w:t>
            </w:r>
            <w:r w:rsidRPr="00CC2049">
              <w:rPr>
                <w:rFonts w:cs="Arial"/>
                <w:szCs w:val="22"/>
              </w:rPr>
              <w:tab/>
            </w:r>
          </w:p>
        </w:tc>
        <w:tc>
          <w:tcPr>
            <w:tcW w:w="2667" w:type="dxa"/>
            <w:gridSpan w:val="2"/>
          </w:tcPr>
          <w:p w14:paraId="4B0F3D58" w14:textId="77777777" w:rsidR="5E0D40DC" w:rsidRPr="00CC2049" w:rsidRDefault="5E0D40DC" w:rsidP="00F526E2">
            <w:pPr>
              <w:spacing w:before="0" w:after="0" w:line="360" w:lineRule="auto"/>
              <w:rPr>
                <w:rFonts w:cs="Arial"/>
                <w:szCs w:val="22"/>
              </w:rPr>
            </w:pPr>
          </w:p>
        </w:tc>
      </w:tr>
      <w:tr w:rsidR="5E0D40DC" w:rsidRPr="00CC2049" w14:paraId="1A23C7A7" w14:textId="77777777" w:rsidTr="5E0D40DC">
        <w:trPr>
          <w:trHeight w:val="510"/>
        </w:trPr>
        <w:tc>
          <w:tcPr>
            <w:tcW w:w="7669" w:type="dxa"/>
            <w:gridSpan w:val="3"/>
            <w:vAlign w:val="center"/>
          </w:tcPr>
          <w:p w14:paraId="75F0478F" w14:textId="77777777" w:rsidR="5E0D40DC" w:rsidRPr="00CC2049" w:rsidRDefault="5E0D40DC" w:rsidP="00F526E2">
            <w:pPr>
              <w:spacing w:before="0" w:after="0" w:line="360" w:lineRule="auto"/>
              <w:jc w:val="left"/>
              <w:rPr>
                <w:rFonts w:cs="Arial"/>
                <w:szCs w:val="22"/>
              </w:rPr>
            </w:pPr>
            <w:r w:rsidRPr="00CC2049">
              <w:rPr>
                <w:rFonts w:cs="Arial"/>
                <w:szCs w:val="22"/>
              </w:rPr>
              <w:t xml:space="preserve">Working hours </w:t>
            </w:r>
          </w:p>
        </w:tc>
        <w:tc>
          <w:tcPr>
            <w:tcW w:w="2667" w:type="dxa"/>
            <w:gridSpan w:val="2"/>
          </w:tcPr>
          <w:p w14:paraId="48884CD1" w14:textId="77777777" w:rsidR="5E0D40DC" w:rsidRPr="00CC2049" w:rsidRDefault="5E0D40DC" w:rsidP="00F526E2">
            <w:pPr>
              <w:spacing w:before="0" w:after="0" w:line="360" w:lineRule="auto"/>
              <w:rPr>
                <w:rFonts w:cs="Arial"/>
                <w:szCs w:val="22"/>
              </w:rPr>
            </w:pPr>
          </w:p>
        </w:tc>
      </w:tr>
    </w:tbl>
    <w:p w14:paraId="298E15FE" w14:textId="77777777" w:rsidR="5E0D40DC" w:rsidRPr="00CC2049" w:rsidRDefault="5E0D40DC" w:rsidP="00F526E2">
      <w:pPr>
        <w:spacing w:before="0" w:after="0" w:line="360" w:lineRule="auto"/>
        <w:rPr>
          <w:rFonts w:cs="Arial"/>
          <w:b/>
          <w:bCs/>
          <w:szCs w:val="22"/>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1"/>
      </w:tblGrid>
      <w:tr w:rsidR="5E0D40DC" w:rsidRPr="00CC2049" w14:paraId="633C988B" w14:textId="77777777" w:rsidTr="5E0D40DC">
        <w:trPr>
          <w:trHeight w:val="284"/>
        </w:trPr>
        <w:tc>
          <w:tcPr>
            <w:tcW w:w="10336" w:type="dxa"/>
          </w:tcPr>
          <w:p w14:paraId="34CA7FB2" w14:textId="77777777" w:rsidR="5E0D40DC" w:rsidRPr="00CC2049" w:rsidRDefault="5E0D40DC" w:rsidP="00F526E2">
            <w:pPr>
              <w:spacing w:before="0" w:after="0" w:line="360" w:lineRule="auto"/>
              <w:rPr>
                <w:rFonts w:cs="Arial"/>
                <w:b/>
                <w:bCs/>
                <w:szCs w:val="22"/>
              </w:rPr>
            </w:pPr>
            <w:r w:rsidRPr="00CC2049">
              <w:rPr>
                <w:rFonts w:cs="Arial"/>
                <w:b/>
                <w:bCs/>
                <w:szCs w:val="22"/>
              </w:rPr>
              <w:t xml:space="preserve">Section 2: Occupational Entitlement and Authorisation Details: </w:t>
            </w:r>
          </w:p>
        </w:tc>
      </w:tr>
      <w:tr w:rsidR="5E0D40DC" w:rsidRPr="00CC2049" w14:paraId="687E168D" w14:textId="77777777" w:rsidTr="5E0D40DC">
        <w:trPr>
          <w:trHeight w:val="284"/>
        </w:trPr>
        <w:tc>
          <w:tcPr>
            <w:tcW w:w="10336" w:type="dxa"/>
          </w:tcPr>
          <w:p w14:paraId="278403BA" w14:textId="77777777" w:rsidR="5E0D40DC" w:rsidRPr="00CC2049" w:rsidRDefault="5E0D40DC" w:rsidP="00F526E2">
            <w:pPr>
              <w:spacing w:before="0" w:after="0" w:line="360" w:lineRule="auto"/>
              <w:rPr>
                <w:rFonts w:cs="Arial"/>
                <w:szCs w:val="22"/>
              </w:rPr>
            </w:pPr>
            <w:r w:rsidRPr="00CC2049">
              <w:rPr>
                <w:rFonts w:cs="Arial"/>
                <w:szCs w:val="22"/>
              </w:rPr>
              <w:t>I wish to apply for maternity/adoption leave/pay as follows and I shall continue to work at least 11 weeks prior to the date of confinement.</w:t>
            </w:r>
          </w:p>
          <w:p w14:paraId="0D0CE066" w14:textId="77777777" w:rsidR="5E0D40DC" w:rsidRPr="00CC2049" w:rsidRDefault="5E0D40DC" w:rsidP="00F526E2">
            <w:pPr>
              <w:spacing w:before="0" w:after="0" w:line="360" w:lineRule="auto"/>
              <w:rPr>
                <w:rFonts w:cs="Arial"/>
                <w:szCs w:val="22"/>
              </w:rPr>
            </w:pPr>
            <w:r w:rsidRPr="00CC2049">
              <w:rPr>
                <w:rFonts w:cs="Arial"/>
                <w:szCs w:val="22"/>
              </w:rPr>
              <w:t>I understand that I will have to repay all but Statutory Maternity Pay should I fail to return to ELFT or some other NHS employing authority within 52 weeks of the beginning of my maternity/adoption leave period and remain in that employment for at least 3 months.</w:t>
            </w:r>
          </w:p>
        </w:tc>
      </w:tr>
    </w:tbl>
    <w:p w14:paraId="5CAECED6" w14:textId="77777777" w:rsidR="5E0D40DC" w:rsidRPr="00CC2049" w:rsidRDefault="5E0D40DC" w:rsidP="00F526E2">
      <w:pPr>
        <w:spacing w:before="0" w:after="0" w:line="360" w:lineRule="auto"/>
        <w:rPr>
          <w:rFonts w:cs="Arial"/>
          <w:szCs w:val="22"/>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7"/>
        <w:gridCol w:w="1237"/>
        <w:gridCol w:w="1097"/>
      </w:tblGrid>
      <w:tr w:rsidR="5E0D40DC" w:rsidRPr="00CC2049" w14:paraId="18AF135A" w14:textId="77777777" w:rsidTr="00875D0C">
        <w:trPr>
          <w:trHeight w:val="300"/>
        </w:trPr>
        <w:tc>
          <w:tcPr>
            <w:tcW w:w="7567" w:type="dxa"/>
          </w:tcPr>
          <w:p w14:paraId="2ABAAEC4" w14:textId="77777777" w:rsidR="5E0D40DC" w:rsidRPr="00CC2049" w:rsidRDefault="5E0D40DC" w:rsidP="00F526E2">
            <w:pPr>
              <w:spacing w:before="0" w:after="0" w:line="360" w:lineRule="auto"/>
              <w:rPr>
                <w:rFonts w:cs="Arial"/>
                <w:szCs w:val="22"/>
              </w:rPr>
            </w:pPr>
            <w:r w:rsidRPr="00CC2049">
              <w:rPr>
                <w:rFonts w:cs="Arial"/>
                <w:szCs w:val="22"/>
              </w:rPr>
              <w:t xml:space="preserve">Tick as appropriate </w:t>
            </w:r>
          </w:p>
        </w:tc>
        <w:tc>
          <w:tcPr>
            <w:tcW w:w="1237" w:type="dxa"/>
          </w:tcPr>
          <w:p w14:paraId="2DBF0D71" w14:textId="77777777" w:rsidR="5E0D40DC" w:rsidRPr="00CC2049" w:rsidRDefault="5E0D40DC" w:rsidP="00F526E2">
            <w:pPr>
              <w:spacing w:before="0" w:after="0" w:line="360" w:lineRule="auto"/>
              <w:rPr>
                <w:rFonts w:cs="Arial"/>
                <w:szCs w:val="22"/>
              </w:rPr>
            </w:pPr>
            <w:r w:rsidRPr="00CC2049">
              <w:rPr>
                <w:rFonts w:cs="Arial"/>
                <w:szCs w:val="22"/>
              </w:rPr>
              <w:t xml:space="preserve">Yes </w:t>
            </w:r>
          </w:p>
        </w:tc>
        <w:tc>
          <w:tcPr>
            <w:tcW w:w="1097" w:type="dxa"/>
          </w:tcPr>
          <w:p w14:paraId="609C04B6" w14:textId="77777777" w:rsidR="5E0D40DC" w:rsidRPr="00CC2049" w:rsidRDefault="5E0D40DC" w:rsidP="00F526E2">
            <w:pPr>
              <w:spacing w:before="0" w:after="0" w:line="360" w:lineRule="auto"/>
              <w:rPr>
                <w:rFonts w:cs="Arial"/>
                <w:szCs w:val="22"/>
              </w:rPr>
            </w:pPr>
            <w:r w:rsidRPr="00CC2049">
              <w:rPr>
                <w:rFonts w:cs="Arial"/>
                <w:szCs w:val="22"/>
              </w:rPr>
              <w:t xml:space="preserve">No </w:t>
            </w:r>
          </w:p>
        </w:tc>
      </w:tr>
      <w:tr w:rsidR="5E0D40DC" w:rsidRPr="00CC2049" w14:paraId="22505867" w14:textId="77777777" w:rsidTr="00875D0C">
        <w:trPr>
          <w:trHeight w:val="1160"/>
        </w:trPr>
        <w:tc>
          <w:tcPr>
            <w:tcW w:w="7567" w:type="dxa"/>
          </w:tcPr>
          <w:p w14:paraId="761C932F" w14:textId="2D6CF2EE" w:rsidR="5E0D40DC" w:rsidRPr="00CC2049" w:rsidRDefault="5E0D40DC" w:rsidP="00F526E2">
            <w:pPr>
              <w:spacing w:before="0" w:after="0" w:line="360" w:lineRule="auto"/>
              <w:rPr>
                <w:rFonts w:cs="Arial"/>
                <w:szCs w:val="22"/>
              </w:rPr>
            </w:pPr>
            <w:r w:rsidRPr="00CC2049">
              <w:rPr>
                <w:rFonts w:cs="Arial"/>
                <w:szCs w:val="22"/>
              </w:rPr>
              <w:t xml:space="preserve">Occupational Maternity Pay or Occupational Adoption Pay </w:t>
            </w:r>
          </w:p>
          <w:p w14:paraId="3B32C85F" w14:textId="3B3AECB8" w:rsidR="5E0D40DC" w:rsidRPr="00CC2049" w:rsidRDefault="5E0D40DC" w:rsidP="00F526E2">
            <w:pPr>
              <w:spacing w:before="0" w:after="0" w:line="360" w:lineRule="auto"/>
              <w:rPr>
                <w:rFonts w:cs="Arial"/>
                <w:szCs w:val="22"/>
              </w:rPr>
            </w:pPr>
            <w:r w:rsidRPr="00CC2049">
              <w:rPr>
                <w:rFonts w:cs="Arial"/>
                <w:szCs w:val="22"/>
              </w:rPr>
              <w:t xml:space="preserve">12 months NHS service, 26 weeks with East London NHS Foundation Trust and the employee will be returning to the Trust after period of leave. </w:t>
            </w:r>
          </w:p>
        </w:tc>
        <w:tc>
          <w:tcPr>
            <w:tcW w:w="1237" w:type="dxa"/>
          </w:tcPr>
          <w:p w14:paraId="55809304" w14:textId="77777777" w:rsidR="5E0D40DC" w:rsidRPr="00CC2049" w:rsidRDefault="5E0D40DC" w:rsidP="00F526E2">
            <w:pPr>
              <w:spacing w:before="0" w:after="0" w:line="360" w:lineRule="auto"/>
              <w:rPr>
                <w:rFonts w:cs="Arial"/>
                <w:szCs w:val="22"/>
              </w:rPr>
            </w:pPr>
          </w:p>
        </w:tc>
        <w:tc>
          <w:tcPr>
            <w:tcW w:w="1097" w:type="dxa"/>
          </w:tcPr>
          <w:p w14:paraId="6CCE5B55" w14:textId="77777777" w:rsidR="5E0D40DC" w:rsidRPr="00CC2049" w:rsidRDefault="5E0D40DC" w:rsidP="00F526E2">
            <w:pPr>
              <w:spacing w:before="0" w:after="0" w:line="360" w:lineRule="auto"/>
              <w:rPr>
                <w:rFonts w:cs="Arial"/>
                <w:szCs w:val="22"/>
              </w:rPr>
            </w:pPr>
          </w:p>
        </w:tc>
      </w:tr>
      <w:tr w:rsidR="00875D0C" w:rsidRPr="00CC2049" w14:paraId="1020E0D5" w14:textId="77777777" w:rsidTr="00875D0C">
        <w:trPr>
          <w:trHeight w:val="300"/>
        </w:trPr>
        <w:tc>
          <w:tcPr>
            <w:tcW w:w="7567" w:type="dxa"/>
          </w:tcPr>
          <w:p w14:paraId="1FF3E8F7" w14:textId="5205EA81" w:rsidR="00875D0C" w:rsidRPr="00CC2049" w:rsidRDefault="00875D0C" w:rsidP="00875D0C">
            <w:pPr>
              <w:spacing w:before="0" w:after="0" w:line="360" w:lineRule="auto"/>
              <w:rPr>
                <w:rFonts w:cs="Arial"/>
                <w:szCs w:val="22"/>
              </w:rPr>
            </w:pPr>
            <w:r w:rsidRPr="00CC2049">
              <w:rPr>
                <w:rFonts w:cs="Arial"/>
                <w:szCs w:val="22"/>
              </w:rPr>
              <w:t>Statutory Maternity Pay or Statutory Adoption Pay</w:t>
            </w:r>
          </w:p>
          <w:p w14:paraId="161990AE" w14:textId="5CA9ED41" w:rsidR="00875D0C" w:rsidRPr="00CC2049" w:rsidRDefault="00875D0C" w:rsidP="00875D0C">
            <w:pPr>
              <w:spacing w:before="0" w:after="0" w:line="360" w:lineRule="auto"/>
              <w:rPr>
                <w:rFonts w:cs="Arial"/>
                <w:szCs w:val="22"/>
              </w:rPr>
            </w:pPr>
            <w:proofErr w:type="spellStart"/>
            <w:r w:rsidRPr="00CC2049">
              <w:rPr>
                <w:rFonts w:cs="Arial"/>
                <w:szCs w:val="22"/>
              </w:rPr>
              <w:t>Atleast</w:t>
            </w:r>
            <w:proofErr w:type="spellEnd"/>
            <w:r w:rsidRPr="00CC2049">
              <w:rPr>
                <w:rFonts w:cs="Arial"/>
                <w:szCs w:val="22"/>
              </w:rPr>
              <w:t xml:space="preserve"> 26 weeks of service with East London NHS Foundation Trust. </w:t>
            </w:r>
          </w:p>
          <w:p w14:paraId="652D4A59" w14:textId="77777777" w:rsidR="00875D0C" w:rsidRPr="00CC2049" w:rsidRDefault="00875D0C" w:rsidP="00875D0C">
            <w:pPr>
              <w:spacing w:before="0" w:after="0" w:line="360" w:lineRule="auto"/>
              <w:rPr>
                <w:rFonts w:cs="Arial"/>
                <w:szCs w:val="22"/>
              </w:rPr>
            </w:pPr>
            <w:r w:rsidRPr="00CC2049">
              <w:rPr>
                <w:rFonts w:cs="Arial"/>
                <w:szCs w:val="22"/>
              </w:rPr>
              <w:t xml:space="preserve">Including employee with 12 months NHS service and will not be returning to the East London NHS Foundation Trust after a period of leave.  </w:t>
            </w:r>
          </w:p>
        </w:tc>
        <w:tc>
          <w:tcPr>
            <w:tcW w:w="1237" w:type="dxa"/>
          </w:tcPr>
          <w:p w14:paraId="7AB72993" w14:textId="77777777" w:rsidR="00875D0C" w:rsidRPr="00CC2049" w:rsidRDefault="00875D0C" w:rsidP="00875D0C">
            <w:pPr>
              <w:spacing w:before="0" w:after="0" w:line="360" w:lineRule="auto"/>
              <w:rPr>
                <w:rFonts w:cs="Arial"/>
                <w:szCs w:val="22"/>
              </w:rPr>
            </w:pPr>
          </w:p>
        </w:tc>
        <w:tc>
          <w:tcPr>
            <w:tcW w:w="1097" w:type="dxa"/>
          </w:tcPr>
          <w:p w14:paraId="67BF18D4" w14:textId="77777777" w:rsidR="00875D0C" w:rsidRPr="00CC2049" w:rsidRDefault="00875D0C" w:rsidP="00875D0C">
            <w:pPr>
              <w:spacing w:before="0" w:after="0" w:line="360" w:lineRule="auto"/>
              <w:rPr>
                <w:rFonts w:cs="Arial"/>
                <w:szCs w:val="22"/>
              </w:rPr>
            </w:pPr>
          </w:p>
        </w:tc>
      </w:tr>
    </w:tbl>
    <w:p w14:paraId="0D6DDA55" w14:textId="77777777" w:rsidR="5E0D40DC" w:rsidRPr="00CC2049" w:rsidRDefault="5E0D40DC" w:rsidP="00F526E2">
      <w:pPr>
        <w:spacing w:before="0" w:after="0" w:line="360" w:lineRule="auto"/>
        <w:rPr>
          <w:rFonts w:cs="Arial"/>
          <w:szCs w:val="22"/>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6"/>
        <w:gridCol w:w="2666"/>
        <w:gridCol w:w="1663"/>
        <w:gridCol w:w="746"/>
        <w:gridCol w:w="1650"/>
      </w:tblGrid>
      <w:tr w:rsidR="5E0D40DC" w:rsidRPr="00CC2049" w14:paraId="492A094A" w14:textId="77777777" w:rsidTr="00875D0C">
        <w:trPr>
          <w:trHeight w:val="521"/>
        </w:trPr>
        <w:tc>
          <w:tcPr>
            <w:tcW w:w="5842" w:type="dxa"/>
            <w:gridSpan w:val="2"/>
            <w:shd w:val="clear" w:color="auto" w:fill="D9D9D9" w:themeFill="background1" w:themeFillShade="D9"/>
            <w:vAlign w:val="center"/>
          </w:tcPr>
          <w:p w14:paraId="50B04DCF" w14:textId="77777777" w:rsidR="5E0D40DC" w:rsidRPr="00CC2049" w:rsidRDefault="5E0D40DC" w:rsidP="00F526E2">
            <w:pPr>
              <w:spacing w:before="0" w:after="0" w:line="360" w:lineRule="auto"/>
              <w:jc w:val="left"/>
              <w:rPr>
                <w:rFonts w:cs="Arial"/>
                <w:szCs w:val="22"/>
              </w:rPr>
            </w:pPr>
            <w:r w:rsidRPr="00CC2049">
              <w:rPr>
                <w:rFonts w:cs="Arial"/>
                <w:szCs w:val="22"/>
              </w:rPr>
              <w:t xml:space="preserve">EQUAL PAYMENTS OF OMP ONLY - (Please note that SMP/SAP cannot be included in equal payments. </w:t>
            </w:r>
          </w:p>
        </w:tc>
        <w:tc>
          <w:tcPr>
            <w:tcW w:w="2409" w:type="dxa"/>
            <w:gridSpan w:val="2"/>
            <w:vAlign w:val="center"/>
          </w:tcPr>
          <w:p w14:paraId="37B0E9DA" w14:textId="77777777" w:rsidR="5E0D40DC" w:rsidRPr="00CC2049" w:rsidRDefault="5E0D40DC" w:rsidP="00F526E2">
            <w:pPr>
              <w:spacing w:before="0" w:after="0" w:line="360" w:lineRule="auto"/>
              <w:rPr>
                <w:rFonts w:cs="Arial"/>
                <w:szCs w:val="22"/>
              </w:rPr>
            </w:pPr>
          </w:p>
        </w:tc>
        <w:tc>
          <w:tcPr>
            <w:tcW w:w="1650" w:type="dxa"/>
            <w:shd w:val="clear" w:color="auto" w:fill="D9D9D9" w:themeFill="background1" w:themeFillShade="D9"/>
            <w:vAlign w:val="center"/>
          </w:tcPr>
          <w:p w14:paraId="284A3D21" w14:textId="77777777" w:rsidR="5E0D40DC" w:rsidRPr="00CC2049" w:rsidRDefault="5E0D40DC" w:rsidP="00F526E2">
            <w:pPr>
              <w:spacing w:before="0" w:after="0" w:line="360" w:lineRule="auto"/>
              <w:rPr>
                <w:rFonts w:cs="Arial"/>
                <w:szCs w:val="22"/>
              </w:rPr>
            </w:pPr>
            <w:r w:rsidRPr="00CC2049">
              <w:rPr>
                <w:rFonts w:cs="Arial"/>
                <w:szCs w:val="22"/>
              </w:rPr>
              <w:t>NUMBER OF WEEKS</w:t>
            </w:r>
          </w:p>
        </w:tc>
      </w:tr>
      <w:tr w:rsidR="5E0D40DC" w:rsidRPr="00CC2049" w14:paraId="512408BD" w14:textId="77777777" w:rsidTr="00F526E2">
        <w:trPr>
          <w:trHeight w:val="1514"/>
        </w:trPr>
        <w:tc>
          <w:tcPr>
            <w:tcW w:w="9901" w:type="dxa"/>
            <w:gridSpan w:val="5"/>
            <w:shd w:val="clear" w:color="auto" w:fill="D9D9D9" w:themeFill="background1" w:themeFillShade="D9"/>
            <w:vAlign w:val="center"/>
          </w:tcPr>
          <w:p w14:paraId="0AB18806" w14:textId="77777777" w:rsidR="5E0D40DC" w:rsidRPr="00CC2049" w:rsidRDefault="5E0D40DC" w:rsidP="00F526E2">
            <w:pPr>
              <w:spacing w:before="0" w:after="0" w:line="360" w:lineRule="auto"/>
              <w:jc w:val="left"/>
              <w:rPr>
                <w:rFonts w:cs="Arial"/>
                <w:szCs w:val="22"/>
              </w:rPr>
            </w:pPr>
            <w:r w:rsidRPr="00CC2049">
              <w:rPr>
                <w:rFonts w:cs="Arial"/>
                <w:szCs w:val="22"/>
              </w:rPr>
              <w:t xml:space="preserve">If an employee does not qualify for SMP/SAP via East London NHS Foundation Trust because the employee was working for another NHS organisation during the qualifying period, it is the responsibility of the employee to seek SMP/SAP payment from the previous employer. If an employee was not working between employers during the qualifying period, then the employee would need to claim via DWP. Payroll will be able to provide the relevant form.  </w:t>
            </w:r>
          </w:p>
        </w:tc>
      </w:tr>
      <w:tr w:rsidR="5E0D40DC" w:rsidRPr="00CC2049" w14:paraId="70E3D4D8" w14:textId="77777777" w:rsidTr="00F526E2">
        <w:trPr>
          <w:trHeight w:val="1290"/>
        </w:trPr>
        <w:tc>
          <w:tcPr>
            <w:tcW w:w="9901" w:type="dxa"/>
            <w:gridSpan w:val="5"/>
          </w:tcPr>
          <w:p w14:paraId="51A02E8E" w14:textId="01DBF7F1" w:rsidR="5E0D40DC" w:rsidRPr="00CC2049" w:rsidRDefault="5E0D40DC" w:rsidP="00F526E2">
            <w:pPr>
              <w:spacing w:before="0" w:after="0" w:line="360" w:lineRule="auto"/>
              <w:jc w:val="left"/>
              <w:rPr>
                <w:rFonts w:cs="Arial"/>
                <w:szCs w:val="22"/>
              </w:rPr>
            </w:pPr>
            <w:r w:rsidRPr="00CC2049">
              <w:rPr>
                <w:rFonts w:cs="Arial"/>
                <w:szCs w:val="22"/>
              </w:rPr>
              <w:t>If you are a member of the NHS Pension Scheme and you intend to return to work, pension contributions are payable during your period of unpaid leave.  These arrears will be recovered from your pay on return to work.</w:t>
            </w:r>
          </w:p>
          <w:p w14:paraId="5E5C8C89" w14:textId="3192FC61" w:rsidR="5E0D40DC" w:rsidRPr="00CC2049" w:rsidRDefault="5E0D40DC" w:rsidP="00F526E2">
            <w:pPr>
              <w:spacing w:before="0" w:after="0" w:line="360" w:lineRule="auto"/>
              <w:jc w:val="left"/>
              <w:rPr>
                <w:rFonts w:cs="Arial"/>
                <w:szCs w:val="22"/>
              </w:rPr>
            </w:pPr>
            <w:r w:rsidRPr="00CC2049">
              <w:rPr>
                <w:rFonts w:cs="Arial"/>
                <w:szCs w:val="22"/>
              </w:rPr>
              <w:t xml:space="preserve">Are you a member of the NHS Pension Scheme?                      </w:t>
            </w:r>
          </w:p>
        </w:tc>
      </w:tr>
      <w:tr w:rsidR="5E0D40DC" w:rsidRPr="00CC2049" w14:paraId="306FF401" w14:textId="77777777" w:rsidTr="00875D0C">
        <w:trPr>
          <w:trHeight w:val="283"/>
        </w:trPr>
        <w:tc>
          <w:tcPr>
            <w:tcW w:w="3176" w:type="dxa"/>
            <w:shd w:val="clear" w:color="auto" w:fill="D9D9D9" w:themeFill="background1" w:themeFillShade="D9"/>
            <w:vAlign w:val="center"/>
          </w:tcPr>
          <w:p w14:paraId="58F5AEF1" w14:textId="77777777" w:rsidR="5E0D40DC" w:rsidRPr="00CC2049" w:rsidRDefault="5E0D40DC" w:rsidP="00F526E2">
            <w:pPr>
              <w:spacing w:before="0" w:after="0" w:line="360" w:lineRule="auto"/>
              <w:jc w:val="left"/>
              <w:rPr>
                <w:rFonts w:cs="Arial"/>
                <w:szCs w:val="22"/>
              </w:rPr>
            </w:pPr>
            <w:r w:rsidRPr="00CC2049">
              <w:rPr>
                <w:rFonts w:cs="Arial"/>
                <w:szCs w:val="22"/>
              </w:rPr>
              <w:t>Employee’s signature</w:t>
            </w:r>
          </w:p>
        </w:tc>
        <w:tc>
          <w:tcPr>
            <w:tcW w:w="2666" w:type="dxa"/>
            <w:vAlign w:val="center"/>
          </w:tcPr>
          <w:p w14:paraId="3D51250E" w14:textId="77777777" w:rsidR="5E0D40DC" w:rsidRPr="00CC2049" w:rsidRDefault="5E0D40DC" w:rsidP="00F526E2">
            <w:pPr>
              <w:spacing w:before="0" w:after="0" w:line="360" w:lineRule="auto"/>
              <w:jc w:val="left"/>
              <w:rPr>
                <w:rFonts w:cs="Arial"/>
                <w:szCs w:val="22"/>
              </w:rPr>
            </w:pPr>
          </w:p>
        </w:tc>
        <w:tc>
          <w:tcPr>
            <w:tcW w:w="1663" w:type="dxa"/>
            <w:vAlign w:val="center"/>
          </w:tcPr>
          <w:p w14:paraId="1FBA5511" w14:textId="77777777" w:rsidR="5E0D40DC" w:rsidRPr="00CC2049" w:rsidRDefault="5E0D40DC" w:rsidP="00F526E2">
            <w:pPr>
              <w:spacing w:before="0" w:after="0" w:line="360" w:lineRule="auto"/>
              <w:rPr>
                <w:rFonts w:cs="Arial"/>
                <w:szCs w:val="22"/>
              </w:rPr>
            </w:pPr>
            <w:r w:rsidRPr="00CC2049">
              <w:rPr>
                <w:rFonts w:cs="Arial"/>
                <w:szCs w:val="22"/>
              </w:rPr>
              <w:t xml:space="preserve">Date </w:t>
            </w:r>
          </w:p>
        </w:tc>
        <w:tc>
          <w:tcPr>
            <w:tcW w:w="2396" w:type="dxa"/>
            <w:gridSpan w:val="2"/>
            <w:vAlign w:val="center"/>
          </w:tcPr>
          <w:p w14:paraId="4A8A92A7" w14:textId="77777777" w:rsidR="5E0D40DC" w:rsidRPr="00CC2049" w:rsidRDefault="5E0D40DC" w:rsidP="00F526E2">
            <w:pPr>
              <w:spacing w:before="0" w:after="0" w:line="360" w:lineRule="auto"/>
              <w:rPr>
                <w:rFonts w:cs="Arial"/>
                <w:szCs w:val="22"/>
              </w:rPr>
            </w:pPr>
          </w:p>
        </w:tc>
      </w:tr>
      <w:tr w:rsidR="5E0D40DC" w:rsidRPr="00CC2049" w14:paraId="652EF7F9" w14:textId="77777777" w:rsidTr="00875D0C">
        <w:trPr>
          <w:trHeight w:val="70"/>
        </w:trPr>
        <w:tc>
          <w:tcPr>
            <w:tcW w:w="3176" w:type="dxa"/>
            <w:shd w:val="clear" w:color="auto" w:fill="D9D9D9" w:themeFill="background1" w:themeFillShade="D9"/>
            <w:vAlign w:val="center"/>
          </w:tcPr>
          <w:p w14:paraId="23D249D1" w14:textId="77777777" w:rsidR="5E0D40DC" w:rsidRPr="00CC2049" w:rsidRDefault="5E0D40DC" w:rsidP="00F526E2">
            <w:pPr>
              <w:spacing w:before="0" w:after="0" w:line="360" w:lineRule="auto"/>
              <w:jc w:val="left"/>
              <w:rPr>
                <w:rFonts w:cs="Arial"/>
                <w:szCs w:val="22"/>
              </w:rPr>
            </w:pPr>
            <w:r w:rsidRPr="00CC2049">
              <w:rPr>
                <w:rFonts w:cs="Arial"/>
                <w:szCs w:val="22"/>
              </w:rPr>
              <w:t xml:space="preserve">P&amp;C Signature </w:t>
            </w:r>
          </w:p>
        </w:tc>
        <w:tc>
          <w:tcPr>
            <w:tcW w:w="2666" w:type="dxa"/>
            <w:vAlign w:val="center"/>
          </w:tcPr>
          <w:p w14:paraId="7910A0B4" w14:textId="77777777" w:rsidR="5E0D40DC" w:rsidRPr="00CC2049" w:rsidRDefault="5E0D40DC" w:rsidP="00F526E2">
            <w:pPr>
              <w:spacing w:before="0" w:after="0" w:line="360" w:lineRule="auto"/>
              <w:jc w:val="left"/>
              <w:rPr>
                <w:rFonts w:cs="Arial"/>
                <w:szCs w:val="22"/>
              </w:rPr>
            </w:pPr>
          </w:p>
        </w:tc>
        <w:tc>
          <w:tcPr>
            <w:tcW w:w="1663" w:type="dxa"/>
            <w:vAlign w:val="center"/>
          </w:tcPr>
          <w:p w14:paraId="374F11C8" w14:textId="77777777" w:rsidR="5E0D40DC" w:rsidRPr="00CC2049" w:rsidRDefault="5E0D40DC" w:rsidP="00F526E2">
            <w:pPr>
              <w:spacing w:before="0" w:after="0" w:line="360" w:lineRule="auto"/>
              <w:rPr>
                <w:rFonts w:cs="Arial"/>
                <w:szCs w:val="22"/>
              </w:rPr>
            </w:pPr>
            <w:r w:rsidRPr="00CC2049">
              <w:rPr>
                <w:rFonts w:cs="Arial"/>
                <w:szCs w:val="22"/>
              </w:rPr>
              <w:t>Date</w:t>
            </w:r>
          </w:p>
        </w:tc>
        <w:tc>
          <w:tcPr>
            <w:tcW w:w="2396" w:type="dxa"/>
            <w:gridSpan w:val="2"/>
            <w:vAlign w:val="center"/>
          </w:tcPr>
          <w:p w14:paraId="2D108222" w14:textId="77777777" w:rsidR="5E0D40DC" w:rsidRPr="00CC2049" w:rsidRDefault="5E0D40DC" w:rsidP="00F526E2">
            <w:pPr>
              <w:spacing w:before="0" w:after="0" w:line="360" w:lineRule="auto"/>
              <w:rPr>
                <w:rFonts w:cs="Arial"/>
                <w:szCs w:val="22"/>
              </w:rPr>
            </w:pPr>
          </w:p>
        </w:tc>
      </w:tr>
      <w:tr w:rsidR="5E0D40DC" w:rsidRPr="00CC2049" w14:paraId="6A9FC7BB" w14:textId="77777777" w:rsidTr="00875D0C">
        <w:trPr>
          <w:trHeight w:val="90"/>
        </w:trPr>
        <w:tc>
          <w:tcPr>
            <w:tcW w:w="3176" w:type="dxa"/>
            <w:shd w:val="clear" w:color="auto" w:fill="D9D9D9" w:themeFill="background1" w:themeFillShade="D9"/>
            <w:vAlign w:val="center"/>
          </w:tcPr>
          <w:p w14:paraId="2086CE8A" w14:textId="77777777" w:rsidR="5E0D40DC" w:rsidRPr="00CC2049" w:rsidRDefault="5E0D40DC" w:rsidP="00F526E2">
            <w:pPr>
              <w:spacing w:before="0" w:after="0" w:line="360" w:lineRule="auto"/>
              <w:jc w:val="left"/>
              <w:rPr>
                <w:rFonts w:cs="Arial"/>
                <w:szCs w:val="22"/>
              </w:rPr>
            </w:pPr>
            <w:r w:rsidRPr="00CC2049">
              <w:rPr>
                <w:rFonts w:cs="Arial"/>
                <w:szCs w:val="22"/>
              </w:rPr>
              <w:t xml:space="preserve">P&amp;C Name </w:t>
            </w:r>
          </w:p>
        </w:tc>
        <w:tc>
          <w:tcPr>
            <w:tcW w:w="2666" w:type="dxa"/>
            <w:vAlign w:val="center"/>
          </w:tcPr>
          <w:p w14:paraId="036C58ED" w14:textId="77777777" w:rsidR="5E0D40DC" w:rsidRPr="00CC2049" w:rsidRDefault="5E0D40DC" w:rsidP="00F526E2">
            <w:pPr>
              <w:spacing w:before="0" w:after="0" w:line="360" w:lineRule="auto"/>
              <w:jc w:val="left"/>
              <w:rPr>
                <w:rFonts w:cs="Arial"/>
                <w:szCs w:val="22"/>
              </w:rPr>
            </w:pPr>
          </w:p>
        </w:tc>
        <w:tc>
          <w:tcPr>
            <w:tcW w:w="1663" w:type="dxa"/>
            <w:vAlign w:val="center"/>
          </w:tcPr>
          <w:p w14:paraId="663298D4" w14:textId="77777777" w:rsidR="5E0D40DC" w:rsidRPr="00CC2049" w:rsidRDefault="5E0D40DC" w:rsidP="00F526E2">
            <w:pPr>
              <w:spacing w:before="0" w:after="0" w:line="360" w:lineRule="auto"/>
              <w:rPr>
                <w:rFonts w:cs="Arial"/>
                <w:szCs w:val="22"/>
              </w:rPr>
            </w:pPr>
            <w:r w:rsidRPr="00CC2049">
              <w:rPr>
                <w:rFonts w:cs="Arial"/>
                <w:szCs w:val="22"/>
              </w:rPr>
              <w:t>Date</w:t>
            </w:r>
          </w:p>
        </w:tc>
        <w:tc>
          <w:tcPr>
            <w:tcW w:w="2396" w:type="dxa"/>
            <w:gridSpan w:val="2"/>
            <w:vAlign w:val="center"/>
          </w:tcPr>
          <w:p w14:paraId="7116A112" w14:textId="77777777" w:rsidR="5E0D40DC" w:rsidRPr="00CC2049" w:rsidRDefault="5E0D40DC" w:rsidP="00F526E2">
            <w:pPr>
              <w:spacing w:before="0" w:after="0" w:line="360" w:lineRule="auto"/>
              <w:rPr>
                <w:rFonts w:cs="Arial"/>
                <w:szCs w:val="22"/>
              </w:rPr>
            </w:pPr>
          </w:p>
        </w:tc>
      </w:tr>
      <w:tr w:rsidR="5E0D40DC" w:rsidRPr="00CC2049" w14:paraId="772A2BFE" w14:textId="77777777" w:rsidTr="00875D0C">
        <w:trPr>
          <w:trHeight w:val="141"/>
        </w:trPr>
        <w:tc>
          <w:tcPr>
            <w:tcW w:w="3176" w:type="dxa"/>
            <w:shd w:val="clear" w:color="auto" w:fill="D9D9D9" w:themeFill="background1" w:themeFillShade="D9"/>
            <w:vAlign w:val="center"/>
          </w:tcPr>
          <w:p w14:paraId="6F10E4D3" w14:textId="77777777" w:rsidR="5E0D40DC" w:rsidRPr="00CC2049" w:rsidRDefault="5E0D40DC" w:rsidP="00F526E2">
            <w:pPr>
              <w:spacing w:before="0" w:after="0" w:line="360" w:lineRule="auto"/>
              <w:jc w:val="left"/>
              <w:rPr>
                <w:rFonts w:cs="Arial"/>
                <w:szCs w:val="22"/>
              </w:rPr>
            </w:pPr>
            <w:r w:rsidRPr="00CC2049">
              <w:rPr>
                <w:rFonts w:cs="Arial"/>
                <w:szCs w:val="22"/>
              </w:rPr>
              <w:t>BATCH HEADER NO</w:t>
            </w:r>
          </w:p>
        </w:tc>
        <w:tc>
          <w:tcPr>
            <w:tcW w:w="2666" w:type="dxa"/>
            <w:vAlign w:val="center"/>
          </w:tcPr>
          <w:p w14:paraId="4D3EBC3E" w14:textId="77777777" w:rsidR="5E0D40DC" w:rsidRPr="00CC2049" w:rsidRDefault="5E0D40DC" w:rsidP="00F526E2">
            <w:pPr>
              <w:spacing w:before="0" w:after="0" w:line="360" w:lineRule="auto"/>
              <w:jc w:val="left"/>
              <w:rPr>
                <w:rFonts w:cs="Arial"/>
                <w:szCs w:val="22"/>
              </w:rPr>
            </w:pPr>
          </w:p>
        </w:tc>
        <w:tc>
          <w:tcPr>
            <w:tcW w:w="1663" w:type="dxa"/>
            <w:vAlign w:val="center"/>
          </w:tcPr>
          <w:p w14:paraId="6618C73C" w14:textId="77777777" w:rsidR="5E0D40DC" w:rsidRPr="00CC2049" w:rsidRDefault="5E0D40DC" w:rsidP="00F526E2">
            <w:pPr>
              <w:spacing w:before="0" w:after="0" w:line="360" w:lineRule="auto"/>
              <w:rPr>
                <w:rFonts w:cs="Arial"/>
                <w:szCs w:val="22"/>
              </w:rPr>
            </w:pPr>
            <w:r w:rsidRPr="00CC2049">
              <w:rPr>
                <w:rFonts w:cs="Arial"/>
                <w:szCs w:val="22"/>
              </w:rPr>
              <w:t>Date</w:t>
            </w:r>
          </w:p>
        </w:tc>
        <w:tc>
          <w:tcPr>
            <w:tcW w:w="2396" w:type="dxa"/>
            <w:gridSpan w:val="2"/>
            <w:vAlign w:val="center"/>
          </w:tcPr>
          <w:p w14:paraId="314B98EC" w14:textId="77777777" w:rsidR="5E0D40DC" w:rsidRPr="00CC2049" w:rsidRDefault="5E0D40DC" w:rsidP="00F526E2">
            <w:pPr>
              <w:spacing w:before="0" w:after="0" w:line="360" w:lineRule="auto"/>
              <w:rPr>
                <w:rFonts w:cs="Arial"/>
                <w:szCs w:val="22"/>
              </w:rPr>
            </w:pPr>
          </w:p>
        </w:tc>
      </w:tr>
    </w:tbl>
    <w:p w14:paraId="7908D926" w14:textId="77777777" w:rsidR="5D533C83" w:rsidRPr="00CC2049" w:rsidRDefault="5D533C83" w:rsidP="00F526E2">
      <w:pPr>
        <w:spacing w:before="0" w:after="0" w:line="360" w:lineRule="auto"/>
        <w:jc w:val="center"/>
        <w:rPr>
          <w:rFonts w:cs="Arial"/>
          <w:b/>
          <w:bCs/>
          <w:szCs w:val="22"/>
        </w:rPr>
      </w:pPr>
      <w:r w:rsidRPr="00CC2049">
        <w:rPr>
          <w:rFonts w:cs="Arial"/>
          <w:b/>
          <w:bCs/>
          <w:szCs w:val="22"/>
        </w:rPr>
        <w:t>Please complete and submit to the Payroll Department.</w:t>
      </w:r>
    </w:p>
    <w:p w14:paraId="0B5A33AB" w14:textId="77777777" w:rsidR="5D533C83" w:rsidRPr="00CC2049" w:rsidRDefault="5D533C83" w:rsidP="00F526E2">
      <w:pPr>
        <w:spacing w:before="0" w:after="0" w:line="360" w:lineRule="auto"/>
        <w:ind w:firstLine="720"/>
        <w:jc w:val="center"/>
        <w:rPr>
          <w:rFonts w:cs="Arial"/>
          <w:b/>
          <w:bCs/>
          <w:szCs w:val="22"/>
        </w:rPr>
      </w:pPr>
      <w:r w:rsidRPr="00CC2049">
        <w:rPr>
          <w:rFonts w:cs="Arial"/>
          <w:b/>
          <w:bCs/>
          <w:szCs w:val="22"/>
        </w:rPr>
        <w:t>To be completed prior to Return to work</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2"/>
        <w:gridCol w:w="863"/>
        <w:gridCol w:w="2166"/>
      </w:tblGrid>
      <w:tr w:rsidR="5E0D40DC" w:rsidRPr="00CC2049" w14:paraId="7BCF9437" w14:textId="77777777" w:rsidTr="5E0D40DC">
        <w:trPr>
          <w:trHeight w:val="284"/>
        </w:trPr>
        <w:tc>
          <w:tcPr>
            <w:tcW w:w="10336" w:type="dxa"/>
            <w:gridSpan w:val="3"/>
          </w:tcPr>
          <w:p w14:paraId="6C1FFBAB" w14:textId="77777777" w:rsidR="5E0D40DC" w:rsidRPr="00CC2049" w:rsidRDefault="5E0D40DC" w:rsidP="00F526E2">
            <w:pPr>
              <w:spacing w:before="0" w:after="0" w:line="360" w:lineRule="auto"/>
              <w:jc w:val="left"/>
              <w:rPr>
                <w:rFonts w:cs="Arial"/>
                <w:szCs w:val="22"/>
              </w:rPr>
            </w:pPr>
            <w:r w:rsidRPr="00CC2049">
              <w:rPr>
                <w:rFonts w:cs="Arial"/>
                <w:szCs w:val="22"/>
              </w:rPr>
              <w:t xml:space="preserve">Section 3: Return to work, 8 weeks’ notice prior to return must be provided. </w:t>
            </w:r>
          </w:p>
          <w:p w14:paraId="0750FD76" w14:textId="77777777" w:rsidR="5E0D40DC" w:rsidRPr="00CC2049" w:rsidRDefault="5E0D40DC" w:rsidP="00F526E2">
            <w:pPr>
              <w:spacing w:before="0" w:after="0" w:line="360" w:lineRule="auto"/>
              <w:jc w:val="left"/>
              <w:rPr>
                <w:rFonts w:cs="Arial"/>
                <w:szCs w:val="22"/>
              </w:rPr>
            </w:pPr>
            <w:r w:rsidRPr="00CC2049">
              <w:rPr>
                <w:rFonts w:cs="Arial"/>
                <w:szCs w:val="22"/>
              </w:rPr>
              <w:t xml:space="preserve">(N.B. A change form must be completed if there are any changes to the employee’s terms and conditions, e.g. reduction in hours </w:t>
            </w:r>
          </w:p>
        </w:tc>
      </w:tr>
      <w:tr w:rsidR="5E0D40DC" w:rsidRPr="00CC2049" w14:paraId="17124508" w14:textId="77777777" w:rsidTr="00F526E2">
        <w:trPr>
          <w:trHeight w:val="132"/>
        </w:trPr>
        <w:tc>
          <w:tcPr>
            <w:tcW w:w="7189" w:type="dxa"/>
          </w:tcPr>
          <w:p w14:paraId="37F54D47" w14:textId="77777777" w:rsidR="5E0D40DC" w:rsidRPr="00CC2049" w:rsidRDefault="5E0D40DC" w:rsidP="00F526E2">
            <w:pPr>
              <w:spacing w:before="0" w:after="0" w:line="360" w:lineRule="auto"/>
              <w:jc w:val="left"/>
              <w:rPr>
                <w:rFonts w:cs="Arial"/>
                <w:szCs w:val="22"/>
              </w:rPr>
            </w:pPr>
            <w:r w:rsidRPr="00CC2049">
              <w:rPr>
                <w:rFonts w:cs="Arial"/>
                <w:szCs w:val="22"/>
              </w:rPr>
              <w:t>Actual date of return:</w:t>
            </w:r>
          </w:p>
        </w:tc>
        <w:tc>
          <w:tcPr>
            <w:tcW w:w="873" w:type="dxa"/>
          </w:tcPr>
          <w:p w14:paraId="4EB47461" w14:textId="77777777" w:rsidR="5E0D40DC" w:rsidRPr="00CC2049" w:rsidRDefault="5E0D40DC" w:rsidP="00F526E2">
            <w:pPr>
              <w:spacing w:before="0" w:after="0" w:line="360" w:lineRule="auto"/>
              <w:jc w:val="left"/>
              <w:rPr>
                <w:rFonts w:cs="Arial"/>
                <w:szCs w:val="22"/>
              </w:rPr>
            </w:pPr>
            <w:r w:rsidRPr="00CC2049">
              <w:rPr>
                <w:rFonts w:cs="Arial"/>
                <w:szCs w:val="22"/>
              </w:rPr>
              <w:t>Date</w:t>
            </w:r>
          </w:p>
        </w:tc>
        <w:tc>
          <w:tcPr>
            <w:tcW w:w="2274" w:type="dxa"/>
          </w:tcPr>
          <w:p w14:paraId="2052C187" w14:textId="0B861DF1" w:rsidR="5E0D40DC" w:rsidRPr="00CC2049" w:rsidRDefault="5E0D40DC" w:rsidP="00F526E2">
            <w:pPr>
              <w:spacing w:before="0" w:after="0" w:line="360" w:lineRule="auto"/>
              <w:jc w:val="left"/>
              <w:rPr>
                <w:rFonts w:cs="Arial"/>
                <w:szCs w:val="22"/>
              </w:rPr>
            </w:pPr>
          </w:p>
        </w:tc>
      </w:tr>
      <w:tr w:rsidR="5E0D40DC" w:rsidRPr="00CC2049" w14:paraId="3898490F" w14:textId="77777777" w:rsidTr="5E0D40DC">
        <w:trPr>
          <w:trHeight w:val="316"/>
        </w:trPr>
        <w:tc>
          <w:tcPr>
            <w:tcW w:w="7189" w:type="dxa"/>
            <w:vAlign w:val="center"/>
          </w:tcPr>
          <w:p w14:paraId="7EC4574A" w14:textId="77777777" w:rsidR="5E0D40DC" w:rsidRPr="00CC2049" w:rsidRDefault="5E0D40DC" w:rsidP="00F526E2">
            <w:pPr>
              <w:spacing w:before="0" w:after="0" w:line="360" w:lineRule="auto"/>
              <w:jc w:val="left"/>
              <w:rPr>
                <w:rFonts w:cs="Arial"/>
                <w:b/>
                <w:bCs/>
                <w:szCs w:val="22"/>
              </w:rPr>
            </w:pPr>
            <w:r w:rsidRPr="00CC2049">
              <w:rPr>
                <w:rFonts w:cs="Arial"/>
                <w:szCs w:val="22"/>
              </w:rPr>
              <w:t>P&amp;C Signature</w:t>
            </w:r>
          </w:p>
        </w:tc>
        <w:tc>
          <w:tcPr>
            <w:tcW w:w="873" w:type="dxa"/>
            <w:vAlign w:val="center"/>
          </w:tcPr>
          <w:p w14:paraId="76945695" w14:textId="77777777" w:rsidR="5E0D40DC" w:rsidRPr="00CC2049" w:rsidRDefault="5E0D40DC" w:rsidP="00F526E2">
            <w:pPr>
              <w:spacing w:before="0" w:after="0" w:line="360" w:lineRule="auto"/>
              <w:jc w:val="left"/>
              <w:rPr>
                <w:rFonts w:cs="Arial"/>
                <w:szCs w:val="22"/>
              </w:rPr>
            </w:pPr>
            <w:r w:rsidRPr="00CC2049">
              <w:rPr>
                <w:rFonts w:cs="Arial"/>
                <w:szCs w:val="22"/>
              </w:rPr>
              <w:t>Date</w:t>
            </w:r>
          </w:p>
        </w:tc>
        <w:tc>
          <w:tcPr>
            <w:tcW w:w="2274" w:type="dxa"/>
          </w:tcPr>
          <w:p w14:paraId="34805464" w14:textId="00068BDE" w:rsidR="5E0D40DC" w:rsidRPr="00CC2049" w:rsidRDefault="5E0D40DC" w:rsidP="00F526E2">
            <w:pPr>
              <w:spacing w:before="0" w:after="0" w:line="360" w:lineRule="auto"/>
              <w:jc w:val="left"/>
              <w:rPr>
                <w:rFonts w:cs="Arial"/>
                <w:b/>
                <w:bCs/>
                <w:szCs w:val="22"/>
              </w:rPr>
            </w:pPr>
          </w:p>
        </w:tc>
      </w:tr>
      <w:tr w:rsidR="5E0D40DC" w:rsidRPr="00CC2049" w14:paraId="460D41F6" w14:textId="77777777" w:rsidTr="5E0D40DC">
        <w:trPr>
          <w:trHeight w:val="524"/>
        </w:trPr>
        <w:tc>
          <w:tcPr>
            <w:tcW w:w="7189" w:type="dxa"/>
            <w:vAlign w:val="center"/>
          </w:tcPr>
          <w:p w14:paraId="0998039D" w14:textId="77777777" w:rsidR="5E0D40DC" w:rsidRPr="00CC2049" w:rsidRDefault="5E0D40DC" w:rsidP="00F526E2">
            <w:pPr>
              <w:spacing w:before="0" w:after="0" w:line="360" w:lineRule="auto"/>
              <w:jc w:val="left"/>
              <w:rPr>
                <w:rFonts w:cs="Arial"/>
                <w:b/>
                <w:bCs/>
                <w:szCs w:val="22"/>
              </w:rPr>
            </w:pPr>
            <w:r w:rsidRPr="00CC2049">
              <w:rPr>
                <w:rFonts w:cs="Arial"/>
                <w:szCs w:val="22"/>
              </w:rPr>
              <w:t>P&amp;C Name</w:t>
            </w:r>
          </w:p>
        </w:tc>
        <w:tc>
          <w:tcPr>
            <w:tcW w:w="873" w:type="dxa"/>
            <w:vAlign w:val="center"/>
          </w:tcPr>
          <w:p w14:paraId="353B2C75" w14:textId="77777777" w:rsidR="5E0D40DC" w:rsidRPr="00CC2049" w:rsidRDefault="5E0D40DC" w:rsidP="00F526E2">
            <w:pPr>
              <w:spacing w:before="0" w:after="0" w:line="360" w:lineRule="auto"/>
              <w:jc w:val="left"/>
              <w:rPr>
                <w:rFonts w:cs="Arial"/>
                <w:szCs w:val="22"/>
              </w:rPr>
            </w:pPr>
            <w:r w:rsidRPr="00CC2049">
              <w:rPr>
                <w:rFonts w:cs="Arial"/>
                <w:szCs w:val="22"/>
              </w:rPr>
              <w:t xml:space="preserve">Date </w:t>
            </w:r>
          </w:p>
        </w:tc>
        <w:tc>
          <w:tcPr>
            <w:tcW w:w="2274" w:type="dxa"/>
          </w:tcPr>
          <w:p w14:paraId="7F86432B" w14:textId="77777777" w:rsidR="5E0D40DC" w:rsidRPr="00CC2049" w:rsidRDefault="5E0D40DC" w:rsidP="00F526E2">
            <w:pPr>
              <w:spacing w:before="0" w:after="0" w:line="360" w:lineRule="auto"/>
              <w:jc w:val="left"/>
              <w:rPr>
                <w:rFonts w:cs="Arial"/>
                <w:b/>
                <w:bCs/>
                <w:szCs w:val="22"/>
              </w:rPr>
            </w:pPr>
          </w:p>
        </w:tc>
      </w:tr>
    </w:tbl>
    <w:p w14:paraId="3E7934BB" w14:textId="77777777" w:rsidR="5E0D40DC" w:rsidRPr="00CC2049" w:rsidRDefault="5E0D40DC" w:rsidP="5E0D40DC">
      <w:pPr>
        <w:spacing w:before="40" w:after="40"/>
        <w:ind w:right="27"/>
        <w:rPr>
          <w:rFonts w:cs="Arial"/>
          <w:b/>
          <w:bCs/>
          <w:i/>
          <w:iCs/>
          <w:color w:val="000000" w:themeColor="text1"/>
          <w:szCs w:val="22"/>
          <w:u w:val="single"/>
        </w:rPr>
      </w:pPr>
    </w:p>
    <w:p w14:paraId="45A2858E" w14:textId="1ECF9C03" w:rsidR="5E0D40DC" w:rsidRPr="00CC2049" w:rsidRDefault="5E0D40DC" w:rsidP="5E0D40DC">
      <w:pPr>
        <w:pStyle w:val="BodyText2"/>
        <w:spacing w:before="40" w:after="40"/>
        <w:ind w:right="27"/>
        <w:rPr>
          <w:rFonts w:cs="Arial"/>
          <w:szCs w:val="22"/>
        </w:rPr>
      </w:pPr>
    </w:p>
    <w:p w14:paraId="101A8A4B" w14:textId="5AAD149E" w:rsidR="5E0D40DC" w:rsidRPr="00CC2049" w:rsidRDefault="5E0D40DC" w:rsidP="5E0D40DC">
      <w:pPr>
        <w:pStyle w:val="BodyText2"/>
        <w:spacing w:before="40" w:after="40"/>
        <w:ind w:right="27"/>
        <w:rPr>
          <w:rFonts w:cs="Arial"/>
          <w:szCs w:val="22"/>
        </w:rPr>
      </w:pPr>
    </w:p>
    <w:p w14:paraId="4149F485" w14:textId="3C954F5D" w:rsidR="5E0D40DC" w:rsidRPr="00CC2049" w:rsidRDefault="5E0D40DC" w:rsidP="5E0D40DC">
      <w:pPr>
        <w:pStyle w:val="BodyText2"/>
        <w:spacing w:before="40" w:after="40"/>
        <w:ind w:right="27"/>
        <w:rPr>
          <w:rFonts w:cs="Arial"/>
          <w:szCs w:val="22"/>
        </w:rPr>
      </w:pPr>
    </w:p>
    <w:p w14:paraId="71F39047" w14:textId="1EB29D74" w:rsidR="5E0D40DC" w:rsidRPr="00CC2049" w:rsidRDefault="5E0D40DC" w:rsidP="5E0D40DC">
      <w:pPr>
        <w:pStyle w:val="BodyText2"/>
        <w:spacing w:before="40" w:after="40"/>
        <w:ind w:right="27"/>
        <w:rPr>
          <w:rFonts w:cs="Arial"/>
          <w:szCs w:val="22"/>
        </w:rPr>
      </w:pPr>
    </w:p>
    <w:p w14:paraId="56830C72" w14:textId="57510182" w:rsidR="5E0D40DC" w:rsidRPr="00CC2049" w:rsidRDefault="5E0D40DC" w:rsidP="5E0D40DC">
      <w:pPr>
        <w:pStyle w:val="BodyText2"/>
        <w:spacing w:before="40" w:after="40"/>
        <w:ind w:right="27"/>
        <w:rPr>
          <w:rFonts w:cs="Arial"/>
          <w:szCs w:val="22"/>
        </w:rPr>
      </w:pPr>
    </w:p>
    <w:p w14:paraId="2A5B53B0" w14:textId="6D013F1D" w:rsidR="5E0D40DC" w:rsidRPr="00CC2049" w:rsidRDefault="5E0D40DC" w:rsidP="5E0D40DC">
      <w:pPr>
        <w:pStyle w:val="BodyText2"/>
        <w:spacing w:before="40" w:after="40"/>
        <w:ind w:right="27"/>
        <w:rPr>
          <w:rFonts w:cs="Arial"/>
          <w:szCs w:val="22"/>
        </w:rPr>
      </w:pPr>
    </w:p>
    <w:p w14:paraId="7186278A" w14:textId="20918AF6" w:rsidR="5E0D40DC" w:rsidRPr="00CC2049" w:rsidRDefault="5E0D40DC" w:rsidP="5E0D40DC">
      <w:pPr>
        <w:pStyle w:val="BodyText2"/>
        <w:spacing w:before="40" w:after="40"/>
        <w:ind w:right="27"/>
        <w:rPr>
          <w:rFonts w:cs="Arial"/>
          <w:szCs w:val="22"/>
        </w:rPr>
      </w:pPr>
    </w:p>
    <w:p w14:paraId="67CD0FCD" w14:textId="2BA997A7" w:rsidR="5E0D40DC" w:rsidRPr="00CC2049" w:rsidRDefault="5E0D40DC" w:rsidP="5E0D40DC">
      <w:pPr>
        <w:pStyle w:val="BodyText2"/>
        <w:spacing w:before="40" w:after="40"/>
        <w:ind w:right="27"/>
        <w:rPr>
          <w:rFonts w:cs="Arial"/>
          <w:szCs w:val="22"/>
        </w:rPr>
      </w:pPr>
    </w:p>
    <w:p w14:paraId="66C462A1" w14:textId="5B410E22" w:rsidR="5E0D40DC" w:rsidRPr="00CC2049" w:rsidRDefault="5E0D40DC" w:rsidP="5E0D40DC">
      <w:pPr>
        <w:pStyle w:val="BodyText2"/>
        <w:spacing w:before="40" w:after="40"/>
        <w:ind w:right="27"/>
        <w:rPr>
          <w:rFonts w:cs="Arial"/>
          <w:szCs w:val="22"/>
        </w:rPr>
      </w:pPr>
    </w:p>
    <w:p w14:paraId="25910332" w14:textId="487BB143" w:rsidR="008B4222" w:rsidRPr="00CC2049" w:rsidRDefault="008B4222">
      <w:pPr>
        <w:spacing w:before="0" w:after="0"/>
        <w:jc w:val="left"/>
        <w:rPr>
          <w:rFonts w:cs="Arial"/>
          <w:szCs w:val="22"/>
        </w:rPr>
      </w:pPr>
      <w:r w:rsidRPr="00CC2049">
        <w:rPr>
          <w:rFonts w:cs="Arial"/>
          <w:szCs w:val="22"/>
        </w:rPr>
        <w:br w:type="page"/>
      </w:r>
    </w:p>
    <w:p w14:paraId="21B92D2D" w14:textId="51137661" w:rsidR="7440EF03" w:rsidRPr="00CC2049" w:rsidRDefault="7440EF03" w:rsidP="008B4222">
      <w:pPr>
        <w:pBdr>
          <w:top w:val="single" w:sz="4" w:space="1" w:color="auto"/>
          <w:left w:val="single" w:sz="4" w:space="4" w:color="auto"/>
          <w:bottom w:val="single" w:sz="4" w:space="1" w:color="auto"/>
          <w:right w:val="single" w:sz="4" w:space="4" w:color="auto"/>
        </w:pBdr>
        <w:shd w:val="clear" w:color="auto" w:fill="FFFF00"/>
        <w:spacing w:before="40" w:after="40"/>
        <w:ind w:right="27"/>
        <w:jc w:val="center"/>
        <w:rPr>
          <w:rFonts w:cs="Arial"/>
          <w:b/>
          <w:bCs/>
          <w:color w:val="000000" w:themeColor="text1"/>
          <w:szCs w:val="22"/>
        </w:rPr>
      </w:pPr>
      <w:r w:rsidRPr="00CC2049">
        <w:rPr>
          <w:rFonts w:cs="Arial"/>
          <w:b/>
          <w:bCs/>
          <w:color w:val="000000" w:themeColor="text1"/>
          <w:szCs w:val="22"/>
        </w:rPr>
        <w:t>APPENDIX D</w:t>
      </w:r>
    </w:p>
    <w:p w14:paraId="63B06CC6" w14:textId="77777777" w:rsidR="00705E09" w:rsidRPr="00CC2049" w:rsidRDefault="00705E09" w:rsidP="5E0D40DC">
      <w:pPr>
        <w:spacing w:before="40" w:after="40"/>
        <w:jc w:val="center"/>
        <w:rPr>
          <w:rFonts w:cs="Arial"/>
          <w:b/>
          <w:bCs/>
          <w:szCs w:val="22"/>
          <w:lang w:val="en-US"/>
        </w:rPr>
      </w:pPr>
    </w:p>
    <w:p w14:paraId="2CC1C9DE" w14:textId="0249D794" w:rsidR="5E0D40DC" w:rsidRPr="00CC2049" w:rsidRDefault="7440EF03" w:rsidP="00705E09">
      <w:pPr>
        <w:spacing w:before="40" w:after="40"/>
        <w:jc w:val="center"/>
        <w:rPr>
          <w:rFonts w:cs="Arial"/>
          <w:b/>
          <w:bCs/>
          <w:szCs w:val="22"/>
          <w:lang w:val="en-US"/>
        </w:rPr>
      </w:pPr>
      <w:r w:rsidRPr="00CC2049">
        <w:rPr>
          <w:rFonts w:cs="Arial"/>
          <w:b/>
          <w:bCs/>
          <w:szCs w:val="22"/>
          <w:lang w:val="en-US"/>
        </w:rPr>
        <w:t>Adoption Leave Provisions</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71"/>
        <w:gridCol w:w="2574"/>
        <w:gridCol w:w="2551"/>
      </w:tblGrid>
      <w:tr w:rsidR="00B161D7" w:rsidRPr="00CC2049" w14:paraId="77BC2118" w14:textId="77777777" w:rsidTr="00073527">
        <w:tc>
          <w:tcPr>
            <w:tcW w:w="2410" w:type="dxa"/>
          </w:tcPr>
          <w:p w14:paraId="72F0B915" w14:textId="77777777" w:rsidR="00E361CE" w:rsidRPr="00CC2049" w:rsidRDefault="00E361CE" w:rsidP="00073527">
            <w:pPr>
              <w:spacing w:before="0" w:after="0" w:line="276" w:lineRule="auto"/>
              <w:jc w:val="left"/>
              <w:rPr>
                <w:rFonts w:cs="Arial"/>
                <w:szCs w:val="22"/>
              </w:rPr>
            </w:pPr>
            <w:r w:rsidRPr="00CC2049">
              <w:rPr>
                <w:rFonts w:cs="Arial"/>
                <w:szCs w:val="22"/>
              </w:rPr>
              <w:t>Adoption (in the UK)</w:t>
            </w:r>
          </w:p>
        </w:tc>
        <w:tc>
          <w:tcPr>
            <w:tcW w:w="2671" w:type="dxa"/>
          </w:tcPr>
          <w:p w14:paraId="17F93E96" w14:textId="77777777" w:rsidR="00E361CE" w:rsidRPr="00CC2049" w:rsidRDefault="00E361CE" w:rsidP="00073527">
            <w:pPr>
              <w:spacing w:before="0" w:after="0" w:line="276" w:lineRule="auto"/>
              <w:jc w:val="left"/>
              <w:rPr>
                <w:rFonts w:cs="Arial"/>
                <w:szCs w:val="22"/>
              </w:rPr>
            </w:pPr>
            <w:r w:rsidRPr="00CC2049">
              <w:rPr>
                <w:rFonts w:cs="Arial"/>
                <w:szCs w:val="22"/>
              </w:rPr>
              <w:t>Adoption (overseas)</w:t>
            </w:r>
          </w:p>
        </w:tc>
        <w:tc>
          <w:tcPr>
            <w:tcW w:w="2574" w:type="dxa"/>
          </w:tcPr>
          <w:p w14:paraId="4FE2BFF5" w14:textId="77777777" w:rsidR="00E361CE" w:rsidRPr="00CC2049" w:rsidRDefault="00E361CE" w:rsidP="00073527">
            <w:pPr>
              <w:spacing w:before="0" w:after="0" w:line="276" w:lineRule="auto"/>
              <w:jc w:val="left"/>
              <w:rPr>
                <w:rFonts w:cs="Arial"/>
                <w:szCs w:val="22"/>
              </w:rPr>
            </w:pPr>
            <w:r w:rsidRPr="00CC2049">
              <w:rPr>
                <w:rFonts w:cs="Arial"/>
                <w:szCs w:val="22"/>
              </w:rPr>
              <w:t xml:space="preserve">Surrogacy </w:t>
            </w:r>
          </w:p>
        </w:tc>
        <w:tc>
          <w:tcPr>
            <w:tcW w:w="2551" w:type="dxa"/>
          </w:tcPr>
          <w:p w14:paraId="48EAEE13" w14:textId="77777777" w:rsidR="00E361CE" w:rsidRPr="00CC2049" w:rsidRDefault="00E361CE" w:rsidP="00073527">
            <w:pPr>
              <w:spacing w:before="0" w:after="0" w:line="276" w:lineRule="auto"/>
              <w:jc w:val="left"/>
              <w:rPr>
                <w:rFonts w:cs="Arial"/>
                <w:szCs w:val="22"/>
              </w:rPr>
            </w:pPr>
            <w:r w:rsidRPr="00CC2049">
              <w:rPr>
                <w:rFonts w:cs="Arial"/>
                <w:szCs w:val="22"/>
              </w:rPr>
              <w:t xml:space="preserve">Dual Approved Prospective Adoption </w:t>
            </w:r>
          </w:p>
        </w:tc>
      </w:tr>
      <w:tr w:rsidR="00B161D7" w:rsidRPr="00CC2049" w14:paraId="3DD1FDAF" w14:textId="77777777" w:rsidTr="00073527">
        <w:tc>
          <w:tcPr>
            <w:tcW w:w="2410" w:type="dxa"/>
          </w:tcPr>
          <w:p w14:paraId="074E9FE4" w14:textId="77777777" w:rsidR="00E361CE" w:rsidRPr="00CC2049" w:rsidRDefault="00E361CE" w:rsidP="00073527">
            <w:pPr>
              <w:spacing w:before="0" w:after="0" w:line="276" w:lineRule="auto"/>
              <w:jc w:val="left"/>
              <w:rPr>
                <w:rFonts w:cs="Arial"/>
                <w:szCs w:val="22"/>
              </w:rPr>
            </w:pPr>
            <w:r w:rsidRPr="00CC2049">
              <w:rPr>
                <w:rFonts w:cs="Arial"/>
                <w:szCs w:val="22"/>
              </w:rPr>
              <w:t xml:space="preserve">Conditions: </w:t>
            </w:r>
          </w:p>
          <w:p w14:paraId="6E589F34" w14:textId="77777777" w:rsidR="00E361CE" w:rsidRPr="00CC2049" w:rsidRDefault="00E361CE" w:rsidP="00073527">
            <w:pPr>
              <w:spacing w:before="0" w:after="0" w:line="276" w:lineRule="auto"/>
              <w:jc w:val="left"/>
              <w:rPr>
                <w:rFonts w:cs="Arial"/>
                <w:szCs w:val="22"/>
              </w:rPr>
            </w:pPr>
            <w:r w:rsidRPr="00CC2049">
              <w:rPr>
                <w:rFonts w:cs="Arial"/>
                <w:szCs w:val="22"/>
              </w:rPr>
              <w:t xml:space="preserve">Name and address of agency/local authority and employee. </w:t>
            </w:r>
          </w:p>
          <w:p w14:paraId="58E082A1" w14:textId="77777777" w:rsidR="00E361CE" w:rsidRPr="00CC2049" w:rsidRDefault="00E361CE" w:rsidP="00073527">
            <w:pPr>
              <w:spacing w:before="0" w:after="0" w:line="276" w:lineRule="auto"/>
              <w:jc w:val="left"/>
              <w:rPr>
                <w:rFonts w:cs="Arial"/>
                <w:szCs w:val="22"/>
              </w:rPr>
            </w:pPr>
            <w:r w:rsidRPr="00CC2049">
              <w:rPr>
                <w:rFonts w:cs="Arial"/>
                <w:szCs w:val="22"/>
              </w:rPr>
              <w:t xml:space="preserve">Date the child was matched (matching certificate) </w:t>
            </w:r>
          </w:p>
          <w:p w14:paraId="38003454" w14:textId="77777777" w:rsidR="00E361CE" w:rsidRPr="00CC2049" w:rsidRDefault="00E361CE" w:rsidP="00073527">
            <w:pPr>
              <w:spacing w:before="0" w:after="0" w:line="276" w:lineRule="auto"/>
              <w:jc w:val="left"/>
              <w:rPr>
                <w:rFonts w:cs="Arial"/>
                <w:szCs w:val="22"/>
              </w:rPr>
            </w:pPr>
            <w:r w:rsidRPr="00CC2049">
              <w:rPr>
                <w:rFonts w:cs="Arial"/>
                <w:szCs w:val="22"/>
              </w:rPr>
              <w:t xml:space="preserve">Expected date or actual date of placement (letter from Agency or Placement Order) </w:t>
            </w:r>
          </w:p>
          <w:p w14:paraId="7AE44C2F" w14:textId="77777777" w:rsidR="00E361CE" w:rsidRPr="00CC2049" w:rsidRDefault="00E361CE" w:rsidP="00073527">
            <w:pPr>
              <w:spacing w:before="0" w:after="0" w:line="276" w:lineRule="auto"/>
              <w:jc w:val="left"/>
              <w:rPr>
                <w:rFonts w:cs="Arial"/>
                <w:szCs w:val="22"/>
              </w:rPr>
            </w:pPr>
          </w:p>
          <w:p w14:paraId="234BA6D4" w14:textId="77777777" w:rsidR="00E361CE" w:rsidRPr="00CC2049" w:rsidRDefault="00E361CE" w:rsidP="00073527">
            <w:pPr>
              <w:spacing w:before="0" w:after="0" w:line="276" w:lineRule="auto"/>
              <w:jc w:val="left"/>
              <w:rPr>
                <w:rFonts w:cs="Arial"/>
                <w:szCs w:val="22"/>
              </w:rPr>
            </w:pPr>
          </w:p>
        </w:tc>
        <w:tc>
          <w:tcPr>
            <w:tcW w:w="2671" w:type="dxa"/>
          </w:tcPr>
          <w:p w14:paraId="284BE151" w14:textId="77777777" w:rsidR="00E361CE" w:rsidRPr="00CC2049" w:rsidRDefault="00E361CE" w:rsidP="00073527">
            <w:pPr>
              <w:spacing w:before="0" w:after="0" w:line="276" w:lineRule="auto"/>
              <w:jc w:val="left"/>
              <w:rPr>
                <w:rFonts w:cs="Arial"/>
                <w:szCs w:val="22"/>
              </w:rPr>
            </w:pPr>
            <w:r w:rsidRPr="00CC2049">
              <w:rPr>
                <w:rFonts w:cs="Arial"/>
                <w:szCs w:val="22"/>
              </w:rPr>
              <w:t xml:space="preserve">Conditions: usually via an agency. </w:t>
            </w:r>
          </w:p>
          <w:p w14:paraId="020FB327" w14:textId="77777777" w:rsidR="00E361CE" w:rsidRPr="00CC2049" w:rsidRDefault="00E361CE" w:rsidP="00073527">
            <w:pPr>
              <w:spacing w:before="0" w:after="0" w:line="276" w:lineRule="auto"/>
              <w:jc w:val="left"/>
              <w:rPr>
                <w:rFonts w:cs="Arial"/>
                <w:szCs w:val="22"/>
              </w:rPr>
            </w:pPr>
            <w:r w:rsidRPr="00CC2049">
              <w:rPr>
                <w:rFonts w:cs="Arial"/>
                <w:szCs w:val="22"/>
              </w:rPr>
              <w:t>Require UK Authority’s official notification confirming parents are allowed to adopt.</w:t>
            </w:r>
          </w:p>
          <w:p w14:paraId="2F5880AA" w14:textId="77777777" w:rsidR="00E361CE" w:rsidRPr="00CC2049" w:rsidRDefault="00E361CE" w:rsidP="00073527">
            <w:pPr>
              <w:spacing w:before="0" w:after="0" w:line="276" w:lineRule="auto"/>
              <w:jc w:val="left"/>
              <w:rPr>
                <w:rFonts w:cs="Arial"/>
                <w:szCs w:val="22"/>
              </w:rPr>
            </w:pPr>
            <w:r w:rsidRPr="00CC2049">
              <w:rPr>
                <w:rFonts w:cs="Arial"/>
                <w:szCs w:val="22"/>
              </w:rPr>
              <w:t xml:space="preserve">Once matched, to visit the home country of the child. </w:t>
            </w:r>
          </w:p>
          <w:p w14:paraId="714CB4A7" w14:textId="77777777" w:rsidR="00E361CE" w:rsidRPr="00CC2049" w:rsidRDefault="00E361CE" w:rsidP="00073527">
            <w:pPr>
              <w:spacing w:before="0" w:after="0" w:line="276" w:lineRule="auto"/>
              <w:jc w:val="left"/>
              <w:rPr>
                <w:rFonts w:cs="Arial"/>
                <w:szCs w:val="22"/>
              </w:rPr>
            </w:pPr>
            <w:r w:rsidRPr="00CC2049">
              <w:rPr>
                <w:rFonts w:cs="Arial"/>
                <w:szCs w:val="22"/>
              </w:rPr>
              <w:t xml:space="preserve">Adoption court processes in the country adopting from and the UK </w:t>
            </w:r>
          </w:p>
          <w:p w14:paraId="26BB52AC" w14:textId="77777777" w:rsidR="00E361CE" w:rsidRPr="00CC2049" w:rsidRDefault="00E361CE" w:rsidP="00073527">
            <w:pPr>
              <w:spacing w:before="0" w:after="0" w:line="276" w:lineRule="auto"/>
              <w:jc w:val="left"/>
              <w:rPr>
                <w:rFonts w:cs="Arial"/>
                <w:szCs w:val="22"/>
              </w:rPr>
            </w:pPr>
            <w:r w:rsidRPr="00CC2049">
              <w:rPr>
                <w:rFonts w:cs="Arial"/>
                <w:szCs w:val="22"/>
              </w:rPr>
              <w:t xml:space="preserve">Once the placement has been confirmed (placement order received), adoptive parents to arrange entry clearance/VISA for the child to enter the UK. </w:t>
            </w:r>
          </w:p>
        </w:tc>
        <w:tc>
          <w:tcPr>
            <w:tcW w:w="2574" w:type="dxa"/>
          </w:tcPr>
          <w:p w14:paraId="7B5F4874" w14:textId="77777777" w:rsidR="00E361CE" w:rsidRPr="00CC2049" w:rsidRDefault="00E361CE" w:rsidP="00073527">
            <w:pPr>
              <w:spacing w:before="0" w:after="0" w:line="276" w:lineRule="auto"/>
              <w:jc w:val="left"/>
              <w:rPr>
                <w:rFonts w:cs="Arial"/>
                <w:szCs w:val="22"/>
              </w:rPr>
            </w:pPr>
            <w:r w:rsidRPr="00CC2049">
              <w:rPr>
                <w:rFonts w:cs="Arial"/>
                <w:szCs w:val="22"/>
              </w:rPr>
              <w:t xml:space="preserve">For a baby that is genetically related to a parent. </w:t>
            </w:r>
          </w:p>
          <w:p w14:paraId="116B7E48" w14:textId="77777777" w:rsidR="00E361CE" w:rsidRPr="00CC2049" w:rsidRDefault="00E361CE" w:rsidP="00073527">
            <w:pPr>
              <w:spacing w:before="0" w:after="0" w:line="276" w:lineRule="auto"/>
              <w:jc w:val="left"/>
              <w:rPr>
                <w:rFonts w:cs="Arial"/>
                <w:szCs w:val="22"/>
              </w:rPr>
            </w:pPr>
            <w:r w:rsidRPr="00CC2049">
              <w:rPr>
                <w:rFonts w:cs="Arial"/>
                <w:szCs w:val="22"/>
              </w:rPr>
              <w:t xml:space="preserve">Intended to apply for a placement order in the 6 months after the baby’s birth. Expect the order to be granted (parental order via courts) </w:t>
            </w:r>
          </w:p>
          <w:p w14:paraId="63D8589C" w14:textId="77777777" w:rsidR="00E361CE" w:rsidRPr="00CC2049" w:rsidRDefault="00E361CE" w:rsidP="00073527">
            <w:pPr>
              <w:spacing w:before="0" w:after="0" w:line="276" w:lineRule="auto"/>
              <w:jc w:val="left"/>
              <w:rPr>
                <w:rFonts w:cs="Arial"/>
                <w:szCs w:val="22"/>
              </w:rPr>
            </w:pPr>
          </w:p>
        </w:tc>
        <w:tc>
          <w:tcPr>
            <w:tcW w:w="2551" w:type="dxa"/>
          </w:tcPr>
          <w:p w14:paraId="7DCC4B4F" w14:textId="77777777" w:rsidR="00E361CE" w:rsidRPr="00CC2049" w:rsidRDefault="00E361CE" w:rsidP="00073527">
            <w:pPr>
              <w:spacing w:before="0" w:after="0" w:line="276" w:lineRule="auto"/>
              <w:jc w:val="left"/>
              <w:rPr>
                <w:rFonts w:cs="Arial"/>
                <w:szCs w:val="22"/>
              </w:rPr>
            </w:pPr>
            <w:r w:rsidRPr="00CC2049">
              <w:rPr>
                <w:rFonts w:cs="Arial"/>
                <w:szCs w:val="22"/>
              </w:rPr>
              <w:t xml:space="preserve">Approved status </w:t>
            </w:r>
          </w:p>
          <w:p w14:paraId="21721275" w14:textId="77777777" w:rsidR="00E361CE" w:rsidRPr="00CC2049" w:rsidRDefault="00E361CE" w:rsidP="00073527">
            <w:pPr>
              <w:spacing w:before="0" w:after="0" w:line="276" w:lineRule="auto"/>
              <w:jc w:val="left"/>
              <w:rPr>
                <w:rFonts w:cs="Arial"/>
                <w:szCs w:val="22"/>
              </w:rPr>
            </w:pPr>
          </w:p>
          <w:p w14:paraId="303AD69D" w14:textId="77777777" w:rsidR="00E361CE" w:rsidRPr="00CC2049" w:rsidRDefault="00E361CE" w:rsidP="00073527">
            <w:pPr>
              <w:spacing w:before="0" w:after="0" w:line="276" w:lineRule="auto"/>
              <w:jc w:val="left"/>
              <w:rPr>
                <w:rFonts w:cs="Arial"/>
                <w:szCs w:val="22"/>
              </w:rPr>
            </w:pPr>
            <w:r w:rsidRPr="00CC2049">
              <w:rPr>
                <w:rFonts w:cs="Arial"/>
                <w:szCs w:val="22"/>
              </w:rPr>
              <w:t xml:space="preserve">Notified by LA about placement and foster parents agree to adopt. </w:t>
            </w:r>
          </w:p>
          <w:p w14:paraId="5C482325" w14:textId="77777777" w:rsidR="00E361CE" w:rsidRPr="00CC2049" w:rsidRDefault="00E361CE" w:rsidP="00073527">
            <w:pPr>
              <w:spacing w:before="0" w:after="0" w:line="276" w:lineRule="auto"/>
              <w:jc w:val="left"/>
              <w:rPr>
                <w:rFonts w:cs="Arial"/>
                <w:szCs w:val="22"/>
              </w:rPr>
            </w:pPr>
          </w:p>
          <w:p w14:paraId="567921AD" w14:textId="77777777" w:rsidR="00E361CE" w:rsidRPr="00CC2049" w:rsidRDefault="00E361CE" w:rsidP="00073527">
            <w:pPr>
              <w:spacing w:before="0" w:after="0" w:line="276" w:lineRule="auto"/>
              <w:jc w:val="left"/>
              <w:rPr>
                <w:rFonts w:cs="Arial"/>
                <w:szCs w:val="22"/>
              </w:rPr>
            </w:pPr>
            <w:r w:rsidRPr="00CC2049">
              <w:rPr>
                <w:rFonts w:cs="Arial"/>
                <w:szCs w:val="22"/>
              </w:rPr>
              <w:t xml:space="preserve">Give 7 </w:t>
            </w:r>
            <w:proofErr w:type="spellStart"/>
            <w:r w:rsidRPr="00CC2049">
              <w:rPr>
                <w:rFonts w:cs="Arial"/>
                <w:szCs w:val="22"/>
              </w:rPr>
              <w:t>days notice</w:t>
            </w:r>
            <w:proofErr w:type="spellEnd"/>
            <w:r w:rsidRPr="00CC2049">
              <w:rPr>
                <w:rFonts w:cs="Arial"/>
                <w:szCs w:val="22"/>
              </w:rPr>
              <w:t xml:space="preserve"> to employer. </w:t>
            </w:r>
          </w:p>
          <w:p w14:paraId="000DBE85" w14:textId="77777777" w:rsidR="00E361CE" w:rsidRPr="00CC2049" w:rsidRDefault="00E361CE" w:rsidP="00073527">
            <w:pPr>
              <w:spacing w:before="0" w:after="0" w:line="276" w:lineRule="auto"/>
              <w:jc w:val="left"/>
              <w:rPr>
                <w:rFonts w:cs="Arial"/>
                <w:szCs w:val="22"/>
              </w:rPr>
            </w:pPr>
          </w:p>
          <w:p w14:paraId="2A52B189" w14:textId="77777777" w:rsidR="00E361CE" w:rsidRPr="00CC2049" w:rsidRDefault="00E361CE" w:rsidP="00073527">
            <w:pPr>
              <w:spacing w:before="0" w:after="0" w:line="276" w:lineRule="auto"/>
              <w:jc w:val="left"/>
              <w:rPr>
                <w:rFonts w:cs="Arial"/>
                <w:szCs w:val="22"/>
              </w:rPr>
            </w:pPr>
            <w:r w:rsidRPr="00CC2049">
              <w:rPr>
                <w:rFonts w:cs="Arial"/>
                <w:szCs w:val="22"/>
              </w:rPr>
              <w:t xml:space="preserve">Expected date or actual date of placement (letter from Agency or Placement Order) </w:t>
            </w:r>
          </w:p>
          <w:p w14:paraId="4171979B" w14:textId="77777777" w:rsidR="00E361CE" w:rsidRPr="00CC2049" w:rsidRDefault="00E361CE" w:rsidP="00073527">
            <w:pPr>
              <w:spacing w:before="0" w:after="0" w:line="276" w:lineRule="auto"/>
              <w:jc w:val="left"/>
              <w:rPr>
                <w:rFonts w:cs="Arial"/>
                <w:szCs w:val="22"/>
              </w:rPr>
            </w:pPr>
          </w:p>
        </w:tc>
      </w:tr>
      <w:tr w:rsidR="00B161D7" w:rsidRPr="00CC2049" w14:paraId="53A8F71C" w14:textId="77777777" w:rsidTr="00073527">
        <w:tc>
          <w:tcPr>
            <w:tcW w:w="2410" w:type="dxa"/>
          </w:tcPr>
          <w:p w14:paraId="3BFDFD63" w14:textId="77777777" w:rsidR="00E361CE" w:rsidRPr="00CC2049" w:rsidRDefault="00E361CE" w:rsidP="00073527">
            <w:pPr>
              <w:spacing w:before="0" w:after="0" w:line="276" w:lineRule="auto"/>
              <w:jc w:val="left"/>
              <w:rPr>
                <w:rFonts w:cs="Arial"/>
                <w:szCs w:val="22"/>
              </w:rPr>
            </w:pPr>
            <w:r w:rsidRPr="00CC2049">
              <w:rPr>
                <w:rFonts w:cs="Arial"/>
                <w:szCs w:val="22"/>
              </w:rPr>
              <w:t xml:space="preserve">Can start adoption leave 2 weeks before </w:t>
            </w:r>
          </w:p>
        </w:tc>
        <w:tc>
          <w:tcPr>
            <w:tcW w:w="2671" w:type="dxa"/>
          </w:tcPr>
          <w:p w14:paraId="19EE9E80" w14:textId="77777777" w:rsidR="00E361CE" w:rsidRPr="00CC2049" w:rsidRDefault="00E361CE" w:rsidP="00073527">
            <w:pPr>
              <w:spacing w:before="0" w:after="0" w:line="276" w:lineRule="auto"/>
              <w:jc w:val="left"/>
              <w:rPr>
                <w:rFonts w:cs="Arial"/>
                <w:szCs w:val="22"/>
              </w:rPr>
            </w:pPr>
            <w:r w:rsidRPr="00CC2049">
              <w:rPr>
                <w:rFonts w:cs="Arial"/>
                <w:szCs w:val="22"/>
              </w:rPr>
              <w:t>Can start adoption leave 2 weeks before</w:t>
            </w:r>
          </w:p>
        </w:tc>
        <w:tc>
          <w:tcPr>
            <w:tcW w:w="2574" w:type="dxa"/>
          </w:tcPr>
          <w:p w14:paraId="72435EAD" w14:textId="77777777" w:rsidR="00E361CE" w:rsidRPr="00CC2049" w:rsidRDefault="00E361CE" w:rsidP="00073527">
            <w:pPr>
              <w:spacing w:before="0" w:after="0" w:line="276" w:lineRule="auto"/>
              <w:jc w:val="left"/>
              <w:rPr>
                <w:rFonts w:cs="Arial"/>
                <w:szCs w:val="22"/>
              </w:rPr>
            </w:pPr>
            <w:r w:rsidRPr="00CC2049">
              <w:rPr>
                <w:rFonts w:cs="Arial"/>
                <w:szCs w:val="22"/>
              </w:rPr>
              <w:t>Can start adoption leave from date the baby is born or the day after the birth</w:t>
            </w:r>
          </w:p>
        </w:tc>
        <w:tc>
          <w:tcPr>
            <w:tcW w:w="2551" w:type="dxa"/>
          </w:tcPr>
          <w:p w14:paraId="1D940C4F" w14:textId="77777777" w:rsidR="00E361CE" w:rsidRPr="00CC2049" w:rsidRDefault="00E361CE" w:rsidP="00073527">
            <w:pPr>
              <w:spacing w:before="0" w:after="0" w:line="276" w:lineRule="auto"/>
              <w:jc w:val="left"/>
              <w:rPr>
                <w:rFonts w:cs="Arial"/>
                <w:szCs w:val="22"/>
              </w:rPr>
            </w:pPr>
            <w:r w:rsidRPr="00CC2049">
              <w:rPr>
                <w:rFonts w:cs="Arial"/>
                <w:szCs w:val="22"/>
              </w:rPr>
              <w:t>Can start adoption leave 2 weeks before</w:t>
            </w:r>
          </w:p>
        </w:tc>
      </w:tr>
    </w:tbl>
    <w:p w14:paraId="141CC0CB" w14:textId="77777777" w:rsidR="17613750" w:rsidRPr="00CC2049" w:rsidRDefault="17613750">
      <w:pPr>
        <w:rPr>
          <w:rFonts w:cs="Arial"/>
          <w:szCs w:val="22"/>
        </w:rPr>
      </w:pPr>
    </w:p>
    <w:p w14:paraId="2E1CFA7F" w14:textId="77777777" w:rsidR="526923E1" w:rsidRPr="00CC2049" w:rsidRDefault="526923E1">
      <w:pPr>
        <w:rPr>
          <w:rFonts w:cs="Arial"/>
          <w:szCs w:val="22"/>
        </w:rPr>
      </w:pPr>
    </w:p>
    <w:p w14:paraId="28C2B04E" w14:textId="77777777" w:rsidR="526923E1" w:rsidRPr="00CC2049" w:rsidRDefault="526923E1">
      <w:pPr>
        <w:rPr>
          <w:rFonts w:cs="Arial"/>
          <w:szCs w:val="22"/>
        </w:rPr>
      </w:pPr>
    </w:p>
    <w:p w14:paraId="76A1FFF9" w14:textId="18FFB2E3" w:rsidR="00C0474B" w:rsidRPr="00CC2049" w:rsidRDefault="00C0474B" w:rsidP="5E0D40DC">
      <w:pPr>
        <w:pStyle w:val="BodyText2"/>
        <w:spacing w:before="40" w:after="40"/>
        <w:ind w:right="27"/>
        <w:rPr>
          <w:rFonts w:cs="Arial"/>
          <w:szCs w:val="22"/>
        </w:rPr>
      </w:pPr>
    </w:p>
    <w:p w14:paraId="39DE0045" w14:textId="664C865A" w:rsidR="00C0474B" w:rsidRPr="00CC2049" w:rsidRDefault="00C0474B" w:rsidP="5E0D40DC">
      <w:pPr>
        <w:spacing w:before="40" w:after="40"/>
        <w:ind w:right="27"/>
        <w:rPr>
          <w:rFonts w:cs="Arial"/>
          <w:b/>
          <w:bCs/>
          <w:i/>
          <w:iCs/>
          <w:color w:val="000000" w:themeColor="text1"/>
          <w:szCs w:val="22"/>
          <w:u w:val="single"/>
        </w:rPr>
      </w:pPr>
    </w:p>
    <w:p w14:paraId="5433B5CF" w14:textId="321E2E75" w:rsidR="5E0D40DC" w:rsidRPr="00CC2049" w:rsidRDefault="00705E09" w:rsidP="00705E09">
      <w:pPr>
        <w:spacing w:before="0" w:after="0"/>
        <w:jc w:val="left"/>
        <w:rPr>
          <w:rFonts w:cs="Arial"/>
          <w:b/>
          <w:bCs/>
          <w:i/>
          <w:iCs/>
          <w:color w:val="000000" w:themeColor="text1"/>
          <w:szCs w:val="22"/>
          <w:u w:val="single"/>
        </w:rPr>
      </w:pPr>
      <w:r w:rsidRPr="00CC2049">
        <w:rPr>
          <w:rFonts w:cs="Arial"/>
          <w:b/>
          <w:bCs/>
          <w:i/>
          <w:iCs/>
          <w:color w:val="000000" w:themeColor="text1"/>
          <w:szCs w:val="22"/>
          <w:u w:val="single"/>
        </w:rPr>
        <w:br w:type="page"/>
      </w:r>
    </w:p>
    <w:p w14:paraId="5CC6273C" w14:textId="4C7025FC" w:rsidR="372214B7" w:rsidRPr="00CC2049" w:rsidRDefault="372214B7" w:rsidP="00F526E2">
      <w:pPr>
        <w:pStyle w:val="Heading3"/>
        <w:pBdr>
          <w:top w:val="single" w:sz="4" w:space="1" w:color="auto"/>
          <w:left w:val="single" w:sz="4" w:space="4" w:color="auto"/>
          <w:bottom w:val="single" w:sz="4" w:space="1" w:color="auto"/>
          <w:right w:val="single" w:sz="4" w:space="4" w:color="auto"/>
        </w:pBdr>
        <w:shd w:val="clear" w:color="auto" w:fill="FFFF00"/>
        <w:spacing w:before="0"/>
        <w:ind w:right="27"/>
        <w:jc w:val="center"/>
        <w:rPr>
          <w:rFonts w:ascii="Arial" w:hAnsi="Arial" w:cs="Arial"/>
          <w:szCs w:val="22"/>
        </w:rPr>
      </w:pPr>
      <w:r w:rsidRPr="00CC2049">
        <w:rPr>
          <w:rFonts w:ascii="Arial" w:hAnsi="Arial" w:cs="Arial"/>
          <w:color w:val="000000" w:themeColor="text1"/>
          <w:szCs w:val="22"/>
        </w:rPr>
        <w:t xml:space="preserve">APPENDIX </w:t>
      </w:r>
      <w:r w:rsidR="1B7204D9" w:rsidRPr="00CC2049">
        <w:rPr>
          <w:rFonts w:ascii="Arial" w:hAnsi="Arial" w:cs="Arial"/>
          <w:color w:val="000000" w:themeColor="text1"/>
          <w:szCs w:val="22"/>
        </w:rPr>
        <w:t>E</w:t>
      </w:r>
    </w:p>
    <w:p w14:paraId="69860E97" w14:textId="77777777" w:rsidR="00705E09" w:rsidRPr="00CC2049" w:rsidRDefault="00705E09" w:rsidP="00F526E2">
      <w:pPr>
        <w:spacing w:before="0" w:after="0"/>
        <w:ind w:left="2880" w:right="27"/>
        <w:rPr>
          <w:rFonts w:cs="Arial"/>
          <w:b/>
          <w:bCs/>
          <w:szCs w:val="22"/>
        </w:rPr>
      </w:pPr>
    </w:p>
    <w:p w14:paraId="48DB8B32" w14:textId="4AE90C34" w:rsidR="00C0474B" w:rsidRPr="00CC2049" w:rsidRDefault="372214B7" w:rsidP="00F526E2">
      <w:pPr>
        <w:spacing w:before="0" w:after="0"/>
        <w:ind w:left="2880" w:right="27"/>
        <w:rPr>
          <w:rFonts w:cs="Arial"/>
          <w:b/>
          <w:bCs/>
          <w:szCs w:val="22"/>
        </w:rPr>
      </w:pPr>
      <w:r w:rsidRPr="00CC2049">
        <w:rPr>
          <w:rFonts w:cs="Arial"/>
          <w:b/>
          <w:bCs/>
          <w:szCs w:val="22"/>
        </w:rPr>
        <w:t xml:space="preserve">Adoption Leave Notification Form </w:t>
      </w:r>
    </w:p>
    <w:p w14:paraId="54F01BBB" w14:textId="46D6C9DA" w:rsidR="5E0D40DC" w:rsidRPr="00CC2049" w:rsidRDefault="5E0D40DC" w:rsidP="00F526E2">
      <w:pPr>
        <w:spacing w:before="0" w:after="0"/>
        <w:ind w:left="2880" w:right="27"/>
        <w:rPr>
          <w:rFonts w:cs="Arial"/>
          <w:b/>
          <w:bCs/>
          <w:szCs w:val="22"/>
        </w:rPr>
      </w:pPr>
    </w:p>
    <w:p w14:paraId="2977E098" w14:textId="77777777" w:rsidR="00C0474B" w:rsidRPr="00CC2049" w:rsidRDefault="00C0474B" w:rsidP="00F526E2">
      <w:pPr>
        <w:pStyle w:val="ListBullet"/>
        <w:rPr>
          <w:rFonts w:cs="Arial"/>
          <w:szCs w:val="22"/>
        </w:rPr>
      </w:pPr>
      <w:r w:rsidRPr="00CC2049">
        <w:rPr>
          <w:rFonts w:cs="Arial"/>
          <w:szCs w:val="22"/>
        </w:rPr>
        <w:t>This form should be completed by the member of staff at least eight weeks before the official adoption date and submitted to the line their manager with supporting evidence including notification from the Adoption Agency or Social Services</w:t>
      </w:r>
      <w:r w:rsidR="00E61995" w:rsidRPr="00CC2049">
        <w:rPr>
          <w:rFonts w:cs="Arial"/>
          <w:szCs w:val="22"/>
        </w:rPr>
        <w:t>/Local Authority</w:t>
      </w:r>
      <w:r w:rsidRPr="00CC2049">
        <w:rPr>
          <w:rFonts w:cs="Arial"/>
          <w:szCs w:val="22"/>
        </w:rPr>
        <w:t xml:space="preserve"> confirming their intention to adopt and verifying that the child has been placed with them.</w:t>
      </w:r>
    </w:p>
    <w:p w14:paraId="76F0027A" w14:textId="77777777" w:rsidR="00C0474B" w:rsidRPr="00CC2049" w:rsidRDefault="00C0474B" w:rsidP="00F526E2">
      <w:pPr>
        <w:spacing w:before="0" w:after="0"/>
        <w:ind w:right="27"/>
        <w:rPr>
          <w:rFonts w:cs="Arial"/>
          <w:bCs/>
          <w:color w:val="000000"/>
          <w:szCs w:val="22"/>
        </w:rPr>
      </w:pPr>
    </w:p>
    <w:p w14:paraId="709C0BA9" w14:textId="77777777" w:rsidR="00C0474B" w:rsidRPr="00CC2049" w:rsidRDefault="00C0474B" w:rsidP="00705E09">
      <w:pPr>
        <w:pBdr>
          <w:top w:val="single" w:sz="4" w:space="1" w:color="auto"/>
          <w:left w:val="single" w:sz="4" w:space="4" w:color="auto"/>
          <w:bottom w:val="single" w:sz="4" w:space="1" w:color="auto"/>
          <w:right w:val="single" w:sz="4" w:space="4" w:color="auto"/>
        </w:pBdr>
        <w:spacing w:before="0" w:after="0"/>
        <w:ind w:right="27"/>
        <w:rPr>
          <w:rFonts w:cs="Arial"/>
          <w:b/>
          <w:bCs/>
          <w:color w:val="000000"/>
          <w:szCs w:val="22"/>
        </w:rPr>
      </w:pPr>
      <w:r w:rsidRPr="00CC2049">
        <w:rPr>
          <w:rFonts w:cs="Arial"/>
          <w:b/>
          <w:bCs/>
          <w:color w:val="000000"/>
          <w:szCs w:val="22"/>
        </w:rPr>
        <w:t>Personal Details</w:t>
      </w:r>
    </w:p>
    <w:p w14:paraId="2D7850A6" w14:textId="77777777" w:rsidR="00C0474B" w:rsidRPr="00CC2049" w:rsidRDefault="00C0474B" w:rsidP="00705E09">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p>
    <w:p w14:paraId="7BBACCB0" w14:textId="77777777" w:rsidR="00C0474B" w:rsidRPr="00CC2049" w:rsidRDefault="00C0474B" w:rsidP="00705E09">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proofErr w:type="gramStart"/>
      <w:r w:rsidRPr="00CC2049">
        <w:rPr>
          <w:rFonts w:cs="Arial"/>
          <w:color w:val="000000"/>
          <w:szCs w:val="22"/>
        </w:rPr>
        <w:t>Name:…</w:t>
      </w:r>
      <w:proofErr w:type="gramEnd"/>
      <w:r w:rsidRPr="00CC2049">
        <w:rPr>
          <w:rFonts w:cs="Arial"/>
          <w:color w:val="000000"/>
          <w:szCs w:val="22"/>
        </w:rPr>
        <w:t xml:space="preserve">……………………………………. </w:t>
      </w:r>
    </w:p>
    <w:p w14:paraId="484B7AB7" w14:textId="77777777" w:rsidR="00C0474B" w:rsidRPr="00CC2049" w:rsidRDefault="00C0474B" w:rsidP="00705E09">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p>
    <w:p w14:paraId="12AFA536" w14:textId="77777777" w:rsidR="00C0474B" w:rsidRPr="00CC2049" w:rsidRDefault="00C0474B" w:rsidP="00705E09">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r w:rsidRPr="00CC2049">
        <w:rPr>
          <w:rFonts w:cs="Arial"/>
          <w:color w:val="000000"/>
          <w:szCs w:val="22"/>
        </w:rPr>
        <w:t xml:space="preserve">Home </w:t>
      </w:r>
      <w:proofErr w:type="gramStart"/>
      <w:r w:rsidRPr="00CC2049">
        <w:rPr>
          <w:rFonts w:cs="Arial"/>
          <w:color w:val="000000"/>
          <w:szCs w:val="22"/>
        </w:rPr>
        <w:t>Address:…</w:t>
      </w:r>
      <w:proofErr w:type="gramEnd"/>
      <w:r w:rsidRPr="00CC2049">
        <w:rPr>
          <w:rFonts w:cs="Arial"/>
          <w:color w:val="000000"/>
          <w:szCs w:val="22"/>
        </w:rPr>
        <w:t>…………………………………………………………………………………………</w:t>
      </w:r>
      <w:proofErr w:type="gramStart"/>
      <w:r w:rsidRPr="00CC2049">
        <w:rPr>
          <w:rFonts w:cs="Arial"/>
          <w:color w:val="000000"/>
          <w:szCs w:val="22"/>
        </w:rPr>
        <w:t>…..</w:t>
      </w:r>
      <w:proofErr w:type="gramEnd"/>
    </w:p>
    <w:p w14:paraId="7761BD37" w14:textId="77777777" w:rsidR="00C0474B" w:rsidRPr="00CC2049" w:rsidRDefault="00C0474B" w:rsidP="00705E09">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p>
    <w:p w14:paraId="7BA4D473" w14:textId="77777777" w:rsidR="00C0474B" w:rsidRPr="00CC2049" w:rsidRDefault="00C0474B" w:rsidP="00705E09">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r w:rsidRPr="00CC2049">
        <w:rPr>
          <w:rFonts w:cs="Arial"/>
          <w:color w:val="000000"/>
          <w:szCs w:val="22"/>
        </w:rPr>
        <w:t>…………………………………………………………………………………………………………..</w:t>
      </w:r>
    </w:p>
    <w:p w14:paraId="7D772826" w14:textId="77777777" w:rsidR="00C0474B" w:rsidRPr="00CC2049" w:rsidRDefault="00C0474B" w:rsidP="00705E09">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p>
    <w:p w14:paraId="5F4C3B0E" w14:textId="77777777" w:rsidR="00C0474B" w:rsidRPr="00CC2049" w:rsidRDefault="00C0474B" w:rsidP="00705E09">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r w:rsidRPr="00CC2049">
        <w:rPr>
          <w:rFonts w:cs="Arial"/>
          <w:color w:val="000000"/>
          <w:szCs w:val="22"/>
        </w:rPr>
        <w:t xml:space="preserve">Job </w:t>
      </w:r>
      <w:proofErr w:type="gramStart"/>
      <w:r w:rsidRPr="00CC2049">
        <w:rPr>
          <w:rFonts w:cs="Arial"/>
          <w:color w:val="000000"/>
          <w:szCs w:val="22"/>
        </w:rPr>
        <w:t>Title:…</w:t>
      </w:r>
      <w:proofErr w:type="gramEnd"/>
      <w:r w:rsidRPr="00CC2049">
        <w:rPr>
          <w:rFonts w:cs="Arial"/>
          <w:color w:val="000000"/>
          <w:szCs w:val="22"/>
        </w:rPr>
        <w:t>……………………………………………</w:t>
      </w:r>
      <w:r w:rsidRPr="00CC2049">
        <w:rPr>
          <w:rFonts w:cs="Arial"/>
          <w:szCs w:val="22"/>
        </w:rPr>
        <w:tab/>
      </w:r>
      <w:proofErr w:type="gramStart"/>
      <w:r w:rsidRPr="00CC2049">
        <w:rPr>
          <w:rFonts w:cs="Arial"/>
          <w:color w:val="000000"/>
          <w:szCs w:val="22"/>
        </w:rPr>
        <w:t>Department:…</w:t>
      </w:r>
      <w:proofErr w:type="gramEnd"/>
      <w:r w:rsidRPr="00CC2049">
        <w:rPr>
          <w:rFonts w:cs="Arial"/>
          <w:color w:val="000000"/>
          <w:szCs w:val="22"/>
        </w:rPr>
        <w:t xml:space="preserve">………………….………… </w:t>
      </w:r>
    </w:p>
    <w:p w14:paraId="0A826EAB" w14:textId="77777777" w:rsidR="00C0474B" w:rsidRPr="00CC2049" w:rsidRDefault="00C0474B" w:rsidP="00705E09">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p>
    <w:p w14:paraId="42B8BD66" w14:textId="2A53F4E9" w:rsidR="00705E09" w:rsidRPr="00CC2049" w:rsidRDefault="00C0474B" w:rsidP="00705E09">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proofErr w:type="gramStart"/>
      <w:r w:rsidRPr="00CC2049">
        <w:rPr>
          <w:rFonts w:cs="Arial"/>
          <w:color w:val="000000"/>
          <w:szCs w:val="22"/>
        </w:rPr>
        <w:t>Location:…</w:t>
      </w:r>
      <w:proofErr w:type="gramEnd"/>
      <w:r w:rsidRPr="00CC2049">
        <w:rPr>
          <w:rFonts w:cs="Arial"/>
          <w:color w:val="000000"/>
          <w:szCs w:val="22"/>
        </w:rPr>
        <w:t>…………………………….………………</w:t>
      </w:r>
      <w:r w:rsidR="00705E09" w:rsidRPr="00CC2049">
        <w:rPr>
          <w:rFonts w:cs="Arial"/>
          <w:color w:val="000000"/>
          <w:szCs w:val="22"/>
        </w:rPr>
        <w:t>………………………………………………</w:t>
      </w:r>
    </w:p>
    <w:p w14:paraId="6CF74B9E" w14:textId="77777777" w:rsidR="00705E09" w:rsidRPr="00CC2049" w:rsidRDefault="00705E09" w:rsidP="00705E09">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p>
    <w:p w14:paraId="48DC3CC9" w14:textId="07E74EB8" w:rsidR="00C0474B" w:rsidRPr="00CC2049" w:rsidRDefault="00E361CE" w:rsidP="00705E09">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r w:rsidRPr="00CC2049">
        <w:rPr>
          <w:rFonts w:cs="Arial"/>
          <w:color w:val="000000"/>
          <w:szCs w:val="22"/>
        </w:rPr>
        <w:t>Line Manager…………………</w:t>
      </w:r>
      <w:r w:rsidR="00705E09" w:rsidRPr="00CC2049">
        <w:rPr>
          <w:rFonts w:cs="Arial"/>
          <w:color w:val="000000"/>
          <w:szCs w:val="22"/>
        </w:rPr>
        <w:t>…………………………………………………….</w:t>
      </w:r>
      <w:r w:rsidRPr="00CC2049">
        <w:rPr>
          <w:rFonts w:cs="Arial"/>
          <w:color w:val="000000"/>
          <w:szCs w:val="22"/>
        </w:rPr>
        <w:t>………………….</w:t>
      </w:r>
    </w:p>
    <w:p w14:paraId="534769BF" w14:textId="77777777" w:rsidR="00705E09" w:rsidRPr="00CC2049" w:rsidRDefault="00705E09" w:rsidP="00705E09">
      <w:pPr>
        <w:pBdr>
          <w:top w:val="single" w:sz="4" w:space="1" w:color="auto"/>
          <w:left w:val="single" w:sz="4" w:space="4" w:color="auto"/>
          <w:bottom w:val="single" w:sz="4" w:space="1" w:color="auto"/>
          <w:right w:val="single" w:sz="4" w:space="4" w:color="auto"/>
        </w:pBdr>
        <w:spacing w:before="0" w:after="0"/>
        <w:ind w:right="27"/>
        <w:rPr>
          <w:rFonts w:cs="Arial"/>
          <w:b/>
          <w:bCs/>
          <w:color w:val="000000"/>
          <w:szCs w:val="22"/>
        </w:rPr>
      </w:pPr>
    </w:p>
    <w:p w14:paraId="4414BA5E" w14:textId="71E758D2" w:rsidR="00E361CE" w:rsidRPr="00CC2049" w:rsidRDefault="00E361CE" w:rsidP="00705E09">
      <w:pPr>
        <w:pBdr>
          <w:top w:val="single" w:sz="4" w:space="1" w:color="auto"/>
          <w:left w:val="single" w:sz="4" w:space="4" w:color="auto"/>
          <w:bottom w:val="single" w:sz="4" w:space="1" w:color="auto"/>
          <w:right w:val="single" w:sz="4" w:space="4" w:color="auto"/>
        </w:pBdr>
        <w:spacing w:before="0" w:after="0"/>
        <w:ind w:right="27"/>
        <w:rPr>
          <w:rFonts w:cs="Arial"/>
          <w:b/>
          <w:bCs/>
          <w:color w:val="000000"/>
          <w:szCs w:val="22"/>
        </w:rPr>
      </w:pPr>
      <w:r w:rsidRPr="00CC2049">
        <w:rPr>
          <w:rFonts w:cs="Arial"/>
          <w:b/>
          <w:bCs/>
          <w:color w:val="000000"/>
          <w:szCs w:val="22"/>
        </w:rPr>
        <w:t xml:space="preserve">Information: </w:t>
      </w:r>
    </w:p>
    <w:p w14:paraId="6A3E8FB2" w14:textId="77777777" w:rsidR="00E361CE" w:rsidRPr="00CC2049" w:rsidRDefault="00E361CE" w:rsidP="00705E09">
      <w:pPr>
        <w:pBdr>
          <w:top w:val="single" w:sz="4" w:space="1" w:color="auto"/>
          <w:left w:val="single" w:sz="4" w:space="4" w:color="auto"/>
          <w:bottom w:val="single" w:sz="4" w:space="1" w:color="auto"/>
          <w:right w:val="single" w:sz="4" w:space="4" w:color="auto"/>
        </w:pBdr>
        <w:spacing w:before="0" w:after="0"/>
        <w:ind w:right="27"/>
        <w:rPr>
          <w:rFonts w:cs="Arial"/>
          <w:bCs/>
          <w:color w:val="000000"/>
          <w:szCs w:val="22"/>
        </w:rPr>
      </w:pPr>
      <w:r w:rsidRPr="00CC2049">
        <w:rPr>
          <w:rFonts w:cs="Arial"/>
          <w:bCs/>
          <w:color w:val="000000"/>
          <w:szCs w:val="22"/>
        </w:rPr>
        <w:t>The adoption agency will give you a Matching Certificate which will give you the expected date of matching. You must provide a scanned copy of the original form to the Payroll Team within 7 days of receiving it.</w:t>
      </w:r>
    </w:p>
    <w:p w14:paraId="7D1BA0E9" w14:textId="77777777" w:rsidR="00E361CE" w:rsidRPr="00CC2049" w:rsidRDefault="00E361CE" w:rsidP="00705E09">
      <w:pPr>
        <w:pBdr>
          <w:top w:val="single" w:sz="4" w:space="1" w:color="auto"/>
          <w:left w:val="single" w:sz="4" w:space="4" w:color="auto"/>
          <w:bottom w:val="single" w:sz="4" w:space="1" w:color="auto"/>
          <w:right w:val="single" w:sz="4" w:space="4" w:color="auto"/>
        </w:pBdr>
        <w:spacing w:before="0" w:after="0"/>
        <w:ind w:right="27"/>
        <w:rPr>
          <w:rFonts w:cs="Arial"/>
          <w:bCs/>
          <w:color w:val="000000"/>
          <w:szCs w:val="22"/>
        </w:rPr>
      </w:pPr>
      <w:r w:rsidRPr="00CC2049">
        <w:rPr>
          <w:rFonts w:cs="Arial"/>
          <w:bCs/>
          <w:color w:val="000000"/>
          <w:szCs w:val="22"/>
        </w:rPr>
        <w:t>*Where a child is being adopted from abroad, individuals should submit the Official Notification, which confirms that the Certificate of Eligibility has been granted. In surrogacy agreements, the notification of intention to take adoption leave should be made within seven days of the Parental Order being agreed and a copy of the Parental Order should be provided</w:t>
      </w:r>
    </w:p>
    <w:p w14:paraId="27F91783" w14:textId="77777777" w:rsidR="00E361CE" w:rsidRPr="00CC2049" w:rsidRDefault="00E361CE" w:rsidP="00705E09">
      <w:pPr>
        <w:pBdr>
          <w:top w:val="single" w:sz="4" w:space="1" w:color="auto"/>
          <w:left w:val="single" w:sz="4" w:space="4" w:color="auto"/>
          <w:bottom w:val="single" w:sz="4" w:space="1" w:color="auto"/>
          <w:right w:val="single" w:sz="4" w:space="4" w:color="auto"/>
        </w:pBdr>
        <w:spacing w:before="0" w:after="0"/>
        <w:ind w:right="27"/>
        <w:rPr>
          <w:rFonts w:cs="Arial"/>
          <w:bCs/>
          <w:color w:val="000000"/>
          <w:szCs w:val="22"/>
        </w:rPr>
      </w:pPr>
    </w:p>
    <w:p w14:paraId="1A07C2A7" w14:textId="77777777" w:rsidR="00C0474B" w:rsidRPr="00CC2049" w:rsidRDefault="00DA24FC" w:rsidP="00705E09">
      <w:pPr>
        <w:pBdr>
          <w:top w:val="single" w:sz="4" w:space="1" w:color="auto"/>
          <w:left w:val="single" w:sz="4" w:space="4" w:color="auto"/>
          <w:bottom w:val="single" w:sz="4" w:space="1" w:color="auto"/>
          <w:right w:val="single" w:sz="4" w:space="4" w:color="auto"/>
        </w:pBdr>
        <w:spacing w:before="0" w:after="0"/>
        <w:ind w:right="27"/>
        <w:rPr>
          <w:rFonts w:cs="Arial"/>
          <w:b/>
          <w:bCs/>
          <w:color w:val="000000"/>
          <w:szCs w:val="22"/>
        </w:rPr>
      </w:pPr>
      <w:r w:rsidRPr="00CC2049">
        <w:rPr>
          <w:rFonts w:cs="Arial"/>
          <w:b/>
          <w:bCs/>
          <w:color w:val="000000"/>
          <w:szCs w:val="22"/>
        </w:rPr>
        <w:t>Adoption</w:t>
      </w:r>
      <w:r w:rsidR="00C0474B" w:rsidRPr="00CC2049">
        <w:rPr>
          <w:rFonts w:cs="Arial"/>
          <w:b/>
          <w:bCs/>
          <w:color w:val="000000"/>
          <w:szCs w:val="22"/>
        </w:rPr>
        <w:t xml:space="preserve"> Arrangements</w:t>
      </w:r>
    </w:p>
    <w:p w14:paraId="36C32DC7" w14:textId="77777777" w:rsidR="00C0474B" w:rsidRPr="00CC2049" w:rsidRDefault="00C0474B" w:rsidP="00705E09">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p>
    <w:p w14:paraId="78BFEC1A" w14:textId="3CF4D06D" w:rsidR="00C0474B" w:rsidRPr="00CC2049" w:rsidRDefault="00C0474B" w:rsidP="00F526E2">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r w:rsidRPr="00CC2049">
        <w:rPr>
          <w:rFonts w:cs="Arial"/>
          <w:color w:val="000000"/>
          <w:szCs w:val="22"/>
        </w:rPr>
        <w:t xml:space="preserve">Expected Date of </w:t>
      </w:r>
      <w:proofErr w:type="gramStart"/>
      <w:r w:rsidRPr="00CC2049">
        <w:rPr>
          <w:rFonts w:cs="Arial"/>
          <w:color w:val="000000"/>
          <w:szCs w:val="22"/>
        </w:rPr>
        <w:t>Adopti</w:t>
      </w:r>
      <w:r w:rsidR="0039549D" w:rsidRPr="00CC2049">
        <w:rPr>
          <w:rFonts w:cs="Arial"/>
          <w:color w:val="000000"/>
          <w:szCs w:val="22"/>
        </w:rPr>
        <w:t>on:</w:t>
      </w:r>
      <w:r w:rsidRPr="00CC2049">
        <w:rPr>
          <w:rFonts w:cs="Arial"/>
          <w:color w:val="000000"/>
          <w:szCs w:val="22"/>
        </w:rPr>
        <w:t>_</w:t>
      </w:r>
      <w:proofErr w:type="gramEnd"/>
      <w:r w:rsidRPr="00CC2049">
        <w:rPr>
          <w:rFonts w:cs="Arial"/>
          <w:color w:val="000000"/>
          <w:szCs w:val="22"/>
        </w:rPr>
        <w:t>_____________</w:t>
      </w:r>
      <w:r w:rsidR="0039549D" w:rsidRPr="00CC2049">
        <w:rPr>
          <w:rFonts w:cs="Arial"/>
          <w:color w:val="000000"/>
          <w:szCs w:val="22"/>
        </w:rPr>
        <w:t>_________________________</w:t>
      </w:r>
      <w:r w:rsidRPr="00CC2049">
        <w:rPr>
          <w:rFonts w:cs="Arial"/>
          <w:color w:val="000000"/>
          <w:szCs w:val="22"/>
        </w:rPr>
        <w:t>_______</w:t>
      </w:r>
    </w:p>
    <w:p w14:paraId="75D1A637" w14:textId="77777777" w:rsidR="00C0474B" w:rsidRPr="00CC2049" w:rsidRDefault="00C0474B" w:rsidP="00F526E2">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p>
    <w:p w14:paraId="06E28717" w14:textId="3878FCDA" w:rsidR="00C0474B" w:rsidRPr="00CC2049" w:rsidRDefault="00C0474B" w:rsidP="00F526E2">
      <w:pPr>
        <w:pBdr>
          <w:top w:val="single" w:sz="4" w:space="1" w:color="auto"/>
          <w:left w:val="single" w:sz="4" w:space="4" w:color="auto"/>
          <w:bottom w:val="single" w:sz="4" w:space="1" w:color="auto"/>
          <w:right w:val="single" w:sz="4" w:space="4" w:color="auto"/>
        </w:pBdr>
        <w:spacing w:before="0" w:after="0"/>
        <w:ind w:right="27"/>
        <w:rPr>
          <w:rFonts w:cs="Arial"/>
          <w:b/>
          <w:bCs/>
          <w:color w:val="000000"/>
          <w:szCs w:val="22"/>
        </w:rPr>
      </w:pPr>
      <w:r w:rsidRPr="00CC2049">
        <w:rPr>
          <w:rFonts w:cs="Arial"/>
          <w:color w:val="000000"/>
          <w:szCs w:val="22"/>
        </w:rPr>
        <w:t xml:space="preserve">I wish to apply for Adoption leave </w:t>
      </w:r>
      <w:proofErr w:type="gramStart"/>
      <w:r w:rsidRPr="00CC2049">
        <w:rPr>
          <w:rFonts w:cs="Arial"/>
          <w:color w:val="000000"/>
          <w:szCs w:val="22"/>
        </w:rPr>
        <w:t>fro</w:t>
      </w:r>
      <w:r w:rsidR="0039549D" w:rsidRPr="00CC2049">
        <w:rPr>
          <w:rFonts w:cs="Arial"/>
          <w:color w:val="000000"/>
          <w:szCs w:val="22"/>
        </w:rPr>
        <w:t>m:</w:t>
      </w:r>
      <w:r w:rsidRPr="00CC2049">
        <w:rPr>
          <w:rFonts w:cs="Arial"/>
          <w:color w:val="000000"/>
          <w:szCs w:val="22"/>
        </w:rPr>
        <w:t>_</w:t>
      </w:r>
      <w:proofErr w:type="gramEnd"/>
      <w:r w:rsidRPr="00CC2049">
        <w:rPr>
          <w:rFonts w:cs="Arial"/>
          <w:color w:val="000000"/>
          <w:szCs w:val="22"/>
        </w:rPr>
        <w:t>_______________</w:t>
      </w:r>
      <w:r w:rsidR="0039549D" w:rsidRPr="00CC2049">
        <w:rPr>
          <w:rFonts w:cs="Arial"/>
          <w:color w:val="000000"/>
          <w:szCs w:val="22"/>
        </w:rPr>
        <w:t>________________</w:t>
      </w:r>
      <w:r w:rsidRPr="00CC2049">
        <w:rPr>
          <w:rFonts w:cs="Arial"/>
          <w:color w:val="000000"/>
          <w:szCs w:val="22"/>
        </w:rPr>
        <w:t>_____</w:t>
      </w:r>
    </w:p>
    <w:p w14:paraId="3B65419E" w14:textId="77777777" w:rsidR="00C0474B" w:rsidRPr="00CC2049" w:rsidRDefault="00C0474B" w:rsidP="00F526E2">
      <w:pPr>
        <w:pBdr>
          <w:top w:val="single" w:sz="4" w:space="1" w:color="auto"/>
          <w:left w:val="single" w:sz="4" w:space="4" w:color="auto"/>
          <w:bottom w:val="single" w:sz="4" w:space="1" w:color="auto"/>
          <w:right w:val="single" w:sz="4" w:space="4" w:color="auto"/>
        </w:pBdr>
        <w:spacing w:before="0" w:after="0"/>
        <w:ind w:right="27"/>
        <w:rPr>
          <w:rFonts w:cs="Arial"/>
          <w:bCs/>
          <w:i/>
          <w:color w:val="000000"/>
          <w:szCs w:val="22"/>
        </w:rPr>
      </w:pPr>
    </w:p>
    <w:p w14:paraId="36931015" w14:textId="679C0C3E" w:rsidR="00C0474B" w:rsidRPr="00CC2049" w:rsidRDefault="00C0474B" w:rsidP="00F526E2">
      <w:pPr>
        <w:pStyle w:val="Heading7"/>
        <w:pBdr>
          <w:top w:val="single" w:sz="4" w:space="1" w:color="auto"/>
          <w:left w:val="single" w:sz="4" w:space="4" w:color="auto"/>
          <w:bottom w:val="single" w:sz="4" w:space="1" w:color="auto"/>
          <w:right w:val="single" w:sz="4" w:space="4" w:color="auto"/>
        </w:pBdr>
        <w:ind w:right="27"/>
        <w:jc w:val="both"/>
        <w:rPr>
          <w:rFonts w:cs="Arial"/>
          <w:b w:val="0"/>
          <w:color w:val="000000"/>
          <w:sz w:val="22"/>
          <w:szCs w:val="22"/>
        </w:rPr>
      </w:pPr>
      <w:r w:rsidRPr="00CC2049">
        <w:rPr>
          <w:rFonts w:cs="Arial"/>
          <w:b w:val="0"/>
          <w:color w:val="000000"/>
          <w:sz w:val="22"/>
          <w:szCs w:val="22"/>
        </w:rPr>
        <w:t xml:space="preserve">I wish to take the following number of weeks adoption </w:t>
      </w:r>
      <w:proofErr w:type="gramStart"/>
      <w:r w:rsidRPr="00CC2049">
        <w:rPr>
          <w:rFonts w:cs="Arial"/>
          <w:b w:val="0"/>
          <w:color w:val="000000"/>
          <w:sz w:val="22"/>
          <w:szCs w:val="22"/>
        </w:rPr>
        <w:t>leave:_</w:t>
      </w:r>
      <w:proofErr w:type="gramEnd"/>
      <w:r w:rsidRPr="00CC2049">
        <w:rPr>
          <w:rFonts w:cs="Arial"/>
          <w:b w:val="0"/>
          <w:color w:val="000000"/>
          <w:sz w:val="22"/>
          <w:szCs w:val="22"/>
        </w:rPr>
        <w:t>____________________</w:t>
      </w:r>
    </w:p>
    <w:p w14:paraId="42DCCC9F" w14:textId="77777777" w:rsidR="00C0474B" w:rsidRPr="00CC2049" w:rsidRDefault="00C0474B" w:rsidP="00F526E2">
      <w:pPr>
        <w:pBdr>
          <w:top w:val="single" w:sz="4" w:space="1" w:color="auto"/>
          <w:left w:val="single" w:sz="4" w:space="4" w:color="auto"/>
          <w:bottom w:val="single" w:sz="4" w:space="1" w:color="auto"/>
          <w:right w:val="single" w:sz="4" w:space="4" w:color="auto"/>
        </w:pBdr>
        <w:spacing w:before="0" w:after="0"/>
        <w:ind w:right="27"/>
        <w:rPr>
          <w:rFonts w:cs="Arial"/>
          <w:bCs/>
          <w:i/>
          <w:color w:val="000000"/>
          <w:szCs w:val="22"/>
        </w:rPr>
      </w:pPr>
    </w:p>
    <w:p w14:paraId="2BA2C52E" w14:textId="7F2A4E06" w:rsidR="00C0474B" w:rsidRPr="00CC2049" w:rsidRDefault="00C0474B" w:rsidP="00F526E2">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r w:rsidRPr="00CC2049">
        <w:rPr>
          <w:rFonts w:cs="Arial"/>
          <w:color w:val="000000"/>
          <w:szCs w:val="22"/>
        </w:rPr>
        <w:t>I expect to return to work on the following date: _____________________</w:t>
      </w:r>
    </w:p>
    <w:p w14:paraId="1E735240" w14:textId="77777777" w:rsidR="00C0474B" w:rsidRPr="00CC2049" w:rsidRDefault="00C0474B" w:rsidP="00F526E2">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p>
    <w:p w14:paraId="4927213D" w14:textId="77777777" w:rsidR="00C0474B" w:rsidRPr="00CC2049" w:rsidRDefault="00C0474B" w:rsidP="00F526E2">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r w:rsidRPr="00CC2049">
        <w:rPr>
          <w:rFonts w:cs="Arial"/>
          <w:color w:val="000000"/>
          <w:szCs w:val="22"/>
        </w:rPr>
        <w:t>I will be taking annual leave after my paid/unpaid adoption leave* (*please delete) on the following dates: ____________________________________</w:t>
      </w:r>
    </w:p>
    <w:p w14:paraId="7D32FFA4" w14:textId="77777777" w:rsidR="00C0474B" w:rsidRPr="00CC2049" w:rsidRDefault="00C0474B" w:rsidP="00F526E2">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p>
    <w:p w14:paraId="288638A8" w14:textId="77777777" w:rsidR="00C0474B" w:rsidRPr="00CC2049" w:rsidRDefault="00C0474B" w:rsidP="00F526E2">
      <w:pPr>
        <w:pBdr>
          <w:top w:val="single" w:sz="4" w:space="1" w:color="auto"/>
          <w:left w:val="single" w:sz="4" w:space="4" w:color="auto"/>
          <w:bottom w:val="single" w:sz="4" w:space="1" w:color="auto"/>
          <w:right w:val="single" w:sz="4" w:space="4" w:color="auto"/>
        </w:pBdr>
        <w:spacing w:before="0" w:after="0"/>
        <w:ind w:right="27"/>
        <w:rPr>
          <w:rFonts w:cs="Arial"/>
          <w:i/>
          <w:iCs/>
          <w:color w:val="000000"/>
          <w:szCs w:val="22"/>
        </w:rPr>
      </w:pPr>
      <w:r w:rsidRPr="00CC2049">
        <w:rPr>
          <w:rFonts w:cs="Arial"/>
          <w:color w:val="000000"/>
          <w:szCs w:val="22"/>
        </w:rPr>
        <w:t xml:space="preserve">I </w:t>
      </w:r>
      <w:r w:rsidRPr="00CC2049">
        <w:rPr>
          <w:rFonts w:cs="Arial"/>
          <w:color w:val="000000"/>
          <w:szCs w:val="22"/>
          <w:u w:val="single"/>
        </w:rPr>
        <w:t>do not</w:t>
      </w:r>
      <w:r w:rsidRPr="00CC2049">
        <w:rPr>
          <w:rFonts w:cs="Arial"/>
          <w:color w:val="000000"/>
          <w:szCs w:val="22"/>
        </w:rPr>
        <w:t xml:space="preserve"> intend to return to work in NHS employment [  </w:t>
      </w:r>
      <w:proofErr w:type="gramStart"/>
      <w:r w:rsidRPr="00CC2049">
        <w:rPr>
          <w:rFonts w:cs="Arial"/>
          <w:color w:val="000000"/>
          <w:szCs w:val="22"/>
        </w:rPr>
        <w:t xml:space="preserve">  ]</w:t>
      </w:r>
      <w:proofErr w:type="gramEnd"/>
      <w:r w:rsidRPr="00CC2049">
        <w:rPr>
          <w:rFonts w:cs="Arial"/>
          <w:color w:val="000000"/>
          <w:szCs w:val="22"/>
        </w:rPr>
        <w:t xml:space="preserve"> </w:t>
      </w:r>
      <w:r w:rsidRPr="00CC2049">
        <w:rPr>
          <w:rFonts w:cs="Arial"/>
          <w:i/>
          <w:iCs/>
          <w:color w:val="000000"/>
          <w:szCs w:val="22"/>
        </w:rPr>
        <w:t>(tick as appropriate)</w:t>
      </w:r>
    </w:p>
    <w:p w14:paraId="40384518" w14:textId="77777777" w:rsidR="00C0474B" w:rsidRPr="00CC2049" w:rsidRDefault="00C0474B" w:rsidP="00F526E2">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p>
    <w:p w14:paraId="49BF8F2C" w14:textId="2BC115B4" w:rsidR="00C0474B" w:rsidRPr="00CC2049" w:rsidRDefault="00C0474B" w:rsidP="00F526E2">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r w:rsidRPr="00CC2049">
        <w:rPr>
          <w:rFonts w:cs="Arial"/>
          <w:color w:val="000000"/>
          <w:szCs w:val="22"/>
        </w:rPr>
        <w:t xml:space="preserve">I have secondary employment (please </w:t>
      </w:r>
      <w:proofErr w:type="gramStart"/>
      <w:r w:rsidRPr="00CC2049">
        <w:rPr>
          <w:rFonts w:cs="Arial"/>
          <w:color w:val="000000"/>
          <w:szCs w:val="22"/>
        </w:rPr>
        <w:t xml:space="preserve">circle)   </w:t>
      </w:r>
      <w:proofErr w:type="gramEnd"/>
      <w:r w:rsidRPr="00CC2049">
        <w:rPr>
          <w:rFonts w:cs="Arial"/>
          <w:color w:val="000000"/>
          <w:szCs w:val="22"/>
        </w:rPr>
        <w:t xml:space="preserve">      Yes                                          No</w:t>
      </w:r>
    </w:p>
    <w:p w14:paraId="54E46293" w14:textId="77777777" w:rsidR="00C0474B" w:rsidRPr="00CC2049" w:rsidRDefault="00C0474B" w:rsidP="00F526E2">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p>
    <w:p w14:paraId="58A68834" w14:textId="77777777" w:rsidR="00C0474B" w:rsidRPr="00CC2049" w:rsidRDefault="00C0474B" w:rsidP="00F526E2">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r w:rsidRPr="00CC2049">
        <w:rPr>
          <w:rFonts w:cs="Arial"/>
          <w:color w:val="000000"/>
          <w:szCs w:val="22"/>
        </w:rPr>
        <w:t>I attach</w:t>
      </w:r>
      <w:r w:rsidRPr="00CC2049">
        <w:rPr>
          <w:rFonts w:cs="Arial"/>
          <w:szCs w:val="22"/>
        </w:rPr>
        <w:t xml:space="preserve"> notification from the Adoption Agency or Social Services confirming their intention to adopt and verifying that the child has been placed with myself</w:t>
      </w:r>
      <w:r w:rsidRPr="00CC2049">
        <w:rPr>
          <w:rFonts w:cs="Arial"/>
          <w:color w:val="000000"/>
          <w:szCs w:val="22"/>
        </w:rPr>
        <w:t>.</w:t>
      </w:r>
    </w:p>
    <w:p w14:paraId="07C414D3" w14:textId="77777777" w:rsidR="00B927B6" w:rsidRPr="00CC2049" w:rsidRDefault="00B927B6" w:rsidP="00F526E2">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p>
    <w:p w14:paraId="085FA5A4" w14:textId="77777777" w:rsidR="00C0474B" w:rsidRPr="00CC2049" w:rsidRDefault="00C0474B" w:rsidP="00F526E2">
      <w:pPr>
        <w:pBdr>
          <w:top w:val="single" w:sz="4" w:space="1" w:color="auto"/>
          <w:left w:val="single" w:sz="4" w:space="4" w:color="auto"/>
          <w:bottom w:val="single" w:sz="4" w:space="1" w:color="auto"/>
          <w:right w:val="single" w:sz="4" w:space="4" w:color="auto"/>
        </w:pBdr>
        <w:spacing w:before="0" w:after="0"/>
        <w:ind w:right="27"/>
        <w:rPr>
          <w:rFonts w:cs="Arial"/>
          <w:szCs w:val="22"/>
        </w:rPr>
      </w:pPr>
      <w:r w:rsidRPr="00CC2049">
        <w:rPr>
          <w:rFonts w:cs="Arial"/>
          <w:color w:val="000000"/>
          <w:szCs w:val="22"/>
        </w:rPr>
        <w:t>I have received a copy of the Trust Maternity/Adoption</w:t>
      </w:r>
      <w:r w:rsidR="00356E5E" w:rsidRPr="00CC2049">
        <w:rPr>
          <w:rFonts w:cs="Arial"/>
          <w:color w:val="000000"/>
          <w:szCs w:val="22"/>
        </w:rPr>
        <w:t xml:space="preserve"> &amp; Shared Parental </w:t>
      </w:r>
      <w:r w:rsidRPr="00CC2049">
        <w:rPr>
          <w:rFonts w:cs="Arial"/>
          <w:color w:val="000000"/>
          <w:szCs w:val="22"/>
        </w:rPr>
        <w:t xml:space="preserve">Leave Policy and undertake to abide with the conditions therein. I understand that if I fail to return to </w:t>
      </w:r>
      <w:proofErr w:type="gramStart"/>
      <w:r w:rsidRPr="00CC2049">
        <w:rPr>
          <w:rFonts w:cs="Arial"/>
          <w:color w:val="000000"/>
          <w:szCs w:val="22"/>
        </w:rPr>
        <w:t>work</w:t>
      </w:r>
      <w:proofErr w:type="gramEnd"/>
      <w:r w:rsidRPr="00CC2049">
        <w:rPr>
          <w:rFonts w:cs="Arial"/>
          <w:color w:val="000000"/>
          <w:szCs w:val="22"/>
        </w:rPr>
        <w:t xml:space="preserve"> I will be liable to repay the Trust my Occupational Maternity Pay in accordance with the Trust Maternity</w:t>
      </w:r>
      <w:r w:rsidR="00356E5E" w:rsidRPr="00CC2049">
        <w:rPr>
          <w:rFonts w:cs="Arial"/>
          <w:color w:val="000000"/>
          <w:szCs w:val="22"/>
        </w:rPr>
        <w:t>/</w:t>
      </w:r>
      <w:r w:rsidRPr="00CC2049">
        <w:rPr>
          <w:rFonts w:cs="Arial"/>
          <w:color w:val="000000"/>
          <w:szCs w:val="22"/>
        </w:rPr>
        <w:t>Adoption</w:t>
      </w:r>
      <w:r w:rsidR="00356E5E" w:rsidRPr="00CC2049">
        <w:rPr>
          <w:rFonts w:cs="Arial"/>
          <w:color w:val="000000"/>
          <w:szCs w:val="22"/>
        </w:rPr>
        <w:t xml:space="preserve"> &amp; Shared Parental Leave</w:t>
      </w:r>
      <w:r w:rsidRPr="00CC2049">
        <w:rPr>
          <w:rFonts w:cs="Arial"/>
          <w:color w:val="000000"/>
          <w:szCs w:val="22"/>
        </w:rPr>
        <w:t xml:space="preserve"> Policy.  </w:t>
      </w:r>
      <w:r w:rsidRPr="00CC2049">
        <w:rPr>
          <w:rFonts w:cs="Arial"/>
          <w:szCs w:val="22"/>
        </w:rPr>
        <w:t>I also understand that apart from working on keeping in touch days, I will not be permitted to work on the Trust Bank or outside the Trust, during my normal contracted hours whilst on paid or unpaid</w:t>
      </w:r>
      <w:r w:rsidR="00356E5E" w:rsidRPr="00CC2049">
        <w:rPr>
          <w:rFonts w:cs="Arial"/>
          <w:szCs w:val="22"/>
        </w:rPr>
        <w:t xml:space="preserve"> adoption</w:t>
      </w:r>
      <w:r w:rsidRPr="00CC2049">
        <w:rPr>
          <w:rFonts w:cs="Arial"/>
          <w:szCs w:val="22"/>
        </w:rPr>
        <w:t xml:space="preserve"> leave</w:t>
      </w:r>
      <w:r w:rsidR="00356E5E" w:rsidRPr="00CC2049">
        <w:rPr>
          <w:rFonts w:cs="Arial"/>
          <w:szCs w:val="22"/>
        </w:rPr>
        <w:t>.</w:t>
      </w:r>
      <w:r w:rsidRPr="00CC2049">
        <w:rPr>
          <w:rFonts w:cs="Arial"/>
          <w:szCs w:val="22"/>
        </w:rPr>
        <w:t xml:space="preserve"> I also confirm that I will seek permission from the Trust if I intend to work for another employer outside of my contractual hours, during my paid </w:t>
      </w:r>
      <w:r w:rsidR="00356E5E" w:rsidRPr="00CC2049">
        <w:rPr>
          <w:rFonts w:cs="Arial"/>
          <w:szCs w:val="22"/>
        </w:rPr>
        <w:t>adoption</w:t>
      </w:r>
      <w:r w:rsidRPr="00CC2049">
        <w:rPr>
          <w:rFonts w:cs="Arial"/>
          <w:szCs w:val="22"/>
        </w:rPr>
        <w:t xml:space="preserve"> leave. Any breach of this clause could be classed as gross misconduct and may lead to disciplinary action and referral to the Trust’s Local Counter Fraud Specialist.</w:t>
      </w:r>
    </w:p>
    <w:p w14:paraId="586246E3" w14:textId="77777777" w:rsidR="00C0474B" w:rsidRPr="00CC2049" w:rsidRDefault="00C0474B" w:rsidP="00F526E2">
      <w:pPr>
        <w:pBdr>
          <w:top w:val="single" w:sz="4" w:space="1" w:color="auto"/>
          <w:left w:val="single" w:sz="4" w:space="4" w:color="auto"/>
          <w:bottom w:val="single" w:sz="4" w:space="1" w:color="auto"/>
          <w:right w:val="single" w:sz="4" w:space="4" w:color="auto"/>
        </w:pBdr>
        <w:spacing w:before="0" w:after="0"/>
        <w:ind w:right="27"/>
        <w:rPr>
          <w:rFonts w:cs="Arial"/>
          <w:color w:val="000000"/>
          <w:szCs w:val="22"/>
        </w:rPr>
      </w:pPr>
    </w:p>
    <w:p w14:paraId="4054CF3C" w14:textId="2BBF1614" w:rsidR="003403A6" w:rsidRPr="00CC2049" w:rsidRDefault="00C0474B" w:rsidP="003403A6">
      <w:pPr>
        <w:pBdr>
          <w:top w:val="single" w:sz="4" w:space="1" w:color="auto"/>
          <w:left w:val="single" w:sz="4" w:space="4" w:color="auto"/>
          <w:bottom w:val="single" w:sz="4" w:space="1" w:color="auto"/>
          <w:right w:val="single" w:sz="4" w:space="4" w:color="auto"/>
        </w:pBdr>
        <w:spacing w:before="0" w:after="0"/>
        <w:ind w:right="27"/>
        <w:jc w:val="left"/>
        <w:rPr>
          <w:rFonts w:cs="Arial"/>
          <w:color w:val="000000"/>
          <w:szCs w:val="22"/>
        </w:rPr>
      </w:pPr>
      <w:r w:rsidRPr="00CC2049">
        <w:rPr>
          <w:rFonts w:cs="Arial"/>
          <w:b/>
          <w:color w:val="000000"/>
          <w:szCs w:val="22"/>
        </w:rPr>
        <w:t xml:space="preserve">Signed (member of staff): </w:t>
      </w:r>
      <w:r w:rsidRPr="00CC2049">
        <w:rPr>
          <w:rFonts w:cs="Arial"/>
          <w:color w:val="000000"/>
          <w:szCs w:val="22"/>
        </w:rPr>
        <w:t>_________________</w:t>
      </w:r>
      <w:r w:rsidR="003403A6" w:rsidRPr="00CC2049">
        <w:rPr>
          <w:rFonts w:cs="Arial"/>
          <w:color w:val="000000"/>
          <w:szCs w:val="22"/>
        </w:rPr>
        <w:t>___</w:t>
      </w:r>
      <w:r w:rsidRPr="00CC2049">
        <w:rPr>
          <w:rFonts w:cs="Arial"/>
          <w:color w:val="000000"/>
          <w:szCs w:val="22"/>
        </w:rPr>
        <w:t>__</w:t>
      </w:r>
      <w:r w:rsidR="008B4222" w:rsidRPr="00CC2049">
        <w:rPr>
          <w:rFonts w:cs="Arial"/>
          <w:color w:val="000000"/>
          <w:szCs w:val="22"/>
        </w:rPr>
        <w:t>____</w:t>
      </w:r>
      <w:r w:rsidRPr="00CC2049">
        <w:rPr>
          <w:rFonts w:cs="Arial"/>
          <w:color w:val="000000"/>
          <w:szCs w:val="22"/>
        </w:rPr>
        <w:t>_______</w:t>
      </w:r>
      <w:proofErr w:type="gramStart"/>
      <w:r w:rsidRPr="00CC2049">
        <w:rPr>
          <w:rFonts w:cs="Arial"/>
          <w:b/>
          <w:color w:val="000000"/>
          <w:szCs w:val="22"/>
        </w:rPr>
        <w:t>Date:</w:t>
      </w:r>
      <w:r w:rsidRPr="00CC2049">
        <w:rPr>
          <w:rFonts w:cs="Arial"/>
          <w:color w:val="000000"/>
          <w:szCs w:val="22"/>
        </w:rPr>
        <w:t>_</w:t>
      </w:r>
      <w:proofErr w:type="gramEnd"/>
      <w:r w:rsidRPr="00CC2049">
        <w:rPr>
          <w:rFonts w:cs="Arial"/>
          <w:color w:val="000000"/>
          <w:szCs w:val="22"/>
        </w:rPr>
        <w:t>___________</w:t>
      </w:r>
    </w:p>
    <w:p w14:paraId="213CCC38" w14:textId="109EF728" w:rsidR="00C0474B" w:rsidRPr="00CC2049" w:rsidRDefault="00C0474B" w:rsidP="003403A6">
      <w:pPr>
        <w:pBdr>
          <w:top w:val="single" w:sz="4" w:space="1" w:color="auto"/>
          <w:left w:val="single" w:sz="4" w:space="4" w:color="auto"/>
          <w:bottom w:val="single" w:sz="4" w:space="1" w:color="auto"/>
          <w:right w:val="single" w:sz="4" w:space="4" w:color="auto"/>
        </w:pBdr>
        <w:spacing w:before="0" w:after="0"/>
        <w:ind w:right="27"/>
        <w:jc w:val="left"/>
        <w:rPr>
          <w:rFonts w:cs="Arial"/>
          <w:bCs/>
          <w:color w:val="000000"/>
          <w:szCs w:val="22"/>
        </w:rPr>
      </w:pPr>
    </w:p>
    <w:p w14:paraId="46384730" w14:textId="72898A89" w:rsidR="00C0474B" w:rsidRPr="00CC2049" w:rsidRDefault="00C0474B" w:rsidP="003403A6">
      <w:pPr>
        <w:pBdr>
          <w:top w:val="single" w:sz="4" w:space="1" w:color="auto"/>
          <w:left w:val="single" w:sz="4" w:space="4" w:color="auto"/>
          <w:bottom w:val="single" w:sz="4" w:space="1" w:color="auto"/>
          <w:right w:val="single" w:sz="4" w:space="4" w:color="auto"/>
        </w:pBdr>
        <w:spacing w:before="0" w:after="0"/>
        <w:ind w:right="27"/>
        <w:jc w:val="left"/>
        <w:rPr>
          <w:rFonts w:cs="Arial"/>
          <w:color w:val="000000"/>
          <w:szCs w:val="22"/>
        </w:rPr>
      </w:pPr>
      <w:r w:rsidRPr="00CC2049">
        <w:rPr>
          <w:rFonts w:cs="Arial"/>
          <w:b/>
          <w:color w:val="000000"/>
          <w:szCs w:val="22"/>
        </w:rPr>
        <w:t xml:space="preserve">Manager’s signature: </w:t>
      </w:r>
      <w:r w:rsidRPr="00CC2049">
        <w:rPr>
          <w:rFonts w:cs="Arial"/>
          <w:color w:val="000000"/>
          <w:szCs w:val="22"/>
        </w:rPr>
        <w:t>______________________</w:t>
      </w:r>
      <w:r w:rsidR="008B4222" w:rsidRPr="00CC2049">
        <w:rPr>
          <w:rFonts w:cs="Arial"/>
          <w:color w:val="000000"/>
          <w:szCs w:val="22"/>
        </w:rPr>
        <w:t>__________</w:t>
      </w:r>
      <w:r w:rsidRPr="00CC2049">
        <w:rPr>
          <w:rFonts w:cs="Arial"/>
          <w:color w:val="000000"/>
          <w:szCs w:val="22"/>
        </w:rPr>
        <w:t>_____</w:t>
      </w:r>
      <w:r w:rsidRPr="00CC2049">
        <w:rPr>
          <w:rFonts w:cs="Arial"/>
          <w:b/>
          <w:color w:val="000000"/>
          <w:szCs w:val="22"/>
        </w:rPr>
        <w:t>Date:</w:t>
      </w:r>
      <w:r w:rsidRPr="00CC2049">
        <w:rPr>
          <w:rFonts w:cs="Arial"/>
          <w:bCs/>
          <w:color w:val="000000"/>
          <w:szCs w:val="22"/>
        </w:rPr>
        <w:t xml:space="preserve"> </w:t>
      </w:r>
      <w:r w:rsidR="003403A6" w:rsidRPr="00CC2049">
        <w:rPr>
          <w:rFonts w:cs="Arial"/>
          <w:bCs/>
          <w:color w:val="000000"/>
          <w:szCs w:val="22"/>
        </w:rPr>
        <w:t>____________</w:t>
      </w:r>
    </w:p>
    <w:p w14:paraId="07AA88C6" w14:textId="77777777" w:rsidR="003403A6" w:rsidRPr="00CC2049" w:rsidRDefault="003403A6" w:rsidP="003403A6">
      <w:pPr>
        <w:pBdr>
          <w:top w:val="single" w:sz="4" w:space="1" w:color="auto"/>
          <w:left w:val="single" w:sz="4" w:space="4" w:color="auto"/>
          <w:bottom w:val="single" w:sz="4" w:space="1" w:color="auto"/>
          <w:right w:val="single" w:sz="4" w:space="4" w:color="auto"/>
        </w:pBdr>
        <w:spacing w:before="0" w:after="0"/>
        <w:ind w:right="27"/>
        <w:jc w:val="left"/>
        <w:rPr>
          <w:rFonts w:cs="Arial"/>
          <w:color w:val="000000"/>
          <w:szCs w:val="22"/>
        </w:rPr>
      </w:pPr>
    </w:p>
    <w:p w14:paraId="780FE170" w14:textId="24BFCB49" w:rsidR="00C0474B" w:rsidRPr="00CC2049" w:rsidRDefault="00C0474B" w:rsidP="003403A6">
      <w:pPr>
        <w:pBdr>
          <w:top w:val="single" w:sz="4" w:space="1" w:color="auto"/>
          <w:left w:val="single" w:sz="4" w:space="4" w:color="auto"/>
          <w:bottom w:val="single" w:sz="4" w:space="1" w:color="auto"/>
          <w:right w:val="single" w:sz="4" w:space="4" w:color="auto"/>
        </w:pBdr>
        <w:spacing w:before="0" w:after="0"/>
        <w:ind w:right="27"/>
        <w:jc w:val="left"/>
        <w:rPr>
          <w:rFonts w:cs="Arial"/>
          <w:b/>
          <w:bCs/>
          <w:color w:val="000000"/>
          <w:szCs w:val="22"/>
        </w:rPr>
      </w:pPr>
      <w:r w:rsidRPr="00CC2049">
        <w:rPr>
          <w:rFonts w:cs="Arial"/>
          <w:b/>
          <w:bCs/>
          <w:color w:val="000000"/>
          <w:szCs w:val="22"/>
        </w:rPr>
        <w:t xml:space="preserve">Print </w:t>
      </w:r>
      <w:proofErr w:type="gramStart"/>
      <w:r w:rsidRPr="00CC2049">
        <w:rPr>
          <w:rFonts w:cs="Arial"/>
          <w:b/>
          <w:bCs/>
          <w:color w:val="000000"/>
          <w:szCs w:val="22"/>
        </w:rPr>
        <w:t>name:</w:t>
      </w:r>
      <w:r w:rsidRPr="00CC2049">
        <w:rPr>
          <w:rFonts w:cs="Arial"/>
          <w:color w:val="000000"/>
          <w:szCs w:val="22"/>
        </w:rPr>
        <w:t>_</w:t>
      </w:r>
      <w:proofErr w:type="gramEnd"/>
      <w:r w:rsidRPr="00CC2049">
        <w:rPr>
          <w:rFonts w:cs="Arial"/>
          <w:color w:val="000000"/>
          <w:szCs w:val="22"/>
        </w:rPr>
        <w:t>_____________________________</w:t>
      </w:r>
      <w:r w:rsidRPr="00CC2049">
        <w:rPr>
          <w:rFonts w:cs="Arial"/>
          <w:b/>
          <w:bCs/>
          <w:color w:val="000000"/>
          <w:szCs w:val="22"/>
        </w:rPr>
        <w:t xml:space="preserve"> Tel No:</w:t>
      </w:r>
      <w:r w:rsidRPr="00CC2049">
        <w:rPr>
          <w:rFonts w:cs="Arial"/>
          <w:color w:val="000000"/>
          <w:szCs w:val="22"/>
        </w:rPr>
        <w:t xml:space="preserve"> __________________________</w:t>
      </w:r>
    </w:p>
    <w:p w14:paraId="385D0849" w14:textId="77777777" w:rsidR="0032543F" w:rsidRPr="00CC2049" w:rsidRDefault="0032543F" w:rsidP="00F526E2">
      <w:pPr>
        <w:spacing w:before="0" w:after="0"/>
        <w:jc w:val="left"/>
        <w:rPr>
          <w:rFonts w:cs="Arial"/>
          <w:szCs w:val="22"/>
        </w:rPr>
      </w:pPr>
      <w:bookmarkStart w:id="3" w:name="_Hlk213259938"/>
      <w:r w:rsidRPr="00CC2049">
        <w:rPr>
          <w:rFonts w:cs="Arial"/>
          <w:szCs w:val="22"/>
        </w:rPr>
        <w:br w:type="page"/>
      </w:r>
    </w:p>
    <w:p w14:paraId="28D82ECD" w14:textId="6376FB1B" w:rsidR="007337D7" w:rsidRPr="00CC2049" w:rsidRDefault="6DF8D66E" w:rsidP="00F526E2">
      <w:pPr>
        <w:pStyle w:val="Heading3"/>
        <w:pBdr>
          <w:top w:val="single" w:sz="4" w:space="1" w:color="auto"/>
          <w:left w:val="single" w:sz="4" w:space="4" w:color="auto"/>
          <w:bottom w:val="single" w:sz="4" w:space="1" w:color="auto"/>
          <w:right w:val="single" w:sz="4" w:space="4" w:color="auto"/>
        </w:pBdr>
        <w:shd w:val="clear" w:color="auto" w:fill="FFFF00"/>
        <w:spacing w:before="0"/>
        <w:ind w:right="27"/>
        <w:jc w:val="center"/>
        <w:rPr>
          <w:rFonts w:ascii="Arial" w:hAnsi="Arial" w:cs="Arial"/>
          <w:szCs w:val="22"/>
        </w:rPr>
      </w:pPr>
      <w:r w:rsidRPr="00CC2049">
        <w:rPr>
          <w:rFonts w:ascii="Arial" w:hAnsi="Arial" w:cs="Arial"/>
          <w:color w:val="000000" w:themeColor="text1"/>
          <w:szCs w:val="22"/>
        </w:rPr>
        <w:t xml:space="preserve">APPENDIX </w:t>
      </w:r>
      <w:r w:rsidR="0FA2D28E" w:rsidRPr="00CC2049">
        <w:rPr>
          <w:rFonts w:ascii="Arial" w:hAnsi="Arial" w:cs="Arial"/>
          <w:color w:val="000000" w:themeColor="text1"/>
          <w:szCs w:val="22"/>
        </w:rPr>
        <w:t>F</w:t>
      </w:r>
    </w:p>
    <w:p w14:paraId="42562D2A" w14:textId="77777777" w:rsidR="0039549D" w:rsidRPr="00CC2049" w:rsidRDefault="0039549D" w:rsidP="00F526E2">
      <w:pPr>
        <w:shd w:val="clear" w:color="auto" w:fill="FFFFFF" w:themeFill="background1"/>
        <w:spacing w:before="0" w:after="0"/>
        <w:ind w:left="720"/>
        <w:jc w:val="center"/>
        <w:rPr>
          <w:rFonts w:cs="Arial"/>
          <w:b/>
          <w:bCs/>
          <w:szCs w:val="22"/>
        </w:rPr>
      </w:pPr>
    </w:p>
    <w:p w14:paraId="5DB8D53A" w14:textId="7F0F6E95" w:rsidR="007337D7" w:rsidRPr="00CC2049" w:rsidRDefault="007337D7" w:rsidP="00F526E2">
      <w:pPr>
        <w:shd w:val="clear" w:color="auto" w:fill="FFFFFF" w:themeFill="background1"/>
        <w:spacing w:before="0" w:after="0"/>
        <w:ind w:left="720"/>
        <w:jc w:val="center"/>
        <w:rPr>
          <w:rFonts w:cs="Arial"/>
          <w:b/>
          <w:bCs/>
          <w:szCs w:val="22"/>
        </w:rPr>
      </w:pPr>
      <w:r w:rsidRPr="00CC2049">
        <w:rPr>
          <w:rFonts w:cs="Arial"/>
          <w:b/>
          <w:bCs/>
          <w:szCs w:val="22"/>
        </w:rPr>
        <w:t>Notification of Entitlement and Intention to Take Shared Parental Leave</w:t>
      </w:r>
      <w:r w:rsidRPr="00CC2049">
        <w:rPr>
          <w:rFonts w:cs="Arial"/>
          <w:szCs w:val="22"/>
        </w:rPr>
        <w:t xml:space="preserve"> – </w:t>
      </w:r>
      <w:r w:rsidRPr="00CC2049">
        <w:rPr>
          <w:rFonts w:cs="Arial"/>
          <w:b/>
          <w:bCs/>
          <w:szCs w:val="22"/>
        </w:rPr>
        <w:t xml:space="preserve">Mother/Adopter/Parental Order Parent </w:t>
      </w:r>
      <w:bookmarkEnd w:id="3"/>
    </w:p>
    <w:p w14:paraId="0E125187" w14:textId="77777777" w:rsidR="0039549D" w:rsidRPr="00CC2049" w:rsidRDefault="0039549D" w:rsidP="00F526E2">
      <w:pPr>
        <w:shd w:val="clear" w:color="auto" w:fill="FFFFFF" w:themeFill="background1"/>
        <w:spacing w:before="0" w:after="0"/>
        <w:ind w:left="720"/>
        <w:jc w:val="center"/>
        <w:rPr>
          <w:rFonts w:cs="Arial"/>
          <w:b/>
          <w:bCs/>
          <w:szCs w:val="2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10"/>
        <w:gridCol w:w="80"/>
        <w:gridCol w:w="365"/>
        <w:gridCol w:w="1794"/>
        <w:gridCol w:w="131"/>
        <w:gridCol w:w="578"/>
        <w:gridCol w:w="908"/>
        <w:gridCol w:w="1151"/>
        <w:gridCol w:w="186"/>
        <w:gridCol w:w="1035"/>
        <w:gridCol w:w="1330"/>
      </w:tblGrid>
      <w:tr w:rsidR="007337D7" w:rsidRPr="00CC2049" w14:paraId="1C6609BB" w14:textId="77777777" w:rsidTr="5E0D40DC">
        <w:tc>
          <w:tcPr>
            <w:tcW w:w="9668" w:type="dxa"/>
            <w:gridSpan w:val="12"/>
          </w:tcPr>
          <w:p w14:paraId="70BAF15A" w14:textId="77777777" w:rsidR="007337D7" w:rsidRPr="00CC2049" w:rsidRDefault="007337D7" w:rsidP="0039549D">
            <w:pPr>
              <w:spacing w:before="0" w:after="0"/>
              <w:jc w:val="left"/>
              <w:rPr>
                <w:rFonts w:cs="Arial"/>
                <w:szCs w:val="22"/>
              </w:rPr>
            </w:pPr>
            <w:r w:rsidRPr="00CC2049">
              <w:rPr>
                <w:rFonts w:cs="Arial"/>
                <w:szCs w:val="22"/>
              </w:rPr>
              <w:t xml:space="preserve">I wish to provide the Trust with an initial indication of my proposed shared parental leave, as well as the required declarations from myself and my partner. </w:t>
            </w:r>
          </w:p>
          <w:p w14:paraId="16D8F61A" w14:textId="683FC023" w:rsidR="0039549D" w:rsidRPr="00CC2049" w:rsidRDefault="0039549D" w:rsidP="0039549D">
            <w:pPr>
              <w:spacing w:before="0" w:after="0"/>
              <w:jc w:val="left"/>
              <w:rPr>
                <w:rFonts w:cs="Arial"/>
                <w:szCs w:val="22"/>
              </w:rPr>
            </w:pPr>
          </w:p>
        </w:tc>
      </w:tr>
      <w:tr w:rsidR="007337D7" w:rsidRPr="00CC2049" w14:paraId="5E4D7ABA" w14:textId="77777777" w:rsidTr="5E0D40DC">
        <w:tc>
          <w:tcPr>
            <w:tcW w:w="9668" w:type="dxa"/>
            <w:gridSpan w:val="12"/>
            <w:shd w:val="clear" w:color="auto" w:fill="D9D9D9" w:themeFill="background1" w:themeFillShade="D9"/>
          </w:tcPr>
          <w:p w14:paraId="11900CF3" w14:textId="77777777" w:rsidR="007337D7" w:rsidRPr="00CC2049" w:rsidRDefault="007337D7" w:rsidP="00F526E2">
            <w:pPr>
              <w:spacing w:before="0" w:after="0" w:line="360" w:lineRule="auto"/>
              <w:rPr>
                <w:rFonts w:cs="Arial"/>
                <w:szCs w:val="22"/>
              </w:rPr>
            </w:pPr>
            <w:r w:rsidRPr="00CC2049">
              <w:rPr>
                <w:rFonts w:cs="Arial"/>
                <w:szCs w:val="22"/>
              </w:rPr>
              <w:t>Section A: To be completed by member of staff</w:t>
            </w:r>
          </w:p>
        </w:tc>
      </w:tr>
      <w:tr w:rsidR="007337D7" w:rsidRPr="00CC2049" w14:paraId="7FDECE76" w14:textId="77777777" w:rsidTr="5E0D40DC">
        <w:tc>
          <w:tcPr>
            <w:tcW w:w="2555" w:type="dxa"/>
            <w:gridSpan w:val="4"/>
          </w:tcPr>
          <w:p w14:paraId="5D6A111A" w14:textId="77777777" w:rsidR="007337D7" w:rsidRPr="00CC2049" w:rsidRDefault="007337D7" w:rsidP="00F526E2">
            <w:pPr>
              <w:spacing w:before="0" w:after="0" w:line="360" w:lineRule="auto"/>
              <w:rPr>
                <w:rFonts w:cs="Arial"/>
                <w:szCs w:val="22"/>
              </w:rPr>
            </w:pPr>
            <w:bookmarkStart w:id="4" w:name="_Hlk211329645"/>
            <w:r w:rsidRPr="00CC2049">
              <w:rPr>
                <w:rFonts w:cs="Arial"/>
                <w:szCs w:val="22"/>
              </w:rPr>
              <w:t>Name:</w:t>
            </w:r>
          </w:p>
        </w:tc>
        <w:tc>
          <w:tcPr>
            <w:tcW w:w="2503" w:type="dxa"/>
            <w:gridSpan w:val="3"/>
          </w:tcPr>
          <w:p w14:paraId="491F02FD" w14:textId="77777777" w:rsidR="007337D7" w:rsidRPr="00CC2049" w:rsidRDefault="007337D7" w:rsidP="00F526E2">
            <w:pPr>
              <w:spacing w:before="0" w:after="0" w:line="360" w:lineRule="auto"/>
              <w:rPr>
                <w:rFonts w:cs="Arial"/>
                <w:szCs w:val="22"/>
              </w:rPr>
            </w:pPr>
          </w:p>
        </w:tc>
        <w:tc>
          <w:tcPr>
            <w:tcW w:w="2245" w:type="dxa"/>
            <w:gridSpan w:val="3"/>
          </w:tcPr>
          <w:p w14:paraId="45C27701" w14:textId="77777777" w:rsidR="007337D7" w:rsidRPr="00CC2049" w:rsidRDefault="007337D7" w:rsidP="00F526E2">
            <w:pPr>
              <w:spacing w:before="0" w:after="0" w:line="360" w:lineRule="auto"/>
              <w:rPr>
                <w:rFonts w:cs="Arial"/>
                <w:szCs w:val="22"/>
              </w:rPr>
            </w:pPr>
            <w:r w:rsidRPr="00CC2049">
              <w:rPr>
                <w:rFonts w:cs="Arial"/>
                <w:szCs w:val="22"/>
              </w:rPr>
              <w:t>Job Title:</w:t>
            </w:r>
          </w:p>
        </w:tc>
        <w:tc>
          <w:tcPr>
            <w:tcW w:w="2365" w:type="dxa"/>
            <w:gridSpan w:val="2"/>
          </w:tcPr>
          <w:p w14:paraId="505C4C0F" w14:textId="77777777" w:rsidR="007337D7" w:rsidRPr="00CC2049" w:rsidRDefault="007337D7" w:rsidP="00F526E2">
            <w:pPr>
              <w:spacing w:before="0" w:after="0" w:line="360" w:lineRule="auto"/>
              <w:rPr>
                <w:rFonts w:cs="Arial"/>
                <w:szCs w:val="22"/>
              </w:rPr>
            </w:pPr>
          </w:p>
        </w:tc>
      </w:tr>
      <w:tr w:rsidR="007337D7" w:rsidRPr="00CC2049" w14:paraId="5AC8937B" w14:textId="77777777" w:rsidTr="5E0D40DC">
        <w:tc>
          <w:tcPr>
            <w:tcW w:w="2555" w:type="dxa"/>
            <w:gridSpan w:val="4"/>
          </w:tcPr>
          <w:p w14:paraId="21A37E1A" w14:textId="77777777" w:rsidR="007337D7" w:rsidRPr="00CC2049" w:rsidRDefault="007337D7" w:rsidP="00F526E2">
            <w:pPr>
              <w:spacing w:before="0" w:after="0" w:line="360" w:lineRule="auto"/>
              <w:rPr>
                <w:rFonts w:cs="Arial"/>
                <w:szCs w:val="22"/>
              </w:rPr>
            </w:pPr>
            <w:r w:rsidRPr="00CC2049">
              <w:rPr>
                <w:rFonts w:cs="Arial"/>
                <w:szCs w:val="22"/>
              </w:rPr>
              <w:t xml:space="preserve">Employee Number: </w:t>
            </w:r>
          </w:p>
        </w:tc>
        <w:tc>
          <w:tcPr>
            <w:tcW w:w="2503" w:type="dxa"/>
            <w:gridSpan w:val="3"/>
          </w:tcPr>
          <w:p w14:paraId="18298164" w14:textId="77777777" w:rsidR="007337D7" w:rsidRPr="00CC2049" w:rsidRDefault="007337D7" w:rsidP="00F526E2">
            <w:pPr>
              <w:spacing w:before="0" w:after="0" w:line="360" w:lineRule="auto"/>
              <w:rPr>
                <w:rFonts w:cs="Arial"/>
                <w:szCs w:val="22"/>
              </w:rPr>
            </w:pPr>
          </w:p>
        </w:tc>
        <w:tc>
          <w:tcPr>
            <w:tcW w:w="2245" w:type="dxa"/>
            <w:gridSpan w:val="3"/>
          </w:tcPr>
          <w:p w14:paraId="0B5599EB" w14:textId="77777777" w:rsidR="007337D7" w:rsidRPr="00CC2049" w:rsidRDefault="007337D7" w:rsidP="00F526E2">
            <w:pPr>
              <w:spacing w:before="0" w:after="0" w:line="360" w:lineRule="auto"/>
              <w:rPr>
                <w:rFonts w:cs="Arial"/>
                <w:szCs w:val="22"/>
              </w:rPr>
            </w:pPr>
            <w:r w:rsidRPr="00CC2049">
              <w:rPr>
                <w:rFonts w:cs="Arial"/>
                <w:szCs w:val="22"/>
              </w:rPr>
              <w:t xml:space="preserve">Directorate: </w:t>
            </w:r>
          </w:p>
        </w:tc>
        <w:tc>
          <w:tcPr>
            <w:tcW w:w="2365" w:type="dxa"/>
            <w:gridSpan w:val="2"/>
          </w:tcPr>
          <w:p w14:paraId="6DFE95E0" w14:textId="77777777" w:rsidR="007337D7" w:rsidRPr="00CC2049" w:rsidRDefault="007337D7" w:rsidP="00F526E2">
            <w:pPr>
              <w:spacing w:before="0" w:after="0" w:line="360" w:lineRule="auto"/>
              <w:rPr>
                <w:rFonts w:cs="Arial"/>
                <w:szCs w:val="22"/>
              </w:rPr>
            </w:pPr>
          </w:p>
        </w:tc>
      </w:tr>
      <w:tr w:rsidR="007337D7" w:rsidRPr="00CC2049" w14:paraId="631F81D8" w14:textId="77777777" w:rsidTr="5E0D40DC">
        <w:tc>
          <w:tcPr>
            <w:tcW w:w="2555" w:type="dxa"/>
            <w:gridSpan w:val="4"/>
          </w:tcPr>
          <w:p w14:paraId="5BCEBF1B" w14:textId="77777777" w:rsidR="007337D7" w:rsidRPr="00CC2049" w:rsidRDefault="007337D7" w:rsidP="00F526E2">
            <w:pPr>
              <w:spacing w:before="0" w:after="0" w:line="360" w:lineRule="auto"/>
              <w:rPr>
                <w:rFonts w:cs="Arial"/>
                <w:szCs w:val="22"/>
              </w:rPr>
            </w:pPr>
            <w:r w:rsidRPr="00CC2049">
              <w:rPr>
                <w:rFonts w:cs="Arial"/>
                <w:szCs w:val="22"/>
              </w:rPr>
              <w:t xml:space="preserve">NI Number: </w:t>
            </w:r>
          </w:p>
        </w:tc>
        <w:tc>
          <w:tcPr>
            <w:tcW w:w="2503" w:type="dxa"/>
            <w:gridSpan w:val="3"/>
          </w:tcPr>
          <w:p w14:paraId="25865E74" w14:textId="77777777" w:rsidR="007337D7" w:rsidRPr="00CC2049" w:rsidRDefault="007337D7" w:rsidP="00F526E2">
            <w:pPr>
              <w:spacing w:before="0" w:after="0" w:line="360" w:lineRule="auto"/>
              <w:rPr>
                <w:rFonts w:cs="Arial"/>
                <w:szCs w:val="22"/>
              </w:rPr>
            </w:pPr>
          </w:p>
        </w:tc>
        <w:tc>
          <w:tcPr>
            <w:tcW w:w="2245" w:type="dxa"/>
            <w:gridSpan w:val="3"/>
          </w:tcPr>
          <w:p w14:paraId="2EE25458" w14:textId="77777777" w:rsidR="007337D7" w:rsidRPr="00CC2049" w:rsidRDefault="007337D7" w:rsidP="00F526E2">
            <w:pPr>
              <w:spacing w:before="0" w:after="0" w:line="360" w:lineRule="auto"/>
              <w:rPr>
                <w:rFonts w:cs="Arial"/>
                <w:szCs w:val="22"/>
              </w:rPr>
            </w:pPr>
            <w:r w:rsidRPr="00CC2049">
              <w:rPr>
                <w:rFonts w:cs="Arial"/>
                <w:szCs w:val="22"/>
              </w:rPr>
              <w:t>Department/Ward:</w:t>
            </w:r>
          </w:p>
        </w:tc>
        <w:tc>
          <w:tcPr>
            <w:tcW w:w="2365" w:type="dxa"/>
            <w:gridSpan w:val="2"/>
          </w:tcPr>
          <w:p w14:paraId="3BCA8365" w14:textId="77777777" w:rsidR="007337D7" w:rsidRPr="00CC2049" w:rsidRDefault="007337D7" w:rsidP="00F526E2">
            <w:pPr>
              <w:spacing w:before="0" w:after="0" w:line="360" w:lineRule="auto"/>
              <w:rPr>
                <w:rFonts w:cs="Arial"/>
                <w:szCs w:val="22"/>
              </w:rPr>
            </w:pPr>
          </w:p>
        </w:tc>
      </w:tr>
      <w:tr w:rsidR="007337D7" w:rsidRPr="00CC2049" w14:paraId="5FCB6D67" w14:textId="77777777" w:rsidTr="5E0D40DC">
        <w:tc>
          <w:tcPr>
            <w:tcW w:w="2555" w:type="dxa"/>
            <w:gridSpan w:val="4"/>
          </w:tcPr>
          <w:p w14:paraId="4AC53899" w14:textId="77777777" w:rsidR="007337D7" w:rsidRPr="00CC2049" w:rsidRDefault="007337D7" w:rsidP="00F526E2">
            <w:pPr>
              <w:spacing w:before="0" w:after="0" w:line="360" w:lineRule="auto"/>
              <w:rPr>
                <w:rFonts w:cs="Arial"/>
                <w:szCs w:val="22"/>
              </w:rPr>
            </w:pPr>
            <w:r w:rsidRPr="00CC2049">
              <w:rPr>
                <w:rFonts w:cs="Arial"/>
                <w:szCs w:val="22"/>
              </w:rPr>
              <w:t xml:space="preserve">Address: </w:t>
            </w:r>
          </w:p>
        </w:tc>
        <w:tc>
          <w:tcPr>
            <w:tcW w:w="7113" w:type="dxa"/>
            <w:gridSpan w:val="8"/>
          </w:tcPr>
          <w:p w14:paraId="0B192C76" w14:textId="77777777" w:rsidR="007337D7" w:rsidRPr="00CC2049" w:rsidRDefault="007337D7" w:rsidP="00F526E2">
            <w:pPr>
              <w:spacing w:before="0" w:after="0" w:line="360" w:lineRule="auto"/>
              <w:rPr>
                <w:rFonts w:cs="Arial"/>
                <w:szCs w:val="22"/>
              </w:rPr>
            </w:pPr>
          </w:p>
        </w:tc>
      </w:tr>
      <w:bookmarkEnd w:id="4"/>
      <w:tr w:rsidR="007337D7" w:rsidRPr="00CC2049" w14:paraId="139AD5B6" w14:textId="77777777" w:rsidTr="5E0D40DC">
        <w:tc>
          <w:tcPr>
            <w:tcW w:w="8338" w:type="dxa"/>
            <w:gridSpan w:val="11"/>
          </w:tcPr>
          <w:p w14:paraId="1A30EDA6" w14:textId="77777777" w:rsidR="007337D7" w:rsidRPr="00CC2049" w:rsidRDefault="007337D7" w:rsidP="00F526E2">
            <w:pPr>
              <w:spacing w:before="0" w:after="0" w:line="360" w:lineRule="auto"/>
              <w:rPr>
                <w:rFonts w:cs="Arial"/>
                <w:szCs w:val="22"/>
              </w:rPr>
            </w:pPr>
          </w:p>
          <w:p w14:paraId="6219BBFD" w14:textId="77777777" w:rsidR="007337D7" w:rsidRPr="00CC2049" w:rsidRDefault="007337D7" w:rsidP="00F526E2">
            <w:pPr>
              <w:spacing w:before="0" w:after="0" w:line="360" w:lineRule="auto"/>
              <w:rPr>
                <w:rFonts w:cs="Arial"/>
                <w:szCs w:val="22"/>
              </w:rPr>
            </w:pPr>
            <w:r w:rsidRPr="00CC2049">
              <w:rPr>
                <w:rFonts w:cs="Arial"/>
                <w:szCs w:val="22"/>
              </w:rPr>
              <w:t xml:space="preserve">Expected week of birth/date of birth or week of placement/date of placement  </w:t>
            </w:r>
          </w:p>
        </w:tc>
        <w:tc>
          <w:tcPr>
            <w:tcW w:w="1330" w:type="dxa"/>
          </w:tcPr>
          <w:p w14:paraId="104DCC14" w14:textId="77777777" w:rsidR="007337D7" w:rsidRPr="00CC2049" w:rsidRDefault="007337D7" w:rsidP="00F526E2">
            <w:pPr>
              <w:spacing w:before="0" w:after="0" w:line="360" w:lineRule="auto"/>
              <w:rPr>
                <w:rFonts w:cs="Arial"/>
                <w:szCs w:val="22"/>
              </w:rPr>
            </w:pPr>
          </w:p>
        </w:tc>
      </w:tr>
      <w:tr w:rsidR="007337D7" w:rsidRPr="00CC2049" w14:paraId="0A599DE4" w14:textId="77777777" w:rsidTr="5E0D40DC">
        <w:tc>
          <w:tcPr>
            <w:tcW w:w="9668" w:type="dxa"/>
            <w:gridSpan w:val="12"/>
          </w:tcPr>
          <w:p w14:paraId="360574AB" w14:textId="633B5491" w:rsidR="007337D7" w:rsidRPr="00CC2049" w:rsidRDefault="007337D7" w:rsidP="00F526E2">
            <w:pPr>
              <w:spacing w:before="0" w:after="0" w:line="360" w:lineRule="auto"/>
              <w:rPr>
                <w:rFonts w:cs="Arial"/>
                <w:szCs w:val="22"/>
              </w:rPr>
            </w:pPr>
            <w:r w:rsidRPr="00CC2049">
              <w:rPr>
                <w:rFonts w:cs="Arial"/>
                <w:szCs w:val="22"/>
              </w:rPr>
              <w:t xml:space="preserve">Date of commencement of maternity/adoption leave and expected to end: </w:t>
            </w:r>
            <w:r w:rsidR="00F526E2" w:rsidRPr="00CC2049">
              <w:rPr>
                <w:rFonts w:cs="Arial"/>
                <w:szCs w:val="22"/>
              </w:rPr>
              <w:t xml:space="preserve">(add dates below)  </w:t>
            </w:r>
          </w:p>
        </w:tc>
      </w:tr>
      <w:tr w:rsidR="007337D7" w:rsidRPr="00CC2049" w14:paraId="4D2196D7" w14:textId="77777777" w:rsidTr="00F526E2">
        <w:tc>
          <w:tcPr>
            <w:tcW w:w="2190" w:type="dxa"/>
            <w:gridSpan w:val="3"/>
          </w:tcPr>
          <w:p w14:paraId="2B0AD82C" w14:textId="77777777" w:rsidR="007337D7" w:rsidRPr="00CC2049" w:rsidRDefault="007337D7" w:rsidP="00F526E2">
            <w:pPr>
              <w:spacing w:before="0" w:after="0" w:line="360" w:lineRule="auto"/>
              <w:rPr>
                <w:rFonts w:cs="Arial"/>
                <w:szCs w:val="22"/>
              </w:rPr>
            </w:pPr>
            <w:r w:rsidRPr="00CC2049">
              <w:rPr>
                <w:rFonts w:cs="Arial"/>
                <w:szCs w:val="22"/>
              </w:rPr>
              <w:t xml:space="preserve">To: </w:t>
            </w:r>
          </w:p>
        </w:tc>
        <w:tc>
          <w:tcPr>
            <w:tcW w:w="2159" w:type="dxa"/>
            <w:gridSpan w:val="2"/>
          </w:tcPr>
          <w:p w14:paraId="5A13C721" w14:textId="77777777" w:rsidR="007337D7" w:rsidRPr="00CC2049" w:rsidRDefault="007337D7" w:rsidP="00F526E2">
            <w:pPr>
              <w:spacing w:before="0" w:after="0" w:line="360" w:lineRule="auto"/>
              <w:rPr>
                <w:rFonts w:cs="Arial"/>
                <w:szCs w:val="22"/>
              </w:rPr>
            </w:pPr>
          </w:p>
        </w:tc>
        <w:tc>
          <w:tcPr>
            <w:tcW w:w="2768" w:type="dxa"/>
            <w:gridSpan w:val="4"/>
          </w:tcPr>
          <w:p w14:paraId="43CB3134" w14:textId="77777777" w:rsidR="007337D7" w:rsidRPr="00CC2049" w:rsidRDefault="007337D7" w:rsidP="00F526E2">
            <w:pPr>
              <w:spacing w:before="0" w:after="0" w:line="360" w:lineRule="auto"/>
              <w:rPr>
                <w:rFonts w:cs="Arial"/>
                <w:szCs w:val="22"/>
              </w:rPr>
            </w:pPr>
            <w:r w:rsidRPr="00CC2049">
              <w:rPr>
                <w:rFonts w:cs="Arial"/>
                <w:szCs w:val="22"/>
              </w:rPr>
              <w:t xml:space="preserve">From: </w:t>
            </w:r>
          </w:p>
        </w:tc>
        <w:tc>
          <w:tcPr>
            <w:tcW w:w="2551" w:type="dxa"/>
            <w:gridSpan w:val="3"/>
          </w:tcPr>
          <w:p w14:paraId="652B672A" w14:textId="77777777" w:rsidR="007337D7" w:rsidRPr="00CC2049" w:rsidRDefault="007337D7" w:rsidP="00F526E2">
            <w:pPr>
              <w:spacing w:before="0" w:after="0" w:line="360" w:lineRule="auto"/>
              <w:rPr>
                <w:rFonts w:cs="Arial"/>
                <w:szCs w:val="22"/>
              </w:rPr>
            </w:pPr>
          </w:p>
        </w:tc>
      </w:tr>
      <w:tr w:rsidR="00F526E2" w:rsidRPr="00CC2049" w14:paraId="55E0B977" w14:textId="77777777" w:rsidTr="006B46E0">
        <w:trPr>
          <w:trHeight w:val="434"/>
        </w:trPr>
        <w:tc>
          <w:tcPr>
            <w:tcW w:w="9668" w:type="dxa"/>
            <w:gridSpan w:val="12"/>
          </w:tcPr>
          <w:p w14:paraId="29D7C657" w14:textId="3551EB6B" w:rsidR="00F526E2" w:rsidRPr="00CC2049" w:rsidRDefault="00F526E2" w:rsidP="00F526E2">
            <w:pPr>
              <w:spacing w:before="0" w:after="0" w:line="360" w:lineRule="auto"/>
              <w:rPr>
                <w:rFonts w:cs="Arial"/>
                <w:szCs w:val="22"/>
              </w:rPr>
            </w:pPr>
            <w:r w:rsidRPr="00CC2049">
              <w:rPr>
                <w:rFonts w:cs="Arial"/>
                <w:szCs w:val="22"/>
              </w:rPr>
              <w:t>Total amount of maternity/adoption leave taken:</w:t>
            </w:r>
          </w:p>
        </w:tc>
      </w:tr>
      <w:tr w:rsidR="00F526E2" w:rsidRPr="00CC2049" w14:paraId="7F56F4B0" w14:textId="77777777" w:rsidTr="0072013B">
        <w:trPr>
          <w:trHeight w:val="434"/>
        </w:trPr>
        <w:tc>
          <w:tcPr>
            <w:tcW w:w="9668" w:type="dxa"/>
            <w:gridSpan w:val="12"/>
          </w:tcPr>
          <w:p w14:paraId="00C421F2" w14:textId="5F4E3E5C" w:rsidR="00F526E2" w:rsidRPr="00CC2049" w:rsidRDefault="00F526E2" w:rsidP="00F526E2">
            <w:pPr>
              <w:spacing w:before="0" w:after="0" w:line="360" w:lineRule="auto"/>
              <w:rPr>
                <w:rFonts w:cs="Arial"/>
                <w:szCs w:val="22"/>
              </w:rPr>
            </w:pPr>
            <w:r w:rsidRPr="00CC2049">
              <w:rPr>
                <w:rFonts w:cs="Arial"/>
                <w:szCs w:val="22"/>
              </w:rPr>
              <w:t>Total amount of maternity/adoption pay taken:</w:t>
            </w:r>
          </w:p>
        </w:tc>
      </w:tr>
      <w:tr w:rsidR="00F526E2" w:rsidRPr="00CC2049" w14:paraId="6F260E72" w14:textId="77777777" w:rsidTr="003E3821">
        <w:tc>
          <w:tcPr>
            <w:tcW w:w="9668" w:type="dxa"/>
            <w:gridSpan w:val="12"/>
          </w:tcPr>
          <w:p w14:paraId="073DF67F" w14:textId="1289CA45" w:rsidR="00F526E2" w:rsidRPr="00CC2049" w:rsidRDefault="00F526E2" w:rsidP="00F526E2">
            <w:pPr>
              <w:spacing w:before="0" w:after="0" w:line="360" w:lineRule="auto"/>
              <w:rPr>
                <w:rFonts w:cs="Arial"/>
                <w:szCs w:val="22"/>
              </w:rPr>
            </w:pPr>
            <w:r w:rsidRPr="00CC2049">
              <w:rPr>
                <w:rFonts w:cs="Arial"/>
                <w:b/>
                <w:color w:val="000000"/>
                <w:szCs w:val="22"/>
              </w:rPr>
              <w:t xml:space="preserve">Amount of SPL available </w:t>
            </w:r>
            <w:r w:rsidRPr="00CC2049">
              <w:rPr>
                <w:rFonts w:cs="Arial"/>
                <w:b/>
                <w:szCs w:val="22"/>
              </w:rPr>
              <w:t>(must be completed)</w:t>
            </w:r>
          </w:p>
        </w:tc>
      </w:tr>
      <w:tr w:rsidR="00F526E2" w:rsidRPr="00CC2049" w14:paraId="52ED9553" w14:textId="77777777" w:rsidTr="00923388">
        <w:tc>
          <w:tcPr>
            <w:tcW w:w="9668" w:type="dxa"/>
            <w:gridSpan w:val="12"/>
          </w:tcPr>
          <w:p w14:paraId="39CEF083" w14:textId="44CD3DD8" w:rsidR="00F526E2" w:rsidRPr="00CC2049" w:rsidRDefault="00F526E2" w:rsidP="00F526E2">
            <w:pPr>
              <w:spacing w:before="0" w:after="0" w:line="360" w:lineRule="auto"/>
              <w:rPr>
                <w:rFonts w:cs="Arial"/>
                <w:szCs w:val="22"/>
              </w:rPr>
            </w:pPr>
            <w:r w:rsidRPr="00CC2049">
              <w:rPr>
                <w:rFonts w:cs="Arial"/>
                <w:szCs w:val="22"/>
              </w:rPr>
              <w:t xml:space="preserve">Total amount of shared parental </w:t>
            </w:r>
            <w:proofErr w:type="gramStart"/>
            <w:r w:rsidRPr="00CC2049">
              <w:rPr>
                <w:rFonts w:cs="Arial"/>
                <w:szCs w:val="22"/>
              </w:rPr>
              <w:t>leave</w:t>
            </w:r>
            <w:proofErr w:type="gramEnd"/>
            <w:r w:rsidRPr="00CC2049">
              <w:rPr>
                <w:rFonts w:cs="Arial"/>
                <w:szCs w:val="22"/>
              </w:rPr>
              <w:t xml:space="preserve"> available to both parents:</w:t>
            </w:r>
          </w:p>
        </w:tc>
      </w:tr>
      <w:tr w:rsidR="00F526E2" w:rsidRPr="00CC2049" w14:paraId="49791915" w14:textId="77777777" w:rsidTr="001A56BC">
        <w:tc>
          <w:tcPr>
            <w:tcW w:w="9668" w:type="dxa"/>
            <w:gridSpan w:val="12"/>
          </w:tcPr>
          <w:p w14:paraId="63EE567E" w14:textId="59EF1A35" w:rsidR="00F526E2" w:rsidRPr="00CC2049" w:rsidRDefault="00F526E2" w:rsidP="00F526E2">
            <w:pPr>
              <w:spacing w:before="0" w:after="0" w:line="360" w:lineRule="auto"/>
              <w:rPr>
                <w:rFonts w:cs="Arial"/>
                <w:szCs w:val="22"/>
              </w:rPr>
            </w:pPr>
            <w:r w:rsidRPr="00CC2049">
              <w:rPr>
                <w:rFonts w:cs="Arial"/>
                <w:szCs w:val="22"/>
              </w:rPr>
              <w:t>Intended number of weeks leave to be taken by mother/adopter:</w:t>
            </w:r>
          </w:p>
        </w:tc>
      </w:tr>
      <w:tr w:rsidR="00F526E2" w:rsidRPr="00CC2049" w14:paraId="4A2758D4" w14:textId="77777777" w:rsidTr="00A80FDB">
        <w:tc>
          <w:tcPr>
            <w:tcW w:w="9668" w:type="dxa"/>
            <w:gridSpan w:val="12"/>
          </w:tcPr>
          <w:p w14:paraId="0EC22C3A" w14:textId="08E0E86A" w:rsidR="00F526E2" w:rsidRPr="00CC2049" w:rsidRDefault="00F526E2" w:rsidP="00F526E2">
            <w:pPr>
              <w:spacing w:before="0" w:after="0" w:line="360" w:lineRule="auto"/>
              <w:rPr>
                <w:rFonts w:cs="Arial"/>
                <w:szCs w:val="22"/>
              </w:rPr>
            </w:pPr>
            <w:r w:rsidRPr="00CC2049">
              <w:rPr>
                <w:rFonts w:cs="Arial"/>
                <w:szCs w:val="22"/>
              </w:rPr>
              <w:t>Intended number of weeks leave to be taken by partner:</w:t>
            </w:r>
          </w:p>
        </w:tc>
      </w:tr>
      <w:tr w:rsidR="00F526E2" w:rsidRPr="00CC2049" w14:paraId="5C0F3973" w14:textId="77777777" w:rsidTr="00943647">
        <w:tc>
          <w:tcPr>
            <w:tcW w:w="9668" w:type="dxa"/>
            <w:gridSpan w:val="12"/>
          </w:tcPr>
          <w:p w14:paraId="07261C10" w14:textId="28EA4620" w:rsidR="00F526E2" w:rsidRPr="00CC2049" w:rsidRDefault="00F526E2" w:rsidP="00F526E2">
            <w:pPr>
              <w:spacing w:before="0" w:after="0" w:line="360" w:lineRule="auto"/>
              <w:rPr>
                <w:rFonts w:cs="Arial"/>
                <w:szCs w:val="22"/>
              </w:rPr>
            </w:pPr>
            <w:bookmarkStart w:id="5" w:name="_Hlk207330379"/>
            <w:r w:rsidRPr="00CC2049">
              <w:rPr>
                <w:rFonts w:cs="Arial"/>
                <w:szCs w:val="22"/>
              </w:rPr>
              <w:t xml:space="preserve">Intended dates of leave for mother/adopter: (add dates below)  </w:t>
            </w:r>
          </w:p>
        </w:tc>
      </w:tr>
      <w:tr w:rsidR="007337D7" w:rsidRPr="00CC2049" w14:paraId="0195E70A" w14:textId="77777777" w:rsidTr="00F526E2">
        <w:tc>
          <w:tcPr>
            <w:tcW w:w="2100" w:type="dxa"/>
          </w:tcPr>
          <w:p w14:paraId="4F1BCDFD" w14:textId="77777777" w:rsidR="007337D7" w:rsidRPr="00CC2049" w:rsidRDefault="007337D7" w:rsidP="00F526E2">
            <w:pPr>
              <w:spacing w:before="0" w:after="0" w:line="360" w:lineRule="auto"/>
              <w:rPr>
                <w:rFonts w:cs="Arial"/>
                <w:szCs w:val="22"/>
              </w:rPr>
            </w:pPr>
            <w:r w:rsidRPr="00CC2049">
              <w:rPr>
                <w:rFonts w:cs="Arial"/>
                <w:szCs w:val="22"/>
              </w:rPr>
              <w:t xml:space="preserve">To: </w:t>
            </w:r>
          </w:p>
        </w:tc>
        <w:tc>
          <w:tcPr>
            <w:tcW w:w="2380" w:type="dxa"/>
            <w:gridSpan w:val="5"/>
          </w:tcPr>
          <w:p w14:paraId="78BA3B3F" w14:textId="77777777" w:rsidR="007337D7" w:rsidRPr="00CC2049" w:rsidRDefault="007337D7" w:rsidP="00F526E2">
            <w:pPr>
              <w:spacing w:before="0" w:after="0" w:line="360" w:lineRule="auto"/>
              <w:rPr>
                <w:rFonts w:cs="Arial"/>
                <w:szCs w:val="22"/>
              </w:rPr>
            </w:pPr>
          </w:p>
        </w:tc>
        <w:tc>
          <w:tcPr>
            <w:tcW w:w="2637" w:type="dxa"/>
            <w:gridSpan w:val="3"/>
          </w:tcPr>
          <w:p w14:paraId="1B7FE603" w14:textId="77777777" w:rsidR="007337D7" w:rsidRPr="00CC2049" w:rsidRDefault="007337D7" w:rsidP="00F526E2">
            <w:pPr>
              <w:spacing w:before="0" w:after="0" w:line="360" w:lineRule="auto"/>
              <w:rPr>
                <w:rFonts w:cs="Arial"/>
                <w:szCs w:val="22"/>
              </w:rPr>
            </w:pPr>
            <w:r w:rsidRPr="00CC2049">
              <w:rPr>
                <w:rFonts w:cs="Arial"/>
                <w:szCs w:val="22"/>
              </w:rPr>
              <w:t>From:</w:t>
            </w:r>
          </w:p>
        </w:tc>
        <w:tc>
          <w:tcPr>
            <w:tcW w:w="2551" w:type="dxa"/>
            <w:gridSpan w:val="3"/>
          </w:tcPr>
          <w:p w14:paraId="14A7B9F7" w14:textId="77777777" w:rsidR="007337D7" w:rsidRPr="00CC2049" w:rsidRDefault="007337D7" w:rsidP="00F526E2">
            <w:pPr>
              <w:spacing w:before="0" w:after="0" w:line="360" w:lineRule="auto"/>
              <w:rPr>
                <w:rFonts w:cs="Arial"/>
                <w:szCs w:val="22"/>
              </w:rPr>
            </w:pPr>
          </w:p>
        </w:tc>
      </w:tr>
      <w:tr w:rsidR="00F526E2" w:rsidRPr="00CC2049" w14:paraId="46C1AE2F" w14:textId="77777777" w:rsidTr="001D06CE">
        <w:tc>
          <w:tcPr>
            <w:tcW w:w="9668" w:type="dxa"/>
            <w:gridSpan w:val="12"/>
          </w:tcPr>
          <w:p w14:paraId="4F7E9908" w14:textId="0DB4200C" w:rsidR="00F526E2" w:rsidRPr="00CC2049" w:rsidRDefault="00F526E2" w:rsidP="00F526E2">
            <w:pPr>
              <w:spacing w:before="0" w:after="0" w:line="360" w:lineRule="auto"/>
              <w:rPr>
                <w:rFonts w:cs="Arial"/>
                <w:szCs w:val="22"/>
              </w:rPr>
            </w:pPr>
            <w:r w:rsidRPr="00CC2049">
              <w:rPr>
                <w:rFonts w:cs="Arial"/>
                <w:szCs w:val="22"/>
              </w:rPr>
              <w:t xml:space="preserve">Intended dates of leave for partner: (add dates below)  </w:t>
            </w:r>
          </w:p>
        </w:tc>
      </w:tr>
      <w:tr w:rsidR="007337D7" w:rsidRPr="00CC2049" w14:paraId="7288594C" w14:textId="77777777" w:rsidTr="00F526E2">
        <w:tc>
          <w:tcPr>
            <w:tcW w:w="2110" w:type="dxa"/>
            <w:gridSpan w:val="2"/>
          </w:tcPr>
          <w:p w14:paraId="0F441898" w14:textId="77777777" w:rsidR="007337D7" w:rsidRPr="00CC2049" w:rsidRDefault="007337D7" w:rsidP="00F526E2">
            <w:pPr>
              <w:spacing w:before="0" w:after="0" w:line="360" w:lineRule="auto"/>
              <w:rPr>
                <w:rFonts w:cs="Arial"/>
                <w:szCs w:val="22"/>
              </w:rPr>
            </w:pPr>
            <w:r w:rsidRPr="00CC2049">
              <w:rPr>
                <w:rFonts w:cs="Arial"/>
                <w:szCs w:val="22"/>
              </w:rPr>
              <w:t xml:space="preserve">To: </w:t>
            </w:r>
          </w:p>
        </w:tc>
        <w:tc>
          <w:tcPr>
            <w:tcW w:w="2370" w:type="dxa"/>
            <w:gridSpan w:val="4"/>
          </w:tcPr>
          <w:p w14:paraId="427038B0" w14:textId="77777777" w:rsidR="007337D7" w:rsidRPr="00CC2049" w:rsidRDefault="007337D7" w:rsidP="00F526E2">
            <w:pPr>
              <w:spacing w:before="0" w:after="0" w:line="360" w:lineRule="auto"/>
              <w:rPr>
                <w:rFonts w:cs="Arial"/>
                <w:szCs w:val="22"/>
              </w:rPr>
            </w:pPr>
          </w:p>
        </w:tc>
        <w:tc>
          <w:tcPr>
            <w:tcW w:w="2637" w:type="dxa"/>
            <w:gridSpan w:val="3"/>
          </w:tcPr>
          <w:p w14:paraId="663B9DFD" w14:textId="77777777" w:rsidR="007337D7" w:rsidRPr="00CC2049" w:rsidRDefault="007337D7" w:rsidP="00F526E2">
            <w:pPr>
              <w:spacing w:before="0" w:after="0" w:line="360" w:lineRule="auto"/>
              <w:rPr>
                <w:rFonts w:cs="Arial"/>
                <w:szCs w:val="22"/>
              </w:rPr>
            </w:pPr>
            <w:r w:rsidRPr="00CC2049">
              <w:rPr>
                <w:rFonts w:cs="Arial"/>
                <w:szCs w:val="22"/>
              </w:rPr>
              <w:t>From:</w:t>
            </w:r>
          </w:p>
        </w:tc>
        <w:tc>
          <w:tcPr>
            <w:tcW w:w="2551" w:type="dxa"/>
            <w:gridSpan w:val="3"/>
          </w:tcPr>
          <w:p w14:paraId="1828DBE3" w14:textId="77777777" w:rsidR="007337D7" w:rsidRPr="00CC2049" w:rsidRDefault="007337D7" w:rsidP="00F526E2">
            <w:pPr>
              <w:spacing w:before="0" w:after="0" w:line="360" w:lineRule="auto"/>
              <w:rPr>
                <w:rFonts w:cs="Arial"/>
                <w:szCs w:val="22"/>
              </w:rPr>
            </w:pPr>
          </w:p>
        </w:tc>
      </w:tr>
      <w:bookmarkEnd w:id="5"/>
      <w:tr w:rsidR="007337D7" w:rsidRPr="00CC2049" w14:paraId="76F187ED" w14:textId="77777777" w:rsidTr="00F526E2">
        <w:tc>
          <w:tcPr>
            <w:tcW w:w="7117" w:type="dxa"/>
            <w:gridSpan w:val="9"/>
          </w:tcPr>
          <w:p w14:paraId="73D69D89" w14:textId="77777777" w:rsidR="007337D7" w:rsidRPr="00CC2049" w:rsidRDefault="007337D7" w:rsidP="00F526E2">
            <w:pPr>
              <w:spacing w:before="0" w:after="0" w:line="360" w:lineRule="auto"/>
              <w:rPr>
                <w:rFonts w:cs="Arial"/>
                <w:szCs w:val="22"/>
              </w:rPr>
            </w:pPr>
            <w:r w:rsidRPr="00CC2049">
              <w:rPr>
                <w:rFonts w:cs="Arial"/>
                <w:b/>
                <w:szCs w:val="22"/>
              </w:rPr>
              <w:t xml:space="preserve">Amount of </w:t>
            </w:r>
            <w:proofErr w:type="spellStart"/>
            <w:r w:rsidRPr="00CC2049">
              <w:rPr>
                <w:rFonts w:cs="Arial"/>
                <w:b/>
                <w:szCs w:val="22"/>
              </w:rPr>
              <w:t>ShPP</w:t>
            </w:r>
            <w:proofErr w:type="spellEnd"/>
            <w:r w:rsidRPr="00CC2049">
              <w:rPr>
                <w:rFonts w:cs="Arial"/>
                <w:b/>
                <w:szCs w:val="22"/>
              </w:rPr>
              <w:t xml:space="preserve"> available (only if claiming </w:t>
            </w:r>
            <w:proofErr w:type="spellStart"/>
            <w:r w:rsidRPr="00CC2049">
              <w:rPr>
                <w:rFonts w:cs="Arial"/>
                <w:b/>
                <w:szCs w:val="22"/>
              </w:rPr>
              <w:t>ShPP</w:t>
            </w:r>
            <w:proofErr w:type="spellEnd"/>
            <w:r w:rsidRPr="00CC2049">
              <w:rPr>
                <w:rFonts w:cs="Arial"/>
                <w:b/>
                <w:szCs w:val="22"/>
              </w:rPr>
              <w:t>)</w:t>
            </w:r>
          </w:p>
        </w:tc>
        <w:tc>
          <w:tcPr>
            <w:tcW w:w="2551" w:type="dxa"/>
            <w:gridSpan w:val="3"/>
          </w:tcPr>
          <w:p w14:paraId="0B668463" w14:textId="77777777" w:rsidR="007337D7" w:rsidRPr="00CC2049" w:rsidRDefault="007337D7" w:rsidP="00F526E2">
            <w:pPr>
              <w:spacing w:before="0" w:after="0" w:line="360" w:lineRule="auto"/>
              <w:rPr>
                <w:rFonts w:cs="Arial"/>
                <w:szCs w:val="22"/>
              </w:rPr>
            </w:pPr>
          </w:p>
        </w:tc>
      </w:tr>
      <w:tr w:rsidR="007337D7" w:rsidRPr="00CC2049" w14:paraId="50C992EF" w14:textId="77777777" w:rsidTr="00F526E2">
        <w:tc>
          <w:tcPr>
            <w:tcW w:w="7117" w:type="dxa"/>
            <w:gridSpan w:val="9"/>
          </w:tcPr>
          <w:p w14:paraId="2AF8979E" w14:textId="77777777" w:rsidR="007337D7" w:rsidRPr="00CC2049" w:rsidRDefault="007337D7" w:rsidP="00F526E2">
            <w:pPr>
              <w:spacing w:before="0" w:after="0" w:line="360" w:lineRule="auto"/>
              <w:rPr>
                <w:rFonts w:cs="Arial"/>
                <w:szCs w:val="22"/>
              </w:rPr>
            </w:pPr>
            <w:r w:rsidRPr="00CC2049">
              <w:rPr>
                <w:rFonts w:cs="Arial"/>
                <w:szCs w:val="22"/>
              </w:rPr>
              <w:t xml:space="preserve">Total amount of shared parental </w:t>
            </w:r>
            <w:proofErr w:type="gramStart"/>
            <w:r w:rsidRPr="00CC2049">
              <w:rPr>
                <w:rFonts w:cs="Arial"/>
                <w:szCs w:val="22"/>
              </w:rPr>
              <w:t>pay</w:t>
            </w:r>
            <w:proofErr w:type="gramEnd"/>
            <w:r w:rsidRPr="00CC2049">
              <w:rPr>
                <w:rFonts w:cs="Arial"/>
                <w:szCs w:val="22"/>
              </w:rPr>
              <w:t xml:space="preserve"> available to both parents</w:t>
            </w:r>
          </w:p>
        </w:tc>
        <w:tc>
          <w:tcPr>
            <w:tcW w:w="2551" w:type="dxa"/>
            <w:gridSpan w:val="3"/>
          </w:tcPr>
          <w:p w14:paraId="1DDD6071" w14:textId="77777777" w:rsidR="007337D7" w:rsidRPr="00CC2049" w:rsidRDefault="007337D7" w:rsidP="00F526E2">
            <w:pPr>
              <w:spacing w:before="0" w:after="0" w:line="360" w:lineRule="auto"/>
              <w:rPr>
                <w:rFonts w:cs="Arial"/>
                <w:szCs w:val="22"/>
              </w:rPr>
            </w:pPr>
          </w:p>
        </w:tc>
      </w:tr>
      <w:tr w:rsidR="007337D7" w:rsidRPr="00CC2049" w14:paraId="13A3DCA5" w14:textId="77777777" w:rsidTr="00F526E2">
        <w:tc>
          <w:tcPr>
            <w:tcW w:w="7117" w:type="dxa"/>
            <w:gridSpan w:val="9"/>
          </w:tcPr>
          <w:p w14:paraId="6016CA64" w14:textId="77777777" w:rsidR="007337D7" w:rsidRPr="00CC2049" w:rsidRDefault="007337D7" w:rsidP="00F526E2">
            <w:pPr>
              <w:spacing w:before="0" w:after="0" w:line="360" w:lineRule="auto"/>
              <w:rPr>
                <w:rFonts w:cs="Arial"/>
                <w:szCs w:val="22"/>
              </w:rPr>
            </w:pPr>
            <w:r w:rsidRPr="00CC2049">
              <w:rPr>
                <w:rFonts w:cs="Arial"/>
                <w:szCs w:val="22"/>
              </w:rPr>
              <w:t xml:space="preserve">Intended number of </w:t>
            </w:r>
            <w:r w:rsidR="009150F5" w:rsidRPr="00CC2049">
              <w:rPr>
                <w:rFonts w:cs="Arial"/>
                <w:szCs w:val="22"/>
              </w:rPr>
              <w:t>weeks’</w:t>
            </w:r>
            <w:r w:rsidRPr="00CC2049">
              <w:rPr>
                <w:rFonts w:cs="Arial"/>
                <w:szCs w:val="22"/>
              </w:rPr>
              <w:t xml:space="preserve"> pay to be taken by mother/adopter  </w:t>
            </w:r>
          </w:p>
        </w:tc>
        <w:tc>
          <w:tcPr>
            <w:tcW w:w="2551" w:type="dxa"/>
            <w:gridSpan w:val="3"/>
          </w:tcPr>
          <w:p w14:paraId="655F49EC" w14:textId="77777777" w:rsidR="007337D7" w:rsidRPr="00CC2049" w:rsidRDefault="007337D7" w:rsidP="00F526E2">
            <w:pPr>
              <w:spacing w:before="0" w:after="0" w:line="360" w:lineRule="auto"/>
              <w:rPr>
                <w:rFonts w:cs="Arial"/>
                <w:szCs w:val="22"/>
              </w:rPr>
            </w:pPr>
          </w:p>
        </w:tc>
      </w:tr>
      <w:tr w:rsidR="007337D7" w:rsidRPr="00CC2049" w14:paraId="7871D941" w14:textId="77777777" w:rsidTr="00F526E2">
        <w:tc>
          <w:tcPr>
            <w:tcW w:w="7117" w:type="dxa"/>
            <w:gridSpan w:val="9"/>
          </w:tcPr>
          <w:p w14:paraId="10546DBA" w14:textId="77777777" w:rsidR="007337D7" w:rsidRPr="00CC2049" w:rsidRDefault="007337D7" w:rsidP="00F526E2">
            <w:pPr>
              <w:spacing w:before="0" w:after="0" w:line="360" w:lineRule="auto"/>
              <w:rPr>
                <w:rFonts w:cs="Arial"/>
                <w:szCs w:val="22"/>
              </w:rPr>
            </w:pPr>
            <w:r w:rsidRPr="00CC2049">
              <w:rPr>
                <w:rFonts w:cs="Arial"/>
                <w:szCs w:val="22"/>
              </w:rPr>
              <w:t xml:space="preserve">Intended number of </w:t>
            </w:r>
            <w:r w:rsidR="009150F5" w:rsidRPr="00CC2049">
              <w:rPr>
                <w:rFonts w:cs="Arial"/>
                <w:szCs w:val="22"/>
              </w:rPr>
              <w:t>weeks’</w:t>
            </w:r>
            <w:r w:rsidRPr="00CC2049">
              <w:rPr>
                <w:rFonts w:cs="Arial"/>
                <w:szCs w:val="22"/>
              </w:rPr>
              <w:t xml:space="preserve"> pay to be taken by partner</w:t>
            </w:r>
          </w:p>
        </w:tc>
        <w:tc>
          <w:tcPr>
            <w:tcW w:w="2551" w:type="dxa"/>
            <w:gridSpan w:val="3"/>
          </w:tcPr>
          <w:p w14:paraId="12022C80" w14:textId="77777777" w:rsidR="007337D7" w:rsidRPr="00CC2049" w:rsidRDefault="007337D7" w:rsidP="00F526E2">
            <w:pPr>
              <w:spacing w:before="0" w:after="0" w:line="360" w:lineRule="auto"/>
              <w:rPr>
                <w:rFonts w:cs="Arial"/>
                <w:szCs w:val="22"/>
              </w:rPr>
            </w:pPr>
          </w:p>
        </w:tc>
      </w:tr>
      <w:tr w:rsidR="007337D7" w:rsidRPr="00CC2049" w14:paraId="031B0495" w14:textId="77777777" w:rsidTr="00F526E2">
        <w:tc>
          <w:tcPr>
            <w:tcW w:w="7117" w:type="dxa"/>
            <w:gridSpan w:val="9"/>
          </w:tcPr>
          <w:p w14:paraId="42A879A4" w14:textId="77777777" w:rsidR="007337D7" w:rsidRPr="00CC2049" w:rsidRDefault="007337D7" w:rsidP="00F526E2">
            <w:pPr>
              <w:spacing w:before="0" w:after="0" w:line="360" w:lineRule="auto"/>
              <w:rPr>
                <w:rFonts w:cs="Arial"/>
                <w:szCs w:val="22"/>
              </w:rPr>
            </w:pPr>
            <w:r w:rsidRPr="00CC2049">
              <w:rPr>
                <w:rFonts w:cs="Arial"/>
                <w:szCs w:val="22"/>
              </w:rPr>
              <w:t xml:space="preserve">Intended dates of leave for mother/adopter  </w:t>
            </w:r>
          </w:p>
        </w:tc>
        <w:tc>
          <w:tcPr>
            <w:tcW w:w="2551" w:type="dxa"/>
            <w:gridSpan w:val="3"/>
          </w:tcPr>
          <w:p w14:paraId="544F5920" w14:textId="77777777" w:rsidR="007337D7" w:rsidRPr="00CC2049" w:rsidRDefault="007337D7" w:rsidP="00F526E2">
            <w:pPr>
              <w:spacing w:before="0" w:after="0" w:line="360" w:lineRule="auto"/>
              <w:rPr>
                <w:rFonts w:cs="Arial"/>
                <w:szCs w:val="22"/>
              </w:rPr>
            </w:pPr>
          </w:p>
        </w:tc>
      </w:tr>
      <w:tr w:rsidR="007337D7" w:rsidRPr="00CC2049" w14:paraId="6D857DF9" w14:textId="77777777" w:rsidTr="00F526E2">
        <w:tc>
          <w:tcPr>
            <w:tcW w:w="2100" w:type="dxa"/>
          </w:tcPr>
          <w:p w14:paraId="3E8B8772" w14:textId="77777777" w:rsidR="007337D7" w:rsidRPr="00CC2049" w:rsidRDefault="007337D7" w:rsidP="00F526E2">
            <w:pPr>
              <w:spacing w:before="0" w:after="0" w:line="360" w:lineRule="auto"/>
              <w:rPr>
                <w:rFonts w:cs="Arial"/>
                <w:szCs w:val="22"/>
              </w:rPr>
            </w:pPr>
            <w:r w:rsidRPr="00CC2049">
              <w:rPr>
                <w:rFonts w:cs="Arial"/>
                <w:szCs w:val="22"/>
              </w:rPr>
              <w:t xml:space="preserve">To: </w:t>
            </w:r>
          </w:p>
        </w:tc>
        <w:tc>
          <w:tcPr>
            <w:tcW w:w="2380" w:type="dxa"/>
            <w:gridSpan w:val="5"/>
          </w:tcPr>
          <w:p w14:paraId="09D7E68E" w14:textId="77777777" w:rsidR="007337D7" w:rsidRPr="00CC2049" w:rsidRDefault="007337D7" w:rsidP="00F526E2">
            <w:pPr>
              <w:spacing w:before="0" w:after="0" w:line="360" w:lineRule="auto"/>
              <w:rPr>
                <w:rFonts w:cs="Arial"/>
                <w:szCs w:val="22"/>
              </w:rPr>
            </w:pPr>
          </w:p>
        </w:tc>
        <w:tc>
          <w:tcPr>
            <w:tcW w:w="2637" w:type="dxa"/>
            <w:gridSpan w:val="3"/>
          </w:tcPr>
          <w:p w14:paraId="3AB47A4D" w14:textId="77777777" w:rsidR="007337D7" w:rsidRPr="00CC2049" w:rsidRDefault="007337D7" w:rsidP="00F526E2">
            <w:pPr>
              <w:spacing w:before="0" w:after="0" w:line="360" w:lineRule="auto"/>
              <w:rPr>
                <w:rFonts w:cs="Arial"/>
                <w:szCs w:val="22"/>
              </w:rPr>
            </w:pPr>
            <w:r w:rsidRPr="00CC2049">
              <w:rPr>
                <w:rFonts w:cs="Arial"/>
                <w:szCs w:val="22"/>
              </w:rPr>
              <w:t>From:</w:t>
            </w:r>
          </w:p>
        </w:tc>
        <w:tc>
          <w:tcPr>
            <w:tcW w:w="2551" w:type="dxa"/>
            <w:gridSpan w:val="3"/>
          </w:tcPr>
          <w:p w14:paraId="38C4B5F6" w14:textId="77777777" w:rsidR="007337D7" w:rsidRPr="00CC2049" w:rsidRDefault="007337D7" w:rsidP="00F526E2">
            <w:pPr>
              <w:spacing w:before="0" w:after="0" w:line="360" w:lineRule="auto"/>
              <w:rPr>
                <w:rFonts w:cs="Arial"/>
                <w:szCs w:val="22"/>
              </w:rPr>
            </w:pPr>
          </w:p>
        </w:tc>
      </w:tr>
      <w:tr w:rsidR="007337D7" w:rsidRPr="00CC2049" w14:paraId="4D57FC1E" w14:textId="77777777" w:rsidTr="00F526E2">
        <w:tc>
          <w:tcPr>
            <w:tcW w:w="7117" w:type="dxa"/>
            <w:gridSpan w:val="9"/>
          </w:tcPr>
          <w:p w14:paraId="353EB0F8" w14:textId="77777777" w:rsidR="007337D7" w:rsidRPr="00CC2049" w:rsidRDefault="007337D7" w:rsidP="00F526E2">
            <w:pPr>
              <w:spacing w:before="0" w:after="0" w:line="360" w:lineRule="auto"/>
              <w:rPr>
                <w:rFonts w:cs="Arial"/>
                <w:szCs w:val="22"/>
              </w:rPr>
            </w:pPr>
            <w:r w:rsidRPr="00CC2049">
              <w:rPr>
                <w:rFonts w:cs="Arial"/>
                <w:szCs w:val="22"/>
              </w:rPr>
              <w:t>Intended dates of leave for partner</w:t>
            </w:r>
          </w:p>
        </w:tc>
        <w:tc>
          <w:tcPr>
            <w:tcW w:w="2551" w:type="dxa"/>
            <w:gridSpan w:val="3"/>
          </w:tcPr>
          <w:p w14:paraId="4117E925" w14:textId="77777777" w:rsidR="007337D7" w:rsidRPr="00CC2049" w:rsidRDefault="007337D7" w:rsidP="00F526E2">
            <w:pPr>
              <w:spacing w:before="0" w:after="0" w:line="360" w:lineRule="auto"/>
              <w:rPr>
                <w:rFonts w:cs="Arial"/>
                <w:szCs w:val="22"/>
              </w:rPr>
            </w:pPr>
          </w:p>
        </w:tc>
      </w:tr>
      <w:tr w:rsidR="007337D7" w:rsidRPr="00CC2049" w14:paraId="70DAF457" w14:textId="77777777" w:rsidTr="00F526E2">
        <w:tc>
          <w:tcPr>
            <w:tcW w:w="2110" w:type="dxa"/>
            <w:gridSpan w:val="2"/>
          </w:tcPr>
          <w:p w14:paraId="436FF645" w14:textId="77777777" w:rsidR="007337D7" w:rsidRPr="00CC2049" w:rsidRDefault="007337D7" w:rsidP="00F526E2">
            <w:pPr>
              <w:spacing w:before="0" w:after="0" w:line="360" w:lineRule="auto"/>
              <w:rPr>
                <w:rFonts w:cs="Arial"/>
                <w:szCs w:val="22"/>
              </w:rPr>
            </w:pPr>
            <w:r w:rsidRPr="00CC2049">
              <w:rPr>
                <w:rFonts w:cs="Arial"/>
                <w:szCs w:val="22"/>
              </w:rPr>
              <w:t xml:space="preserve">To: </w:t>
            </w:r>
          </w:p>
        </w:tc>
        <w:tc>
          <w:tcPr>
            <w:tcW w:w="2370" w:type="dxa"/>
            <w:gridSpan w:val="4"/>
          </w:tcPr>
          <w:p w14:paraId="39479A12" w14:textId="77777777" w:rsidR="007337D7" w:rsidRPr="00CC2049" w:rsidRDefault="007337D7" w:rsidP="00F526E2">
            <w:pPr>
              <w:spacing w:before="0" w:after="0" w:line="360" w:lineRule="auto"/>
              <w:rPr>
                <w:rFonts w:cs="Arial"/>
                <w:szCs w:val="22"/>
              </w:rPr>
            </w:pPr>
          </w:p>
        </w:tc>
        <w:tc>
          <w:tcPr>
            <w:tcW w:w="2637" w:type="dxa"/>
            <w:gridSpan w:val="3"/>
          </w:tcPr>
          <w:p w14:paraId="0AEE78B0" w14:textId="77777777" w:rsidR="007337D7" w:rsidRPr="00CC2049" w:rsidRDefault="007337D7" w:rsidP="00F526E2">
            <w:pPr>
              <w:spacing w:before="0" w:after="0" w:line="360" w:lineRule="auto"/>
              <w:rPr>
                <w:rFonts w:cs="Arial"/>
                <w:szCs w:val="22"/>
              </w:rPr>
            </w:pPr>
            <w:r w:rsidRPr="00CC2049">
              <w:rPr>
                <w:rFonts w:cs="Arial"/>
                <w:szCs w:val="22"/>
              </w:rPr>
              <w:t>From:</w:t>
            </w:r>
          </w:p>
        </w:tc>
        <w:tc>
          <w:tcPr>
            <w:tcW w:w="2551" w:type="dxa"/>
            <w:gridSpan w:val="3"/>
          </w:tcPr>
          <w:p w14:paraId="7998AABC" w14:textId="77777777" w:rsidR="007337D7" w:rsidRPr="00CC2049" w:rsidRDefault="007337D7" w:rsidP="00F526E2">
            <w:pPr>
              <w:spacing w:before="0" w:after="0" w:line="360" w:lineRule="auto"/>
              <w:rPr>
                <w:rFonts w:cs="Arial"/>
                <w:szCs w:val="22"/>
              </w:rPr>
            </w:pPr>
          </w:p>
        </w:tc>
      </w:tr>
      <w:tr w:rsidR="007337D7" w:rsidRPr="00CC2049" w14:paraId="1EC572CB" w14:textId="77777777" w:rsidTr="5E0D40DC">
        <w:tc>
          <w:tcPr>
            <w:tcW w:w="9668" w:type="dxa"/>
            <w:gridSpan w:val="12"/>
            <w:shd w:val="clear" w:color="auto" w:fill="BFBFBF" w:themeFill="background1" w:themeFillShade="BF"/>
          </w:tcPr>
          <w:p w14:paraId="1ADCAC29" w14:textId="77777777" w:rsidR="007337D7" w:rsidRPr="00CC2049" w:rsidRDefault="007337D7" w:rsidP="00F526E2">
            <w:pPr>
              <w:spacing w:before="0" w:after="0" w:line="360" w:lineRule="auto"/>
              <w:rPr>
                <w:rFonts w:cs="Arial"/>
                <w:szCs w:val="22"/>
              </w:rPr>
            </w:pPr>
            <w:r w:rsidRPr="00CC2049">
              <w:rPr>
                <w:rFonts w:cs="Arial"/>
                <w:szCs w:val="22"/>
              </w:rPr>
              <w:t>Section B - Declarations to be completed by member of staff</w:t>
            </w:r>
          </w:p>
        </w:tc>
      </w:tr>
      <w:tr w:rsidR="007337D7" w:rsidRPr="00CC2049" w14:paraId="5F9ADE12" w14:textId="77777777" w:rsidTr="5E0D40DC">
        <w:tc>
          <w:tcPr>
            <w:tcW w:w="9668" w:type="dxa"/>
            <w:gridSpan w:val="12"/>
          </w:tcPr>
          <w:p w14:paraId="17D19DAE" w14:textId="77777777" w:rsidR="007337D7" w:rsidRPr="00CC2049" w:rsidRDefault="007337D7" w:rsidP="00F526E2">
            <w:pPr>
              <w:spacing w:before="0" w:after="0" w:line="360" w:lineRule="auto"/>
              <w:jc w:val="left"/>
              <w:rPr>
                <w:rFonts w:cs="Arial"/>
                <w:szCs w:val="22"/>
              </w:rPr>
            </w:pPr>
            <w:r w:rsidRPr="00CC2049">
              <w:rPr>
                <w:rStyle w:val="Strong"/>
                <w:rFonts w:cs="Arial"/>
                <w:szCs w:val="22"/>
              </w:rPr>
              <w:t>I satisfy/will satisfy the following eligibility requirements to enable the other parent to take shared parental leave:</w:t>
            </w:r>
          </w:p>
        </w:tc>
      </w:tr>
      <w:tr w:rsidR="007337D7" w:rsidRPr="00CC2049" w14:paraId="0DC0F0F9" w14:textId="77777777" w:rsidTr="5E0D40DC">
        <w:tc>
          <w:tcPr>
            <w:tcW w:w="5966" w:type="dxa"/>
            <w:gridSpan w:val="8"/>
          </w:tcPr>
          <w:p w14:paraId="53464BC7" w14:textId="77777777" w:rsidR="007337D7" w:rsidRPr="00CC2049" w:rsidRDefault="007337D7" w:rsidP="00F526E2">
            <w:pPr>
              <w:spacing w:before="0" w:after="0" w:line="360" w:lineRule="auto"/>
              <w:jc w:val="left"/>
              <w:rPr>
                <w:rFonts w:cs="Arial"/>
                <w:szCs w:val="22"/>
              </w:rPr>
            </w:pPr>
            <w:r w:rsidRPr="00CC2049">
              <w:rPr>
                <w:rFonts w:cs="Arial"/>
                <w:szCs w:val="22"/>
              </w:rPr>
              <w:t xml:space="preserve">I have/will have 26 weeks continuous service with the Trust 15 weeks before the expected week of childbirth/placement </w:t>
            </w:r>
          </w:p>
        </w:tc>
        <w:tc>
          <w:tcPr>
            <w:tcW w:w="3702" w:type="dxa"/>
            <w:gridSpan w:val="4"/>
          </w:tcPr>
          <w:p w14:paraId="4AD5F911" w14:textId="77777777" w:rsidR="007337D7" w:rsidRPr="00CC2049" w:rsidRDefault="007337D7" w:rsidP="00F526E2">
            <w:pPr>
              <w:spacing w:before="0" w:after="0" w:line="360" w:lineRule="auto"/>
              <w:jc w:val="left"/>
              <w:rPr>
                <w:rFonts w:cs="Arial"/>
                <w:szCs w:val="22"/>
              </w:rPr>
            </w:pPr>
          </w:p>
        </w:tc>
      </w:tr>
      <w:tr w:rsidR="007337D7" w:rsidRPr="00CC2049" w14:paraId="40B06E17" w14:textId="77777777" w:rsidTr="5E0D40DC">
        <w:tc>
          <w:tcPr>
            <w:tcW w:w="5966" w:type="dxa"/>
            <w:gridSpan w:val="8"/>
          </w:tcPr>
          <w:p w14:paraId="3DE9343C" w14:textId="77777777" w:rsidR="007337D7" w:rsidRPr="00CC2049" w:rsidRDefault="007337D7" w:rsidP="00F526E2">
            <w:pPr>
              <w:spacing w:before="0" w:after="0" w:line="360" w:lineRule="auto"/>
              <w:jc w:val="left"/>
              <w:rPr>
                <w:rFonts w:cs="Arial"/>
                <w:szCs w:val="22"/>
              </w:rPr>
            </w:pPr>
            <w:r w:rsidRPr="00CC2049">
              <w:rPr>
                <w:rFonts w:cs="Arial"/>
                <w:szCs w:val="22"/>
              </w:rPr>
              <w:t>I will have remained in continuous employment with the Trust in the week before any period of shared parental leave I take</w:t>
            </w:r>
          </w:p>
        </w:tc>
        <w:tc>
          <w:tcPr>
            <w:tcW w:w="3702" w:type="dxa"/>
            <w:gridSpan w:val="4"/>
          </w:tcPr>
          <w:p w14:paraId="3685A8FB" w14:textId="77777777" w:rsidR="007337D7" w:rsidRPr="00CC2049" w:rsidRDefault="007337D7" w:rsidP="00F526E2">
            <w:pPr>
              <w:spacing w:before="0" w:after="0" w:line="360" w:lineRule="auto"/>
              <w:jc w:val="left"/>
              <w:rPr>
                <w:rFonts w:cs="Arial"/>
                <w:szCs w:val="22"/>
              </w:rPr>
            </w:pPr>
          </w:p>
        </w:tc>
      </w:tr>
      <w:tr w:rsidR="007337D7" w:rsidRPr="00CC2049" w14:paraId="0D6F98E5" w14:textId="77777777" w:rsidTr="5E0D40DC">
        <w:tc>
          <w:tcPr>
            <w:tcW w:w="5966" w:type="dxa"/>
            <w:gridSpan w:val="8"/>
            <w:vAlign w:val="center"/>
          </w:tcPr>
          <w:p w14:paraId="4B7C3814" w14:textId="77777777" w:rsidR="007337D7" w:rsidRPr="00CC2049" w:rsidRDefault="007337D7" w:rsidP="00F526E2">
            <w:pPr>
              <w:spacing w:before="0" w:after="0" w:line="360" w:lineRule="auto"/>
              <w:jc w:val="left"/>
              <w:rPr>
                <w:rFonts w:cs="Arial"/>
                <w:szCs w:val="22"/>
              </w:rPr>
            </w:pPr>
            <w:r w:rsidRPr="00CC2049">
              <w:rPr>
                <w:rFonts w:cs="Arial"/>
                <w:szCs w:val="22"/>
              </w:rPr>
              <w:t>At the date of the child's birth, I have/will have the main responsibility, apart from my partner, for the care of the child</w:t>
            </w:r>
          </w:p>
        </w:tc>
        <w:tc>
          <w:tcPr>
            <w:tcW w:w="3702" w:type="dxa"/>
            <w:gridSpan w:val="4"/>
          </w:tcPr>
          <w:p w14:paraId="77803B4B" w14:textId="77777777" w:rsidR="007337D7" w:rsidRPr="00CC2049" w:rsidRDefault="007337D7" w:rsidP="00F526E2">
            <w:pPr>
              <w:spacing w:before="0" w:after="0" w:line="360" w:lineRule="auto"/>
              <w:jc w:val="left"/>
              <w:rPr>
                <w:rFonts w:cs="Arial"/>
                <w:szCs w:val="22"/>
              </w:rPr>
            </w:pPr>
          </w:p>
        </w:tc>
      </w:tr>
      <w:tr w:rsidR="007337D7" w:rsidRPr="00CC2049" w14:paraId="5E9D80B4" w14:textId="77777777" w:rsidTr="5E0D40DC">
        <w:tc>
          <w:tcPr>
            <w:tcW w:w="5966" w:type="dxa"/>
            <w:gridSpan w:val="8"/>
            <w:vAlign w:val="center"/>
          </w:tcPr>
          <w:p w14:paraId="0D494B5B" w14:textId="77777777" w:rsidR="007337D7" w:rsidRPr="00CC2049" w:rsidRDefault="007337D7" w:rsidP="00F526E2">
            <w:pPr>
              <w:spacing w:before="0" w:after="0" w:line="360" w:lineRule="auto"/>
              <w:jc w:val="left"/>
              <w:rPr>
                <w:rFonts w:cs="Arial"/>
                <w:szCs w:val="22"/>
              </w:rPr>
            </w:pPr>
            <w:r w:rsidRPr="00CC2049">
              <w:rPr>
                <w:rFonts w:cs="Arial"/>
                <w:szCs w:val="22"/>
              </w:rPr>
              <w:t>I am entitled to statutory maternity/adoption leave in respect of the child</w:t>
            </w:r>
          </w:p>
        </w:tc>
        <w:tc>
          <w:tcPr>
            <w:tcW w:w="3702" w:type="dxa"/>
            <w:gridSpan w:val="4"/>
          </w:tcPr>
          <w:p w14:paraId="4FDCA472" w14:textId="77777777" w:rsidR="007337D7" w:rsidRPr="00CC2049" w:rsidRDefault="007337D7" w:rsidP="00F526E2">
            <w:pPr>
              <w:spacing w:before="0" w:after="0" w:line="360" w:lineRule="auto"/>
              <w:jc w:val="left"/>
              <w:rPr>
                <w:rFonts w:cs="Arial"/>
                <w:szCs w:val="22"/>
              </w:rPr>
            </w:pPr>
          </w:p>
        </w:tc>
      </w:tr>
      <w:tr w:rsidR="007337D7" w:rsidRPr="00CC2049" w14:paraId="083BECFB" w14:textId="77777777" w:rsidTr="5E0D40DC">
        <w:tc>
          <w:tcPr>
            <w:tcW w:w="5966" w:type="dxa"/>
            <w:gridSpan w:val="8"/>
            <w:vAlign w:val="center"/>
          </w:tcPr>
          <w:p w14:paraId="5B5F6AAE" w14:textId="77777777" w:rsidR="007337D7" w:rsidRPr="00CC2049" w:rsidRDefault="007337D7" w:rsidP="00F526E2">
            <w:pPr>
              <w:spacing w:before="0" w:after="0" w:line="360" w:lineRule="auto"/>
              <w:jc w:val="left"/>
              <w:rPr>
                <w:rFonts w:cs="Arial"/>
                <w:szCs w:val="22"/>
              </w:rPr>
            </w:pPr>
            <w:r w:rsidRPr="00CC2049">
              <w:rPr>
                <w:rFonts w:cs="Arial"/>
                <w:szCs w:val="22"/>
              </w:rPr>
              <w:t>I have complied with the Trust’s maternity/adoption leave curtailment requirements/returned to work before the end of my statutory maternity/adoption leave period, and will comply with the Trust's shared parental leave notice and evidence requirements</w:t>
            </w:r>
          </w:p>
        </w:tc>
        <w:tc>
          <w:tcPr>
            <w:tcW w:w="3702" w:type="dxa"/>
            <w:gridSpan w:val="4"/>
          </w:tcPr>
          <w:p w14:paraId="768C87A0" w14:textId="77777777" w:rsidR="007337D7" w:rsidRPr="00CC2049" w:rsidRDefault="007337D7" w:rsidP="00F526E2">
            <w:pPr>
              <w:spacing w:before="0" w:after="0" w:line="360" w:lineRule="auto"/>
              <w:jc w:val="left"/>
              <w:rPr>
                <w:rFonts w:cs="Arial"/>
                <w:szCs w:val="22"/>
              </w:rPr>
            </w:pPr>
          </w:p>
        </w:tc>
      </w:tr>
      <w:tr w:rsidR="007337D7" w:rsidRPr="00CC2049" w14:paraId="6469F845" w14:textId="77777777" w:rsidTr="5E0D40DC">
        <w:tc>
          <w:tcPr>
            <w:tcW w:w="5966" w:type="dxa"/>
            <w:gridSpan w:val="8"/>
            <w:vAlign w:val="center"/>
          </w:tcPr>
          <w:p w14:paraId="7DFF035D" w14:textId="77777777" w:rsidR="007337D7" w:rsidRPr="00CC2049" w:rsidRDefault="007337D7" w:rsidP="00F526E2">
            <w:pPr>
              <w:spacing w:before="0" w:after="0" w:line="360" w:lineRule="auto"/>
              <w:jc w:val="left"/>
              <w:rPr>
                <w:rFonts w:cs="Arial"/>
                <w:szCs w:val="22"/>
              </w:rPr>
            </w:pPr>
            <w:r w:rsidRPr="00CC2049">
              <w:rPr>
                <w:rFonts w:cs="Arial"/>
                <w:szCs w:val="22"/>
              </w:rPr>
              <w:t>If I wish to return to work earlier than my confirmed return date, I agree to inform People &amp; Culture and my manager at least 8 weeks before the earlier return date. If I wish to return after my confirmed return date I will give at least 8 weeks’ notice in writing, prior to my confirmed date.</w:t>
            </w:r>
          </w:p>
        </w:tc>
        <w:tc>
          <w:tcPr>
            <w:tcW w:w="3702" w:type="dxa"/>
            <w:gridSpan w:val="4"/>
          </w:tcPr>
          <w:p w14:paraId="3B31111A" w14:textId="77777777" w:rsidR="007337D7" w:rsidRPr="00CC2049" w:rsidRDefault="007337D7" w:rsidP="00F526E2">
            <w:pPr>
              <w:spacing w:before="0" w:after="0" w:line="360" w:lineRule="auto"/>
              <w:jc w:val="left"/>
              <w:rPr>
                <w:rFonts w:cs="Arial"/>
                <w:szCs w:val="22"/>
              </w:rPr>
            </w:pPr>
          </w:p>
        </w:tc>
      </w:tr>
      <w:tr w:rsidR="007337D7" w:rsidRPr="00CC2049" w14:paraId="48B50178" w14:textId="77777777" w:rsidTr="5E0D40DC">
        <w:tc>
          <w:tcPr>
            <w:tcW w:w="5966" w:type="dxa"/>
            <w:gridSpan w:val="8"/>
            <w:vAlign w:val="center"/>
          </w:tcPr>
          <w:p w14:paraId="50666980" w14:textId="77777777" w:rsidR="007337D7" w:rsidRPr="00CC2049" w:rsidRDefault="007337D7" w:rsidP="00F526E2">
            <w:pPr>
              <w:spacing w:before="0" w:after="0" w:line="360" w:lineRule="auto"/>
              <w:jc w:val="left"/>
              <w:rPr>
                <w:rFonts w:cs="Arial"/>
                <w:szCs w:val="22"/>
              </w:rPr>
            </w:pPr>
            <w:r w:rsidRPr="00CC2049">
              <w:rPr>
                <w:rFonts w:cs="Arial"/>
                <w:szCs w:val="22"/>
              </w:rPr>
              <w:t>I will discuss the option of a maximum of 20 ‘Touch Days’ with my Line Manager (these days are between both parties and not to be taken by one parent only).</w:t>
            </w:r>
          </w:p>
        </w:tc>
        <w:tc>
          <w:tcPr>
            <w:tcW w:w="3702" w:type="dxa"/>
            <w:gridSpan w:val="4"/>
          </w:tcPr>
          <w:p w14:paraId="03EA25B3" w14:textId="77777777" w:rsidR="007337D7" w:rsidRPr="00CC2049" w:rsidRDefault="007337D7" w:rsidP="00F526E2">
            <w:pPr>
              <w:spacing w:before="0" w:after="0" w:line="360" w:lineRule="auto"/>
              <w:jc w:val="left"/>
              <w:rPr>
                <w:rFonts w:cs="Arial"/>
                <w:szCs w:val="22"/>
              </w:rPr>
            </w:pPr>
          </w:p>
        </w:tc>
      </w:tr>
      <w:tr w:rsidR="007337D7" w:rsidRPr="00CC2049" w14:paraId="650B8416" w14:textId="77777777" w:rsidTr="5E0D40DC">
        <w:tc>
          <w:tcPr>
            <w:tcW w:w="5966" w:type="dxa"/>
            <w:gridSpan w:val="8"/>
            <w:vAlign w:val="center"/>
          </w:tcPr>
          <w:p w14:paraId="63063055" w14:textId="77777777" w:rsidR="007337D7" w:rsidRPr="00CC2049" w:rsidRDefault="007337D7" w:rsidP="00F526E2">
            <w:pPr>
              <w:spacing w:before="0" w:after="0" w:line="360" w:lineRule="auto"/>
              <w:jc w:val="left"/>
              <w:rPr>
                <w:rFonts w:cs="Arial"/>
                <w:b/>
                <w:szCs w:val="22"/>
              </w:rPr>
            </w:pPr>
            <w:r w:rsidRPr="00CC2049">
              <w:rPr>
                <w:rStyle w:val="Strong"/>
                <w:rFonts w:cs="Arial"/>
                <w:szCs w:val="22"/>
              </w:rPr>
              <w:t>The information that I have provided is accurate</w:t>
            </w:r>
          </w:p>
        </w:tc>
        <w:tc>
          <w:tcPr>
            <w:tcW w:w="3702" w:type="dxa"/>
            <w:gridSpan w:val="4"/>
          </w:tcPr>
          <w:p w14:paraId="7F79219D" w14:textId="77777777" w:rsidR="007337D7" w:rsidRPr="00CC2049" w:rsidRDefault="007337D7" w:rsidP="00F526E2">
            <w:pPr>
              <w:spacing w:before="0" w:after="0" w:line="360" w:lineRule="auto"/>
              <w:jc w:val="left"/>
              <w:rPr>
                <w:rFonts w:cs="Arial"/>
                <w:szCs w:val="22"/>
              </w:rPr>
            </w:pPr>
          </w:p>
        </w:tc>
      </w:tr>
      <w:tr w:rsidR="007337D7" w:rsidRPr="00CC2049" w14:paraId="10AB4248" w14:textId="77777777" w:rsidTr="5E0D40DC">
        <w:tc>
          <w:tcPr>
            <w:tcW w:w="5966" w:type="dxa"/>
            <w:gridSpan w:val="8"/>
            <w:vAlign w:val="center"/>
          </w:tcPr>
          <w:p w14:paraId="05D72A2B" w14:textId="77777777" w:rsidR="007337D7" w:rsidRPr="00CC2049" w:rsidRDefault="007337D7" w:rsidP="00F526E2">
            <w:pPr>
              <w:spacing w:before="0" w:after="0" w:line="360" w:lineRule="auto"/>
              <w:jc w:val="left"/>
              <w:rPr>
                <w:rFonts w:cs="Arial"/>
                <w:b/>
                <w:szCs w:val="22"/>
              </w:rPr>
            </w:pPr>
            <w:r w:rsidRPr="00CC2049">
              <w:rPr>
                <w:rStyle w:val="Strong"/>
                <w:rFonts w:cs="Arial"/>
                <w:szCs w:val="22"/>
              </w:rPr>
              <w:t>I will immediately inform the Trust if I cease to care for the child</w:t>
            </w:r>
          </w:p>
        </w:tc>
        <w:tc>
          <w:tcPr>
            <w:tcW w:w="3702" w:type="dxa"/>
            <w:gridSpan w:val="4"/>
          </w:tcPr>
          <w:p w14:paraId="2A7975DC" w14:textId="77777777" w:rsidR="007337D7" w:rsidRPr="00CC2049" w:rsidRDefault="007337D7" w:rsidP="00F526E2">
            <w:pPr>
              <w:spacing w:before="0" w:after="0" w:line="360" w:lineRule="auto"/>
              <w:jc w:val="left"/>
              <w:rPr>
                <w:rFonts w:cs="Arial"/>
                <w:szCs w:val="22"/>
              </w:rPr>
            </w:pPr>
          </w:p>
        </w:tc>
      </w:tr>
      <w:tr w:rsidR="007337D7" w:rsidRPr="00CC2049" w14:paraId="326C7F09" w14:textId="77777777" w:rsidTr="5E0D40DC">
        <w:tc>
          <w:tcPr>
            <w:tcW w:w="9668" w:type="dxa"/>
            <w:gridSpan w:val="12"/>
            <w:shd w:val="clear" w:color="auto" w:fill="BFBFBF" w:themeFill="background1" w:themeFillShade="BF"/>
          </w:tcPr>
          <w:p w14:paraId="151A70F7" w14:textId="77777777" w:rsidR="007337D7" w:rsidRPr="00CC2049" w:rsidRDefault="007337D7" w:rsidP="00F526E2">
            <w:pPr>
              <w:spacing w:before="0" w:after="0" w:line="360" w:lineRule="auto"/>
              <w:jc w:val="left"/>
              <w:rPr>
                <w:rFonts w:cs="Arial"/>
                <w:szCs w:val="22"/>
              </w:rPr>
            </w:pPr>
            <w:r w:rsidRPr="00CC2049">
              <w:rPr>
                <w:rFonts w:cs="Arial"/>
                <w:szCs w:val="22"/>
              </w:rPr>
              <w:t>Section C: To be completed by member of staff’s partner</w:t>
            </w:r>
          </w:p>
        </w:tc>
      </w:tr>
      <w:tr w:rsidR="007337D7" w:rsidRPr="00CC2049" w14:paraId="31954910" w14:textId="77777777" w:rsidTr="5E0D40DC">
        <w:tc>
          <w:tcPr>
            <w:tcW w:w="2555" w:type="dxa"/>
            <w:gridSpan w:val="4"/>
          </w:tcPr>
          <w:p w14:paraId="075244CE" w14:textId="77777777" w:rsidR="007337D7" w:rsidRPr="00CC2049" w:rsidRDefault="007337D7" w:rsidP="00F526E2">
            <w:pPr>
              <w:spacing w:before="0" w:after="0" w:line="360" w:lineRule="auto"/>
              <w:jc w:val="left"/>
              <w:rPr>
                <w:rFonts w:cs="Arial"/>
                <w:szCs w:val="22"/>
              </w:rPr>
            </w:pPr>
            <w:r w:rsidRPr="00CC2049">
              <w:rPr>
                <w:rFonts w:cs="Arial"/>
                <w:szCs w:val="22"/>
              </w:rPr>
              <w:t>Name:</w:t>
            </w:r>
          </w:p>
        </w:tc>
        <w:tc>
          <w:tcPr>
            <w:tcW w:w="2503" w:type="dxa"/>
            <w:gridSpan w:val="3"/>
          </w:tcPr>
          <w:p w14:paraId="7A263FB7" w14:textId="77777777" w:rsidR="007337D7" w:rsidRPr="00CC2049" w:rsidRDefault="007337D7" w:rsidP="00F526E2">
            <w:pPr>
              <w:spacing w:before="0" w:after="0" w:line="360" w:lineRule="auto"/>
              <w:jc w:val="left"/>
              <w:rPr>
                <w:rFonts w:cs="Arial"/>
                <w:szCs w:val="22"/>
              </w:rPr>
            </w:pPr>
          </w:p>
        </w:tc>
        <w:tc>
          <w:tcPr>
            <w:tcW w:w="2245" w:type="dxa"/>
            <w:gridSpan w:val="3"/>
          </w:tcPr>
          <w:p w14:paraId="2867481E" w14:textId="77777777" w:rsidR="007337D7" w:rsidRPr="00CC2049" w:rsidRDefault="007337D7" w:rsidP="00F526E2">
            <w:pPr>
              <w:spacing w:before="0" w:after="0" w:line="360" w:lineRule="auto"/>
              <w:jc w:val="left"/>
              <w:rPr>
                <w:rFonts w:cs="Arial"/>
                <w:szCs w:val="22"/>
              </w:rPr>
            </w:pPr>
            <w:r w:rsidRPr="00CC2049">
              <w:rPr>
                <w:rFonts w:cs="Arial"/>
                <w:szCs w:val="22"/>
              </w:rPr>
              <w:t>NI Number:</w:t>
            </w:r>
          </w:p>
        </w:tc>
        <w:tc>
          <w:tcPr>
            <w:tcW w:w="2365" w:type="dxa"/>
            <w:gridSpan w:val="2"/>
          </w:tcPr>
          <w:p w14:paraId="1D466B76" w14:textId="77777777" w:rsidR="007337D7" w:rsidRPr="00CC2049" w:rsidRDefault="007337D7" w:rsidP="00F526E2">
            <w:pPr>
              <w:spacing w:before="0" w:after="0" w:line="360" w:lineRule="auto"/>
              <w:jc w:val="left"/>
              <w:rPr>
                <w:rFonts w:cs="Arial"/>
                <w:szCs w:val="22"/>
              </w:rPr>
            </w:pPr>
          </w:p>
        </w:tc>
      </w:tr>
      <w:tr w:rsidR="007337D7" w:rsidRPr="00CC2049" w14:paraId="38608734" w14:textId="77777777" w:rsidTr="5E0D40DC">
        <w:tc>
          <w:tcPr>
            <w:tcW w:w="2555" w:type="dxa"/>
            <w:gridSpan w:val="4"/>
          </w:tcPr>
          <w:p w14:paraId="4720B152" w14:textId="77777777" w:rsidR="007337D7" w:rsidRPr="00CC2049" w:rsidRDefault="007337D7" w:rsidP="00F526E2">
            <w:pPr>
              <w:spacing w:before="0" w:after="0" w:line="360" w:lineRule="auto"/>
              <w:jc w:val="left"/>
              <w:rPr>
                <w:rFonts w:cs="Arial"/>
                <w:szCs w:val="22"/>
              </w:rPr>
            </w:pPr>
            <w:r w:rsidRPr="00CC2049">
              <w:rPr>
                <w:rFonts w:cs="Arial"/>
                <w:szCs w:val="22"/>
              </w:rPr>
              <w:t>Address:</w:t>
            </w:r>
          </w:p>
        </w:tc>
        <w:tc>
          <w:tcPr>
            <w:tcW w:w="7113" w:type="dxa"/>
            <w:gridSpan w:val="8"/>
          </w:tcPr>
          <w:p w14:paraId="4C3F6DB5" w14:textId="77777777" w:rsidR="007337D7" w:rsidRPr="00CC2049" w:rsidRDefault="007337D7" w:rsidP="00F526E2">
            <w:pPr>
              <w:spacing w:before="0" w:after="0" w:line="360" w:lineRule="auto"/>
              <w:jc w:val="left"/>
              <w:rPr>
                <w:rFonts w:cs="Arial"/>
                <w:szCs w:val="22"/>
              </w:rPr>
            </w:pPr>
          </w:p>
        </w:tc>
      </w:tr>
      <w:tr w:rsidR="007337D7" w:rsidRPr="00CC2049" w14:paraId="437AFED6" w14:textId="77777777" w:rsidTr="5E0D40DC">
        <w:tc>
          <w:tcPr>
            <w:tcW w:w="9668" w:type="dxa"/>
            <w:gridSpan w:val="12"/>
            <w:shd w:val="clear" w:color="auto" w:fill="BFBFBF" w:themeFill="background1" w:themeFillShade="BF"/>
            <w:vAlign w:val="center"/>
          </w:tcPr>
          <w:p w14:paraId="6A2FB68C" w14:textId="77777777" w:rsidR="007337D7" w:rsidRPr="00CC2049" w:rsidRDefault="007337D7" w:rsidP="00F526E2">
            <w:pPr>
              <w:spacing w:before="0" w:after="0" w:line="360" w:lineRule="auto"/>
              <w:jc w:val="left"/>
              <w:rPr>
                <w:rFonts w:cs="Arial"/>
                <w:szCs w:val="22"/>
              </w:rPr>
            </w:pPr>
            <w:r w:rsidRPr="00CC2049">
              <w:rPr>
                <w:rFonts w:cs="Arial"/>
                <w:szCs w:val="22"/>
              </w:rPr>
              <w:t>Section D – Declarations to be completed by member of staff’s partner</w:t>
            </w:r>
          </w:p>
        </w:tc>
      </w:tr>
      <w:tr w:rsidR="007337D7" w:rsidRPr="00CC2049" w14:paraId="71A744B4" w14:textId="77777777" w:rsidTr="5E0D40DC">
        <w:tc>
          <w:tcPr>
            <w:tcW w:w="9668" w:type="dxa"/>
            <w:gridSpan w:val="12"/>
            <w:vAlign w:val="center"/>
          </w:tcPr>
          <w:p w14:paraId="608F39BF" w14:textId="77777777" w:rsidR="007337D7" w:rsidRPr="00CC2049" w:rsidRDefault="007337D7" w:rsidP="00F526E2">
            <w:pPr>
              <w:spacing w:before="0" w:after="0" w:line="360" w:lineRule="auto"/>
              <w:jc w:val="left"/>
              <w:rPr>
                <w:rFonts w:cs="Arial"/>
                <w:b/>
                <w:szCs w:val="22"/>
              </w:rPr>
            </w:pPr>
            <w:r w:rsidRPr="00CC2049">
              <w:rPr>
                <w:rStyle w:val="Strong"/>
                <w:rFonts w:cs="Arial"/>
                <w:szCs w:val="22"/>
              </w:rPr>
              <w:t>I satisfy/will satisfy the following eligibility requirements to enable the other parent to take shared parental leave:</w:t>
            </w:r>
          </w:p>
        </w:tc>
      </w:tr>
      <w:tr w:rsidR="007337D7" w:rsidRPr="00CC2049" w14:paraId="59D02F4E" w14:textId="77777777" w:rsidTr="5E0D40DC">
        <w:tc>
          <w:tcPr>
            <w:tcW w:w="5966" w:type="dxa"/>
            <w:gridSpan w:val="8"/>
            <w:vAlign w:val="center"/>
          </w:tcPr>
          <w:p w14:paraId="390391F2" w14:textId="77777777" w:rsidR="007337D7" w:rsidRPr="00CC2049" w:rsidRDefault="007337D7" w:rsidP="00F526E2">
            <w:pPr>
              <w:spacing w:before="0" w:after="0" w:line="360" w:lineRule="auto"/>
              <w:jc w:val="left"/>
              <w:rPr>
                <w:rFonts w:cs="Arial"/>
                <w:szCs w:val="22"/>
              </w:rPr>
            </w:pPr>
            <w:r w:rsidRPr="00CC2049">
              <w:rPr>
                <w:rFonts w:cs="Arial"/>
                <w:szCs w:val="22"/>
              </w:rPr>
              <w:t>I have been employed or been a self-employed earner in at least 26 of the 66 weeks immediately preceding the expected week of childbirth/date of placement</w:t>
            </w:r>
          </w:p>
        </w:tc>
        <w:tc>
          <w:tcPr>
            <w:tcW w:w="3702" w:type="dxa"/>
            <w:gridSpan w:val="4"/>
          </w:tcPr>
          <w:p w14:paraId="5902C1C3" w14:textId="77777777" w:rsidR="007337D7" w:rsidRPr="00CC2049" w:rsidRDefault="007337D7" w:rsidP="00F526E2">
            <w:pPr>
              <w:spacing w:before="0" w:after="0" w:line="360" w:lineRule="auto"/>
              <w:jc w:val="left"/>
              <w:rPr>
                <w:rFonts w:cs="Arial"/>
                <w:szCs w:val="22"/>
              </w:rPr>
            </w:pPr>
          </w:p>
        </w:tc>
      </w:tr>
      <w:tr w:rsidR="007337D7" w:rsidRPr="00CC2049" w14:paraId="206A88FD" w14:textId="77777777" w:rsidTr="5E0D40DC">
        <w:tc>
          <w:tcPr>
            <w:tcW w:w="5966" w:type="dxa"/>
            <w:gridSpan w:val="8"/>
            <w:vAlign w:val="center"/>
          </w:tcPr>
          <w:p w14:paraId="22B39888" w14:textId="77777777" w:rsidR="007337D7" w:rsidRPr="00CC2049" w:rsidRDefault="007337D7" w:rsidP="00F526E2">
            <w:pPr>
              <w:spacing w:before="0" w:after="0" w:line="360" w:lineRule="auto"/>
              <w:jc w:val="left"/>
              <w:rPr>
                <w:rFonts w:cs="Arial"/>
                <w:szCs w:val="22"/>
              </w:rPr>
            </w:pPr>
            <w:r w:rsidRPr="00CC2049">
              <w:rPr>
                <w:rFonts w:cs="Arial"/>
                <w:szCs w:val="22"/>
              </w:rPr>
              <w:t>I have average weekly earnings of at least £30 for any 13 of those 66 weeks (total of £130).</w:t>
            </w:r>
          </w:p>
        </w:tc>
        <w:tc>
          <w:tcPr>
            <w:tcW w:w="3702" w:type="dxa"/>
            <w:gridSpan w:val="4"/>
          </w:tcPr>
          <w:p w14:paraId="5EEF6109" w14:textId="77777777" w:rsidR="007337D7" w:rsidRPr="00CC2049" w:rsidRDefault="007337D7" w:rsidP="00F526E2">
            <w:pPr>
              <w:spacing w:before="0" w:after="0" w:line="360" w:lineRule="auto"/>
              <w:jc w:val="left"/>
              <w:rPr>
                <w:rFonts w:cs="Arial"/>
                <w:szCs w:val="22"/>
              </w:rPr>
            </w:pPr>
          </w:p>
        </w:tc>
      </w:tr>
      <w:tr w:rsidR="007337D7" w:rsidRPr="00CC2049" w14:paraId="1DE34F78" w14:textId="77777777" w:rsidTr="5E0D40DC">
        <w:tc>
          <w:tcPr>
            <w:tcW w:w="5966" w:type="dxa"/>
            <w:gridSpan w:val="8"/>
            <w:vAlign w:val="center"/>
          </w:tcPr>
          <w:p w14:paraId="321608E9" w14:textId="77777777" w:rsidR="007337D7" w:rsidRPr="00CC2049" w:rsidRDefault="007337D7" w:rsidP="00F526E2">
            <w:pPr>
              <w:spacing w:before="0" w:after="0" w:line="360" w:lineRule="auto"/>
              <w:jc w:val="left"/>
              <w:rPr>
                <w:rFonts w:cs="Arial"/>
                <w:szCs w:val="22"/>
              </w:rPr>
            </w:pPr>
            <w:r w:rsidRPr="00CC2049">
              <w:rPr>
                <w:rFonts w:cs="Arial"/>
                <w:szCs w:val="22"/>
              </w:rPr>
              <w:t>At the date of the child's birth/adoption, I have/will have the responsibility, apart from the other parent, for the care of the child.</w:t>
            </w:r>
          </w:p>
        </w:tc>
        <w:tc>
          <w:tcPr>
            <w:tcW w:w="3702" w:type="dxa"/>
            <w:gridSpan w:val="4"/>
          </w:tcPr>
          <w:p w14:paraId="12609290" w14:textId="77777777" w:rsidR="007337D7" w:rsidRPr="00CC2049" w:rsidRDefault="007337D7" w:rsidP="00F526E2">
            <w:pPr>
              <w:spacing w:before="0" w:after="0" w:line="360" w:lineRule="auto"/>
              <w:jc w:val="left"/>
              <w:rPr>
                <w:rFonts w:cs="Arial"/>
                <w:szCs w:val="22"/>
              </w:rPr>
            </w:pPr>
          </w:p>
        </w:tc>
      </w:tr>
      <w:tr w:rsidR="007337D7" w:rsidRPr="00CC2049" w14:paraId="7EC3EE42" w14:textId="77777777" w:rsidTr="5E0D40DC">
        <w:tc>
          <w:tcPr>
            <w:tcW w:w="5966" w:type="dxa"/>
            <w:gridSpan w:val="8"/>
            <w:vAlign w:val="center"/>
          </w:tcPr>
          <w:p w14:paraId="346C6811" w14:textId="77777777" w:rsidR="007337D7" w:rsidRPr="00CC2049" w:rsidRDefault="007337D7" w:rsidP="00F526E2">
            <w:pPr>
              <w:spacing w:before="0" w:after="0" w:line="360" w:lineRule="auto"/>
              <w:jc w:val="left"/>
              <w:rPr>
                <w:rFonts w:cs="Arial"/>
                <w:b/>
                <w:szCs w:val="22"/>
              </w:rPr>
            </w:pPr>
            <w:r w:rsidRPr="00CC2049">
              <w:rPr>
                <w:rStyle w:val="Strong"/>
                <w:rFonts w:cs="Arial"/>
                <w:szCs w:val="22"/>
              </w:rPr>
              <w:t>I consent to the amount of shared parental leave that the other parent intends to take.</w:t>
            </w:r>
          </w:p>
        </w:tc>
        <w:tc>
          <w:tcPr>
            <w:tcW w:w="3702" w:type="dxa"/>
            <w:gridSpan w:val="4"/>
          </w:tcPr>
          <w:p w14:paraId="3DE113DE" w14:textId="77777777" w:rsidR="007337D7" w:rsidRPr="00CC2049" w:rsidRDefault="007337D7" w:rsidP="00F526E2">
            <w:pPr>
              <w:spacing w:before="0" w:after="0" w:line="360" w:lineRule="auto"/>
              <w:jc w:val="left"/>
              <w:rPr>
                <w:rFonts w:cs="Arial"/>
                <w:szCs w:val="22"/>
              </w:rPr>
            </w:pPr>
          </w:p>
        </w:tc>
      </w:tr>
      <w:tr w:rsidR="007337D7" w:rsidRPr="00CC2049" w14:paraId="57E8E02F" w14:textId="77777777" w:rsidTr="5E0D40DC">
        <w:tc>
          <w:tcPr>
            <w:tcW w:w="5966" w:type="dxa"/>
            <w:gridSpan w:val="8"/>
            <w:vAlign w:val="center"/>
          </w:tcPr>
          <w:p w14:paraId="3D98462C" w14:textId="77777777" w:rsidR="007337D7" w:rsidRPr="00CC2049" w:rsidRDefault="007337D7" w:rsidP="00F526E2">
            <w:pPr>
              <w:spacing w:before="0" w:after="0" w:line="360" w:lineRule="auto"/>
              <w:jc w:val="left"/>
              <w:rPr>
                <w:rFonts w:cs="Arial"/>
                <w:b/>
                <w:szCs w:val="22"/>
              </w:rPr>
            </w:pPr>
            <w:r w:rsidRPr="00CC2049">
              <w:rPr>
                <w:rStyle w:val="Strong"/>
                <w:rFonts w:cs="Arial"/>
                <w:szCs w:val="22"/>
              </w:rPr>
              <w:t>I consent to your organisation processing the information provided in this form.</w:t>
            </w:r>
          </w:p>
        </w:tc>
        <w:tc>
          <w:tcPr>
            <w:tcW w:w="3702" w:type="dxa"/>
            <w:gridSpan w:val="4"/>
          </w:tcPr>
          <w:p w14:paraId="15C8EAEA" w14:textId="77777777" w:rsidR="007337D7" w:rsidRPr="00CC2049" w:rsidRDefault="007337D7" w:rsidP="00F526E2">
            <w:pPr>
              <w:spacing w:before="0" w:after="0" w:line="360" w:lineRule="auto"/>
              <w:jc w:val="left"/>
              <w:rPr>
                <w:rFonts w:cs="Arial"/>
                <w:szCs w:val="22"/>
              </w:rPr>
            </w:pPr>
          </w:p>
        </w:tc>
      </w:tr>
      <w:tr w:rsidR="007337D7" w:rsidRPr="00CC2049" w14:paraId="78FDD0BA" w14:textId="77777777" w:rsidTr="5E0D40DC">
        <w:tc>
          <w:tcPr>
            <w:tcW w:w="9668" w:type="dxa"/>
            <w:gridSpan w:val="12"/>
            <w:shd w:val="clear" w:color="auto" w:fill="BFBFBF" w:themeFill="background1" w:themeFillShade="BF"/>
            <w:vAlign w:val="center"/>
          </w:tcPr>
          <w:p w14:paraId="1BED485D" w14:textId="77777777" w:rsidR="007337D7" w:rsidRPr="00CC2049" w:rsidRDefault="007337D7" w:rsidP="00F526E2">
            <w:pPr>
              <w:spacing w:before="0" w:after="0" w:line="360" w:lineRule="auto"/>
              <w:jc w:val="left"/>
              <w:rPr>
                <w:rFonts w:cs="Arial"/>
                <w:szCs w:val="22"/>
              </w:rPr>
            </w:pPr>
            <w:r w:rsidRPr="00CC2049">
              <w:rPr>
                <w:rStyle w:val="Strong"/>
                <w:rFonts w:cs="Arial"/>
                <w:szCs w:val="22"/>
              </w:rPr>
              <w:t>Section D: signatures</w:t>
            </w:r>
          </w:p>
        </w:tc>
      </w:tr>
      <w:tr w:rsidR="007337D7" w:rsidRPr="00CC2049" w14:paraId="16ED4A96" w14:textId="77777777" w:rsidTr="5E0D40DC">
        <w:tc>
          <w:tcPr>
            <w:tcW w:w="9668" w:type="dxa"/>
            <w:gridSpan w:val="12"/>
            <w:vAlign w:val="center"/>
          </w:tcPr>
          <w:p w14:paraId="1C3ACD93" w14:textId="4856D663" w:rsidR="007337D7" w:rsidRPr="00CC2049" w:rsidRDefault="007337D7" w:rsidP="00F526E2">
            <w:pPr>
              <w:spacing w:before="0" w:after="0" w:line="360" w:lineRule="auto"/>
              <w:jc w:val="left"/>
              <w:rPr>
                <w:rFonts w:cs="Arial"/>
                <w:szCs w:val="22"/>
              </w:rPr>
            </w:pPr>
            <w:r w:rsidRPr="00CC2049">
              <w:rPr>
                <w:rFonts w:cs="Arial"/>
                <w:szCs w:val="22"/>
              </w:rPr>
              <w:t>Signed (employee and mother/adopter/parental order parent):</w:t>
            </w:r>
          </w:p>
        </w:tc>
      </w:tr>
      <w:tr w:rsidR="007337D7" w:rsidRPr="00CC2049" w14:paraId="4F1CF46F" w14:textId="77777777" w:rsidTr="5E0D40DC">
        <w:tc>
          <w:tcPr>
            <w:tcW w:w="9668" w:type="dxa"/>
            <w:gridSpan w:val="12"/>
            <w:vAlign w:val="center"/>
          </w:tcPr>
          <w:p w14:paraId="1495BA68" w14:textId="512E513B" w:rsidR="007337D7" w:rsidRPr="00CC2049" w:rsidRDefault="007337D7" w:rsidP="00F526E2">
            <w:pPr>
              <w:spacing w:before="0" w:after="0" w:line="360" w:lineRule="auto"/>
              <w:jc w:val="left"/>
              <w:rPr>
                <w:rStyle w:val="Strong"/>
                <w:rFonts w:cs="Arial"/>
                <w:b w:val="0"/>
                <w:bCs w:val="0"/>
                <w:szCs w:val="22"/>
              </w:rPr>
            </w:pPr>
            <w:r w:rsidRPr="00CC2049">
              <w:rPr>
                <w:rStyle w:val="Strong"/>
                <w:rFonts w:cs="Arial"/>
                <w:szCs w:val="22"/>
              </w:rPr>
              <w:t>Date:</w:t>
            </w:r>
          </w:p>
        </w:tc>
      </w:tr>
      <w:tr w:rsidR="007337D7" w:rsidRPr="00CC2049" w14:paraId="10985806" w14:textId="77777777" w:rsidTr="5E0D40DC">
        <w:tc>
          <w:tcPr>
            <w:tcW w:w="9668" w:type="dxa"/>
            <w:gridSpan w:val="12"/>
            <w:vAlign w:val="center"/>
          </w:tcPr>
          <w:p w14:paraId="5E0568F5" w14:textId="59F11BF7" w:rsidR="007337D7" w:rsidRPr="00CC2049" w:rsidRDefault="007337D7" w:rsidP="00F526E2">
            <w:pPr>
              <w:spacing w:before="0" w:after="0" w:line="360" w:lineRule="auto"/>
              <w:jc w:val="left"/>
              <w:rPr>
                <w:rStyle w:val="Strong"/>
                <w:rFonts w:cs="Arial"/>
                <w:b w:val="0"/>
                <w:bCs w:val="0"/>
                <w:szCs w:val="22"/>
              </w:rPr>
            </w:pPr>
            <w:r w:rsidRPr="00CC2049">
              <w:rPr>
                <w:rStyle w:val="Strong"/>
                <w:rFonts w:cs="Arial"/>
                <w:szCs w:val="22"/>
              </w:rPr>
              <w:t>Signed (partner of the employee):</w:t>
            </w:r>
          </w:p>
        </w:tc>
      </w:tr>
      <w:tr w:rsidR="007337D7" w:rsidRPr="00CC2049" w14:paraId="64504596" w14:textId="77777777" w:rsidTr="5E0D40DC">
        <w:tc>
          <w:tcPr>
            <w:tcW w:w="9668" w:type="dxa"/>
            <w:gridSpan w:val="12"/>
            <w:vAlign w:val="center"/>
          </w:tcPr>
          <w:p w14:paraId="1B2B39AC" w14:textId="2B802CDF" w:rsidR="007337D7" w:rsidRPr="00CC2049" w:rsidRDefault="007337D7" w:rsidP="00F526E2">
            <w:pPr>
              <w:spacing w:before="0" w:after="0" w:line="360" w:lineRule="auto"/>
              <w:jc w:val="left"/>
              <w:rPr>
                <w:rStyle w:val="Strong"/>
                <w:rFonts w:cs="Arial"/>
                <w:b w:val="0"/>
                <w:bCs w:val="0"/>
                <w:szCs w:val="22"/>
              </w:rPr>
            </w:pPr>
            <w:r w:rsidRPr="00CC2049">
              <w:rPr>
                <w:rStyle w:val="Strong"/>
                <w:rFonts w:cs="Arial"/>
                <w:szCs w:val="22"/>
              </w:rPr>
              <w:t>Date:</w:t>
            </w:r>
          </w:p>
        </w:tc>
      </w:tr>
    </w:tbl>
    <w:p w14:paraId="34FD3BC0" w14:textId="0265D86E" w:rsidR="0032543F" w:rsidRPr="00CC2049" w:rsidRDefault="0032543F" w:rsidP="00F526E2">
      <w:pPr>
        <w:spacing w:before="0" w:after="0"/>
        <w:jc w:val="right"/>
        <w:rPr>
          <w:rFonts w:cs="Arial"/>
          <w:szCs w:val="22"/>
        </w:rPr>
      </w:pPr>
    </w:p>
    <w:p w14:paraId="7DCB7C20" w14:textId="4356C432" w:rsidR="007337D7" w:rsidRPr="00CC2049" w:rsidRDefault="0032543F" w:rsidP="00EC112B">
      <w:pPr>
        <w:spacing w:before="0" w:after="0"/>
        <w:jc w:val="left"/>
        <w:rPr>
          <w:rFonts w:cs="Arial"/>
          <w:szCs w:val="22"/>
        </w:rPr>
      </w:pPr>
      <w:r w:rsidRPr="00CC2049">
        <w:rPr>
          <w:rFonts w:cs="Arial"/>
          <w:szCs w:val="22"/>
        </w:rPr>
        <w:br w:type="page"/>
      </w:r>
    </w:p>
    <w:p w14:paraId="44945C90" w14:textId="77A2E3AD" w:rsidR="007337D7" w:rsidRPr="00CC2049" w:rsidRDefault="4487B006" w:rsidP="00F526E2">
      <w:pPr>
        <w:pStyle w:val="Heading3"/>
        <w:pBdr>
          <w:top w:val="single" w:sz="4" w:space="1" w:color="auto"/>
          <w:left w:val="single" w:sz="4" w:space="4" w:color="auto"/>
          <w:bottom w:val="single" w:sz="4" w:space="1" w:color="auto"/>
          <w:right w:val="single" w:sz="4" w:space="4" w:color="auto"/>
        </w:pBdr>
        <w:shd w:val="clear" w:color="auto" w:fill="FFFF00"/>
        <w:spacing w:before="0"/>
        <w:ind w:right="27"/>
        <w:jc w:val="center"/>
        <w:rPr>
          <w:rFonts w:ascii="Arial" w:hAnsi="Arial" w:cs="Arial"/>
          <w:szCs w:val="22"/>
        </w:rPr>
      </w:pPr>
      <w:r w:rsidRPr="00CC2049">
        <w:rPr>
          <w:rFonts w:ascii="Arial" w:hAnsi="Arial" w:cs="Arial"/>
          <w:color w:val="000000" w:themeColor="text1"/>
          <w:szCs w:val="22"/>
        </w:rPr>
        <w:t>APPENDIX G</w:t>
      </w:r>
    </w:p>
    <w:p w14:paraId="0B3CACE7" w14:textId="1DF45F67" w:rsidR="007337D7" w:rsidRPr="00CC2049" w:rsidRDefault="007337D7" w:rsidP="00F526E2">
      <w:pPr>
        <w:spacing w:before="0" w:after="0"/>
        <w:jc w:val="right"/>
        <w:rPr>
          <w:rFonts w:cs="Arial"/>
          <w:b/>
          <w:bCs/>
          <w:szCs w:val="22"/>
        </w:rPr>
      </w:pPr>
    </w:p>
    <w:p w14:paraId="71E9F5DC" w14:textId="4ECA0673" w:rsidR="007337D7" w:rsidRPr="00CC2049" w:rsidRDefault="007337D7" w:rsidP="00F526E2">
      <w:pPr>
        <w:spacing w:before="0" w:after="0"/>
        <w:jc w:val="right"/>
        <w:rPr>
          <w:rFonts w:cs="Arial"/>
          <w:b/>
          <w:bCs/>
          <w:szCs w:val="22"/>
        </w:rPr>
      </w:pPr>
      <w:r w:rsidRPr="00CC2049">
        <w:rPr>
          <w:rFonts w:cs="Arial"/>
          <w:b/>
          <w:bCs/>
          <w:szCs w:val="22"/>
        </w:rPr>
        <w:t xml:space="preserve">Notification of Entitlement and Intention to Take </w:t>
      </w:r>
      <w:r w:rsidR="009150F5" w:rsidRPr="00CC2049">
        <w:rPr>
          <w:rFonts w:cs="Arial"/>
          <w:b/>
          <w:bCs/>
          <w:szCs w:val="22"/>
        </w:rPr>
        <w:t>Shared Parental Leave - Partner</w:t>
      </w:r>
    </w:p>
    <w:p w14:paraId="37665440" w14:textId="77777777" w:rsidR="0039549D" w:rsidRPr="00CC2049" w:rsidRDefault="0039549D" w:rsidP="00F526E2">
      <w:pPr>
        <w:spacing w:before="0" w:after="0"/>
        <w:jc w:val="right"/>
        <w:rPr>
          <w:rFonts w:cs="Arial"/>
          <w:b/>
          <w:bCs/>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1"/>
        <w:gridCol w:w="70"/>
        <w:gridCol w:w="283"/>
        <w:gridCol w:w="1351"/>
        <w:gridCol w:w="104"/>
        <w:gridCol w:w="434"/>
        <w:gridCol w:w="908"/>
        <w:gridCol w:w="17"/>
        <w:gridCol w:w="667"/>
        <w:gridCol w:w="590"/>
        <w:gridCol w:w="766"/>
        <w:gridCol w:w="43"/>
        <w:gridCol w:w="2629"/>
      </w:tblGrid>
      <w:tr w:rsidR="007337D7" w:rsidRPr="00CC2049" w14:paraId="4243FC84" w14:textId="77777777" w:rsidTr="00D069EB">
        <w:tc>
          <w:tcPr>
            <w:tcW w:w="9781" w:type="dxa"/>
            <w:gridSpan w:val="14"/>
          </w:tcPr>
          <w:p w14:paraId="3789F335" w14:textId="77777777" w:rsidR="007337D7" w:rsidRPr="00CC2049" w:rsidRDefault="007337D7" w:rsidP="00F526E2">
            <w:pPr>
              <w:spacing w:before="0" w:after="0"/>
              <w:jc w:val="left"/>
              <w:rPr>
                <w:rFonts w:cs="Arial"/>
                <w:szCs w:val="22"/>
              </w:rPr>
            </w:pPr>
            <w:r w:rsidRPr="00CC2049">
              <w:rPr>
                <w:rFonts w:cs="Arial"/>
                <w:szCs w:val="22"/>
              </w:rPr>
              <w:t>I wish to provide the Trust with an initial indication of my proposed shared parental leave, as well as the required declarations from myself and my partner.</w:t>
            </w:r>
          </w:p>
        </w:tc>
      </w:tr>
      <w:tr w:rsidR="007337D7" w:rsidRPr="00CC2049" w14:paraId="07535936" w14:textId="77777777" w:rsidTr="00D069EB">
        <w:tc>
          <w:tcPr>
            <w:tcW w:w="9781" w:type="dxa"/>
            <w:gridSpan w:val="14"/>
            <w:shd w:val="clear" w:color="auto" w:fill="D9D9D9"/>
          </w:tcPr>
          <w:p w14:paraId="453B19A3" w14:textId="77777777" w:rsidR="007337D7" w:rsidRPr="00CC2049" w:rsidRDefault="007337D7" w:rsidP="00F526E2">
            <w:pPr>
              <w:spacing w:before="0" w:after="0"/>
              <w:jc w:val="left"/>
              <w:rPr>
                <w:rFonts w:cs="Arial"/>
                <w:szCs w:val="22"/>
              </w:rPr>
            </w:pPr>
            <w:r w:rsidRPr="00CC2049">
              <w:rPr>
                <w:rFonts w:cs="Arial"/>
                <w:szCs w:val="22"/>
              </w:rPr>
              <w:t>Section A: To be completed by member of staff</w:t>
            </w:r>
          </w:p>
        </w:tc>
      </w:tr>
      <w:tr w:rsidR="007337D7" w:rsidRPr="00CC2049" w14:paraId="3D788785" w14:textId="77777777" w:rsidTr="006F02C9">
        <w:tc>
          <w:tcPr>
            <w:tcW w:w="2272" w:type="dxa"/>
            <w:gridSpan w:val="4"/>
          </w:tcPr>
          <w:p w14:paraId="23921BAD" w14:textId="77777777" w:rsidR="007337D7" w:rsidRPr="00CC2049" w:rsidRDefault="007337D7" w:rsidP="00F526E2">
            <w:pPr>
              <w:spacing w:before="0" w:after="0"/>
              <w:jc w:val="left"/>
              <w:rPr>
                <w:rFonts w:cs="Arial"/>
                <w:szCs w:val="22"/>
              </w:rPr>
            </w:pPr>
            <w:r w:rsidRPr="00CC2049">
              <w:rPr>
                <w:rFonts w:cs="Arial"/>
                <w:szCs w:val="22"/>
              </w:rPr>
              <w:t>Name:</w:t>
            </w:r>
          </w:p>
        </w:tc>
        <w:tc>
          <w:tcPr>
            <w:tcW w:w="1889" w:type="dxa"/>
            <w:gridSpan w:val="3"/>
          </w:tcPr>
          <w:p w14:paraId="373C7206" w14:textId="77777777" w:rsidR="007337D7" w:rsidRPr="00CC2049" w:rsidRDefault="007337D7" w:rsidP="00F526E2">
            <w:pPr>
              <w:spacing w:before="0" w:after="0"/>
              <w:jc w:val="left"/>
              <w:rPr>
                <w:rFonts w:cs="Arial"/>
                <w:szCs w:val="22"/>
              </w:rPr>
            </w:pPr>
          </w:p>
        </w:tc>
        <w:tc>
          <w:tcPr>
            <w:tcW w:w="2182" w:type="dxa"/>
            <w:gridSpan w:val="4"/>
          </w:tcPr>
          <w:p w14:paraId="24EF102C" w14:textId="77777777" w:rsidR="007337D7" w:rsidRPr="00CC2049" w:rsidRDefault="007337D7" w:rsidP="00F526E2">
            <w:pPr>
              <w:spacing w:before="0" w:after="0"/>
              <w:jc w:val="left"/>
              <w:rPr>
                <w:rFonts w:cs="Arial"/>
                <w:szCs w:val="22"/>
              </w:rPr>
            </w:pPr>
            <w:r w:rsidRPr="00CC2049">
              <w:rPr>
                <w:rFonts w:cs="Arial"/>
                <w:szCs w:val="22"/>
              </w:rPr>
              <w:t>Job Title:</w:t>
            </w:r>
          </w:p>
        </w:tc>
        <w:tc>
          <w:tcPr>
            <w:tcW w:w="3438" w:type="dxa"/>
            <w:gridSpan w:val="3"/>
          </w:tcPr>
          <w:p w14:paraId="024C201C" w14:textId="77777777" w:rsidR="007337D7" w:rsidRPr="00CC2049" w:rsidRDefault="007337D7" w:rsidP="00F526E2">
            <w:pPr>
              <w:spacing w:before="0" w:after="0"/>
              <w:jc w:val="left"/>
              <w:rPr>
                <w:rFonts w:cs="Arial"/>
                <w:szCs w:val="22"/>
              </w:rPr>
            </w:pPr>
          </w:p>
        </w:tc>
      </w:tr>
      <w:tr w:rsidR="007337D7" w:rsidRPr="00CC2049" w14:paraId="4B6A4EAB" w14:textId="77777777" w:rsidTr="006F02C9">
        <w:tc>
          <w:tcPr>
            <w:tcW w:w="2272" w:type="dxa"/>
            <w:gridSpan w:val="4"/>
          </w:tcPr>
          <w:p w14:paraId="53F3DFBF" w14:textId="77777777" w:rsidR="007337D7" w:rsidRPr="00CC2049" w:rsidRDefault="007337D7" w:rsidP="00F526E2">
            <w:pPr>
              <w:spacing w:before="0" w:after="0"/>
              <w:jc w:val="left"/>
              <w:rPr>
                <w:rFonts w:cs="Arial"/>
                <w:szCs w:val="22"/>
              </w:rPr>
            </w:pPr>
            <w:r w:rsidRPr="00CC2049">
              <w:rPr>
                <w:rFonts w:cs="Arial"/>
                <w:szCs w:val="22"/>
              </w:rPr>
              <w:t xml:space="preserve">Employee Number: </w:t>
            </w:r>
          </w:p>
        </w:tc>
        <w:tc>
          <w:tcPr>
            <w:tcW w:w="1889" w:type="dxa"/>
            <w:gridSpan w:val="3"/>
          </w:tcPr>
          <w:p w14:paraId="4DDB787B" w14:textId="77777777" w:rsidR="007337D7" w:rsidRPr="00CC2049" w:rsidRDefault="007337D7" w:rsidP="00F526E2">
            <w:pPr>
              <w:spacing w:before="0" w:after="0"/>
              <w:jc w:val="left"/>
              <w:rPr>
                <w:rFonts w:cs="Arial"/>
                <w:szCs w:val="22"/>
              </w:rPr>
            </w:pPr>
          </w:p>
        </w:tc>
        <w:tc>
          <w:tcPr>
            <w:tcW w:w="2182" w:type="dxa"/>
            <w:gridSpan w:val="4"/>
          </w:tcPr>
          <w:p w14:paraId="77A9D535" w14:textId="77777777" w:rsidR="007337D7" w:rsidRPr="00CC2049" w:rsidRDefault="007337D7" w:rsidP="00F526E2">
            <w:pPr>
              <w:spacing w:before="0" w:after="0"/>
              <w:jc w:val="left"/>
              <w:rPr>
                <w:rFonts w:cs="Arial"/>
                <w:szCs w:val="22"/>
              </w:rPr>
            </w:pPr>
            <w:r w:rsidRPr="00CC2049">
              <w:rPr>
                <w:rFonts w:cs="Arial"/>
                <w:szCs w:val="22"/>
              </w:rPr>
              <w:t xml:space="preserve">Directorate: </w:t>
            </w:r>
          </w:p>
        </w:tc>
        <w:tc>
          <w:tcPr>
            <w:tcW w:w="3438" w:type="dxa"/>
            <w:gridSpan w:val="3"/>
          </w:tcPr>
          <w:p w14:paraId="496539E1" w14:textId="77777777" w:rsidR="007337D7" w:rsidRPr="00CC2049" w:rsidRDefault="007337D7" w:rsidP="00F526E2">
            <w:pPr>
              <w:spacing w:before="0" w:after="0"/>
              <w:jc w:val="left"/>
              <w:rPr>
                <w:rFonts w:cs="Arial"/>
                <w:szCs w:val="22"/>
              </w:rPr>
            </w:pPr>
          </w:p>
        </w:tc>
      </w:tr>
      <w:tr w:rsidR="007337D7" w:rsidRPr="00CC2049" w14:paraId="525035EA" w14:textId="77777777" w:rsidTr="006F02C9">
        <w:tc>
          <w:tcPr>
            <w:tcW w:w="2272" w:type="dxa"/>
            <w:gridSpan w:val="4"/>
          </w:tcPr>
          <w:p w14:paraId="4858DF78" w14:textId="77777777" w:rsidR="007337D7" w:rsidRPr="00CC2049" w:rsidRDefault="007337D7" w:rsidP="00F526E2">
            <w:pPr>
              <w:spacing w:before="0" w:after="0"/>
              <w:jc w:val="left"/>
              <w:rPr>
                <w:rFonts w:cs="Arial"/>
                <w:szCs w:val="22"/>
              </w:rPr>
            </w:pPr>
            <w:r w:rsidRPr="00CC2049">
              <w:rPr>
                <w:rFonts w:cs="Arial"/>
                <w:szCs w:val="22"/>
              </w:rPr>
              <w:t xml:space="preserve">NI Number: </w:t>
            </w:r>
          </w:p>
        </w:tc>
        <w:tc>
          <w:tcPr>
            <w:tcW w:w="1889" w:type="dxa"/>
            <w:gridSpan w:val="3"/>
          </w:tcPr>
          <w:p w14:paraId="1481E746" w14:textId="77777777" w:rsidR="007337D7" w:rsidRPr="00CC2049" w:rsidRDefault="007337D7" w:rsidP="00F526E2">
            <w:pPr>
              <w:spacing w:before="0" w:after="0"/>
              <w:jc w:val="left"/>
              <w:rPr>
                <w:rFonts w:cs="Arial"/>
                <w:szCs w:val="22"/>
              </w:rPr>
            </w:pPr>
          </w:p>
        </w:tc>
        <w:tc>
          <w:tcPr>
            <w:tcW w:w="2182" w:type="dxa"/>
            <w:gridSpan w:val="4"/>
          </w:tcPr>
          <w:p w14:paraId="56921263" w14:textId="77777777" w:rsidR="007337D7" w:rsidRPr="00CC2049" w:rsidRDefault="007337D7" w:rsidP="00F526E2">
            <w:pPr>
              <w:spacing w:before="0" w:after="0"/>
              <w:jc w:val="left"/>
              <w:rPr>
                <w:rFonts w:cs="Arial"/>
                <w:szCs w:val="22"/>
              </w:rPr>
            </w:pPr>
            <w:r w:rsidRPr="00CC2049">
              <w:rPr>
                <w:rFonts w:cs="Arial"/>
                <w:szCs w:val="22"/>
              </w:rPr>
              <w:t>Department/Ward:</w:t>
            </w:r>
          </w:p>
        </w:tc>
        <w:tc>
          <w:tcPr>
            <w:tcW w:w="3438" w:type="dxa"/>
            <w:gridSpan w:val="3"/>
          </w:tcPr>
          <w:p w14:paraId="3CD85561" w14:textId="77777777" w:rsidR="007337D7" w:rsidRPr="00CC2049" w:rsidRDefault="007337D7" w:rsidP="00F526E2">
            <w:pPr>
              <w:spacing w:before="0" w:after="0"/>
              <w:jc w:val="left"/>
              <w:rPr>
                <w:rFonts w:cs="Arial"/>
                <w:szCs w:val="22"/>
              </w:rPr>
            </w:pPr>
          </w:p>
        </w:tc>
      </w:tr>
      <w:tr w:rsidR="007337D7" w:rsidRPr="00CC2049" w14:paraId="4412F9AB" w14:textId="77777777" w:rsidTr="006F02C9">
        <w:tc>
          <w:tcPr>
            <w:tcW w:w="2272" w:type="dxa"/>
            <w:gridSpan w:val="4"/>
          </w:tcPr>
          <w:p w14:paraId="6A313D61" w14:textId="77777777" w:rsidR="007337D7" w:rsidRPr="00CC2049" w:rsidRDefault="007337D7" w:rsidP="00F526E2">
            <w:pPr>
              <w:spacing w:before="0" w:after="0"/>
              <w:jc w:val="left"/>
              <w:rPr>
                <w:rFonts w:cs="Arial"/>
                <w:szCs w:val="22"/>
              </w:rPr>
            </w:pPr>
            <w:r w:rsidRPr="00CC2049">
              <w:rPr>
                <w:rFonts w:cs="Arial"/>
                <w:szCs w:val="22"/>
              </w:rPr>
              <w:t xml:space="preserve">Address: </w:t>
            </w:r>
          </w:p>
        </w:tc>
        <w:tc>
          <w:tcPr>
            <w:tcW w:w="7509" w:type="dxa"/>
            <w:gridSpan w:val="10"/>
          </w:tcPr>
          <w:p w14:paraId="7E0C973D" w14:textId="77777777" w:rsidR="007337D7" w:rsidRPr="00CC2049" w:rsidRDefault="007337D7" w:rsidP="00F526E2">
            <w:pPr>
              <w:spacing w:before="0" w:after="0"/>
              <w:jc w:val="left"/>
              <w:rPr>
                <w:rFonts w:cs="Arial"/>
                <w:szCs w:val="22"/>
              </w:rPr>
            </w:pPr>
          </w:p>
        </w:tc>
      </w:tr>
      <w:tr w:rsidR="007337D7" w:rsidRPr="00CC2049" w14:paraId="364194C9" w14:textId="77777777" w:rsidTr="006F02C9">
        <w:tc>
          <w:tcPr>
            <w:tcW w:w="7109" w:type="dxa"/>
            <w:gridSpan w:val="12"/>
          </w:tcPr>
          <w:p w14:paraId="2700EE5D" w14:textId="77777777" w:rsidR="007337D7" w:rsidRPr="00CC2049" w:rsidRDefault="007337D7" w:rsidP="00F526E2">
            <w:pPr>
              <w:spacing w:before="0" w:after="0"/>
              <w:jc w:val="left"/>
              <w:rPr>
                <w:rFonts w:cs="Arial"/>
                <w:szCs w:val="22"/>
              </w:rPr>
            </w:pPr>
          </w:p>
          <w:p w14:paraId="69C52612" w14:textId="77777777" w:rsidR="007337D7" w:rsidRPr="00CC2049" w:rsidRDefault="007337D7" w:rsidP="00F526E2">
            <w:pPr>
              <w:spacing w:before="0" w:after="0"/>
              <w:jc w:val="left"/>
              <w:rPr>
                <w:rFonts w:cs="Arial"/>
                <w:szCs w:val="22"/>
              </w:rPr>
            </w:pPr>
            <w:r w:rsidRPr="00CC2049">
              <w:rPr>
                <w:rFonts w:cs="Arial"/>
                <w:szCs w:val="22"/>
              </w:rPr>
              <w:t xml:space="preserve">Expected week of birth/date of birth or week of placement/date of placement  </w:t>
            </w:r>
          </w:p>
        </w:tc>
        <w:tc>
          <w:tcPr>
            <w:tcW w:w="2672" w:type="dxa"/>
            <w:gridSpan w:val="2"/>
          </w:tcPr>
          <w:p w14:paraId="4B527AE6" w14:textId="77777777" w:rsidR="007337D7" w:rsidRPr="00CC2049" w:rsidRDefault="007337D7" w:rsidP="00F526E2">
            <w:pPr>
              <w:spacing w:before="0" w:after="0"/>
              <w:jc w:val="left"/>
              <w:rPr>
                <w:rFonts w:cs="Arial"/>
                <w:szCs w:val="22"/>
              </w:rPr>
            </w:pPr>
          </w:p>
        </w:tc>
      </w:tr>
      <w:tr w:rsidR="007337D7" w:rsidRPr="00CC2049" w14:paraId="46B7BF7F" w14:textId="77777777" w:rsidTr="00D069EB">
        <w:tc>
          <w:tcPr>
            <w:tcW w:w="9781" w:type="dxa"/>
            <w:gridSpan w:val="14"/>
          </w:tcPr>
          <w:p w14:paraId="0CF5A496" w14:textId="77777777" w:rsidR="007337D7" w:rsidRPr="00CC2049" w:rsidRDefault="007337D7" w:rsidP="00F526E2">
            <w:pPr>
              <w:spacing w:before="0" w:after="0"/>
              <w:jc w:val="left"/>
              <w:rPr>
                <w:rFonts w:cs="Arial"/>
                <w:szCs w:val="22"/>
              </w:rPr>
            </w:pPr>
            <w:r w:rsidRPr="00CC2049">
              <w:rPr>
                <w:rFonts w:cs="Arial"/>
                <w:szCs w:val="22"/>
              </w:rPr>
              <w:t xml:space="preserve">Date of commencement of maternity/adoption leave and expected to end: </w:t>
            </w:r>
          </w:p>
        </w:tc>
      </w:tr>
      <w:tr w:rsidR="007337D7" w:rsidRPr="00CC2049" w14:paraId="414E07B0" w14:textId="77777777" w:rsidTr="006F02C9">
        <w:tc>
          <w:tcPr>
            <w:tcW w:w="1989" w:type="dxa"/>
            <w:gridSpan w:val="3"/>
          </w:tcPr>
          <w:p w14:paraId="123A3D09" w14:textId="77777777" w:rsidR="007337D7" w:rsidRPr="00CC2049" w:rsidRDefault="007337D7" w:rsidP="00F526E2">
            <w:pPr>
              <w:spacing w:before="0" w:after="0"/>
              <w:jc w:val="left"/>
              <w:rPr>
                <w:rFonts w:cs="Arial"/>
                <w:szCs w:val="22"/>
              </w:rPr>
            </w:pPr>
            <w:r w:rsidRPr="00CC2049">
              <w:rPr>
                <w:rFonts w:cs="Arial"/>
                <w:szCs w:val="22"/>
              </w:rPr>
              <w:t xml:space="preserve">To: </w:t>
            </w:r>
          </w:p>
        </w:tc>
        <w:tc>
          <w:tcPr>
            <w:tcW w:w="1634" w:type="dxa"/>
            <w:gridSpan w:val="2"/>
          </w:tcPr>
          <w:p w14:paraId="5F444A33" w14:textId="77777777" w:rsidR="007337D7" w:rsidRPr="00CC2049" w:rsidRDefault="007337D7" w:rsidP="00F526E2">
            <w:pPr>
              <w:spacing w:before="0" w:after="0"/>
              <w:jc w:val="left"/>
              <w:rPr>
                <w:rFonts w:cs="Arial"/>
                <w:szCs w:val="22"/>
              </w:rPr>
            </w:pPr>
          </w:p>
        </w:tc>
        <w:tc>
          <w:tcPr>
            <w:tcW w:w="2130" w:type="dxa"/>
            <w:gridSpan w:val="5"/>
          </w:tcPr>
          <w:p w14:paraId="59DF6EC0" w14:textId="77777777" w:rsidR="007337D7" w:rsidRPr="00CC2049" w:rsidRDefault="007337D7" w:rsidP="00F526E2">
            <w:pPr>
              <w:spacing w:before="0" w:after="0"/>
              <w:jc w:val="left"/>
              <w:rPr>
                <w:rFonts w:cs="Arial"/>
                <w:szCs w:val="22"/>
              </w:rPr>
            </w:pPr>
            <w:r w:rsidRPr="00CC2049">
              <w:rPr>
                <w:rFonts w:cs="Arial"/>
                <w:szCs w:val="22"/>
              </w:rPr>
              <w:t xml:space="preserve">From: </w:t>
            </w:r>
          </w:p>
        </w:tc>
        <w:tc>
          <w:tcPr>
            <w:tcW w:w="4028" w:type="dxa"/>
            <w:gridSpan w:val="4"/>
          </w:tcPr>
          <w:p w14:paraId="6BA8AEFD" w14:textId="77777777" w:rsidR="007337D7" w:rsidRPr="00CC2049" w:rsidRDefault="007337D7" w:rsidP="00F526E2">
            <w:pPr>
              <w:spacing w:before="0" w:after="0"/>
              <w:jc w:val="left"/>
              <w:rPr>
                <w:rFonts w:cs="Arial"/>
                <w:szCs w:val="22"/>
              </w:rPr>
            </w:pPr>
          </w:p>
        </w:tc>
      </w:tr>
      <w:tr w:rsidR="007337D7" w:rsidRPr="00CC2049" w14:paraId="3CA23F49" w14:textId="77777777" w:rsidTr="006F02C9">
        <w:trPr>
          <w:trHeight w:val="434"/>
        </w:trPr>
        <w:tc>
          <w:tcPr>
            <w:tcW w:w="7152" w:type="dxa"/>
            <w:gridSpan w:val="13"/>
          </w:tcPr>
          <w:p w14:paraId="6989B471" w14:textId="77777777" w:rsidR="007337D7" w:rsidRPr="00CC2049" w:rsidRDefault="007337D7" w:rsidP="00F526E2">
            <w:pPr>
              <w:spacing w:before="0" w:after="0"/>
              <w:jc w:val="left"/>
              <w:rPr>
                <w:rFonts w:cs="Arial"/>
                <w:szCs w:val="22"/>
              </w:rPr>
            </w:pPr>
            <w:r w:rsidRPr="00CC2049">
              <w:rPr>
                <w:rFonts w:cs="Arial"/>
                <w:szCs w:val="22"/>
              </w:rPr>
              <w:t>Total amount of maternity/adoption leave taken:</w:t>
            </w:r>
          </w:p>
          <w:p w14:paraId="62DC3428" w14:textId="77777777" w:rsidR="007337D7" w:rsidRPr="00CC2049" w:rsidRDefault="007337D7" w:rsidP="00F526E2">
            <w:pPr>
              <w:spacing w:before="0" w:after="0"/>
              <w:jc w:val="left"/>
              <w:rPr>
                <w:rFonts w:cs="Arial"/>
                <w:szCs w:val="22"/>
              </w:rPr>
            </w:pPr>
          </w:p>
        </w:tc>
        <w:tc>
          <w:tcPr>
            <w:tcW w:w="2629" w:type="dxa"/>
          </w:tcPr>
          <w:p w14:paraId="34C9CBF5" w14:textId="77777777" w:rsidR="007337D7" w:rsidRPr="00CC2049" w:rsidRDefault="007337D7" w:rsidP="00F526E2">
            <w:pPr>
              <w:spacing w:before="0" w:after="0"/>
              <w:jc w:val="left"/>
              <w:rPr>
                <w:rFonts w:cs="Arial"/>
                <w:szCs w:val="22"/>
              </w:rPr>
            </w:pPr>
          </w:p>
        </w:tc>
      </w:tr>
      <w:tr w:rsidR="007337D7" w:rsidRPr="00CC2049" w14:paraId="5D1D797E" w14:textId="77777777" w:rsidTr="006F02C9">
        <w:trPr>
          <w:trHeight w:val="434"/>
        </w:trPr>
        <w:tc>
          <w:tcPr>
            <w:tcW w:w="7152" w:type="dxa"/>
            <w:gridSpan w:val="13"/>
          </w:tcPr>
          <w:p w14:paraId="37629FB9" w14:textId="77777777" w:rsidR="007337D7" w:rsidRPr="00CC2049" w:rsidRDefault="007337D7" w:rsidP="00F526E2">
            <w:pPr>
              <w:spacing w:before="0" w:after="0"/>
              <w:jc w:val="left"/>
              <w:rPr>
                <w:rFonts w:cs="Arial"/>
                <w:szCs w:val="22"/>
              </w:rPr>
            </w:pPr>
            <w:r w:rsidRPr="00CC2049">
              <w:rPr>
                <w:rFonts w:cs="Arial"/>
                <w:szCs w:val="22"/>
              </w:rPr>
              <w:t>Total amount of maternity/adoption pay taken:</w:t>
            </w:r>
          </w:p>
          <w:p w14:paraId="5D964BA1" w14:textId="77777777" w:rsidR="007337D7" w:rsidRPr="00CC2049" w:rsidRDefault="007337D7" w:rsidP="00F526E2">
            <w:pPr>
              <w:spacing w:before="0" w:after="0"/>
              <w:jc w:val="left"/>
              <w:rPr>
                <w:rFonts w:cs="Arial"/>
                <w:szCs w:val="22"/>
              </w:rPr>
            </w:pPr>
          </w:p>
        </w:tc>
        <w:tc>
          <w:tcPr>
            <w:tcW w:w="2629" w:type="dxa"/>
          </w:tcPr>
          <w:p w14:paraId="69E04E01" w14:textId="77777777" w:rsidR="007337D7" w:rsidRPr="00CC2049" w:rsidRDefault="007337D7" w:rsidP="00F526E2">
            <w:pPr>
              <w:spacing w:before="0" w:after="0"/>
              <w:jc w:val="left"/>
              <w:rPr>
                <w:rFonts w:cs="Arial"/>
                <w:szCs w:val="22"/>
              </w:rPr>
            </w:pPr>
          </w:p>
        </w:tc>
      </w:tr>
      <w:tr w:rsidR="007337D7" w:rsidRPr="00CC2049" w14:paraId="215C1A1F" w14:textId="77777777" w:rsidTr="006F02C9">
        <w:tc>
          <w:tcPr>
            <w:tcW w:w="7152" w:type="dxa"/>
            <w:gridSpan w:val="13"/>
          </w:tcPr>
          <w:p w14:paraId="4ECABDA6" w14:textId="77777777" w:rsidR="007337D7" w:rsidRPr="00CC2049" w:rsidRDefault="007337D7" w:rsidP="00F526E2">
            <w:pPr>
              <w:spacing w:before="0" w:after="0"/>
              <w:jc w:val="left"/>
              <w:rPr>
                <w:rFonts w:cs="Arial"/>
                <w:szCs w:val="22"/>
              </w:rPr>
            </w:pPr>
            <w:r w:rsidRPr="00CC2049">
              <w:rPr>
                <w:rFonts w:cs="Arial"/>
                <w:b/>
                <w:color w:val="000000"/>
                <w:szCs w:val="22"/>
              </w:rPr>
              <w:t xml:space="preserve">Amount of SPL available </w:t>
            </w:r>
            <w:r w:rsidRPr="00CC2049">
              <w:rPr>
                <w:rFonts w:cs="Arial"/>
                <w:b/>
                <w:szCs w:val="22"/>
              </w:rPr>
              <w:t>(must be completed)</w:t>
            </w:r>
          </w:p>
        </w:tc>
        <w:tc>
          <w:tcPr>
            <w:tcW w:w="2629" w:type="dxa"/>
          </w:tcPr>
          <w:p w14:paraId="52DA7234" w14:textId="77777777" w:rsidR="007337D7" w:rsidRPr="00CC2049" w:rsidRDefault="007337D7" w:rsidP="00F526E2">
            <w:pPr>
              <w:spacing w:before="0" w:after="0"/>
              <w:jc w:val="left"/>
              <w:rPr>
                <w:rFonts w:cs="Arial"/>
                <w:szCs w:val="22"/>
              </w:rPr>
            </w:pPr>
          </w:p>
        </w:tc>
      </w:tr>
      <w:tr w:rsidR="007337D7" w:rsidRPr="00CC2049" w14:paraId="45EC3C13" w14:textId="77777777" w:rsidTr="006F02C9">
        <w:tc>
          <w:tcPr>
            <w:tcW w:w="7152" w:type="dxa"/>
            <w:gridSpan w:val="13"/>
          </w:tcPr>
          <w:p w14:paraId="6562D9F2" w14:textId="77777777" w:rsidR="007337D7" w:rsidRPr="00CC2049" w:rsidRDefault="007337D7" w:rsidP="00F526E2">
            <w:pPr>
              <w:spacing w:before="0" w:after="0"/>
              <w:jc w:val="left"/>
              <w:rPr>
                <w:rFonts w:cs="Arial"/>
                <w:szCs w:val="22"/>
              </w:rPr>
            </w:pPr>
            <w:r w:rsidRPr="00CC2049">
              <w:rPr>
                <w:rFonts w:cs="Arial"/>
                <w:szCs w:val="22"/>
              </w:rPr>
              <w:t xml:space="preserve">Total amount of shared parental </w:t>
            </w:r>
            <w:proofErr w:type="gramStart"/>
            <w:r w:rsidRPr="00CC2049">
              <w:rPr>
                <w:rFonts w:cs="Arial"/>
                <w:szCs w:val="22"/>
              </w:rPr>
              <w:t>leave</w:t>
            </w:r>
            <w:proofErr w:type="gramEnd"/>
            <w:r w:rsidRPr="00CC2049">
              <w:rPr>
                <w:rFonts w:cs="Arial"/>
                <w:szCs w:val="22"/>
              </w:rPr>
              <w:t xml:space="preserve"> available to both parents</w:t>
            </w:r>
          </w:p>
        </w:tc>
        <w:tc>
          <w:tcPr>
            <w:tcW w:w="2629" w:type="dxa"/>
          </w:tcPr>
          <w:p w14:paraId="1C500C15" w14:textId="77777777" w:rsidR="007337D7" w:rsidRPr="00CC2049" w:rsidRDefault="007337D7" w:rsidP="00F526E2">
            <w:pPr>
              <w:spacing w:before="0" w:after="0"/>
              <w:jc w:val="left"/>
              <w:rPr>
                <w:rFonts w:cs="Arial"/>
                <w:szCs w:val="22"/>
              </w:rPr>
            </w:pPr>
          </w:p>
        </w:tc>
      </w:tr>
      <w:tr w:rsidR="007337D7" w:rsidRPr="00CC2049" w14:paraId="79417FFB" w14:textId="77777777" w:rsidTr="006F02C9">
        <w:tc>
          <w:tcPr>
            <w:tcW w:w="7152" w:type="dxa"/>
            <w:gridSpan w:val="13"/>
          </w:tcPr>
          <w:p w14:paraId="12C97275" w14:textId="77777777" w:rsidR="007337D7" w:rsidRPr="00CC2049" w:rsidRDefault="007337D7" w:rsidP="00F526E2">
            <w:pPr>
              <w:spacing w:before="0" w:after="0"/>
              <w:jc w:val="left"/>
              <w:rPr>
                <w:rFonts w:cs="Arial"/>
                <w:szCs w:val="22"/>
              </w:rPr>
            </w:pPr>
            <w:r w:rsidRPr="00CC2049">
              <w:rPr>
                <w:rFonts w:cs="Arial"/>
                <w:szCs w:val="22"/>
              </w:rPr>
              <w:t>Intended number of weeks leave to be taken by mother/</w:t>
            </w:r>
            <w:proofErr w:type="gramStart"/>
            <w:r w:rsidRPr="00CC2049">
              <w:rPr>
                <w:rFonts w:cs="Arial"/>
                <w:szCs w:val="22"/>
              </w:rPr>
              <w:t>adopter  ⃰</w:t>
            </w:r>
            <w:proofErr w:type="gramEnd"/>
          </w:p>
        </w:tc>
        <w:tc>
          <w:tcPr>
            <w:tcW w:w="2629" w:type="dxa"/>
          </w:tcPr>
          <w:p w14:paraId="5538A5E7" w14:textId="77777777" w:rsidR="007337D7" w:rsidRPr="00CC2049" w:rsidRDefault="007337D7" w:rsidP="00F526E2">
            <w:pPr>
              <w:spacing w:before="0" w:after="0"/>
              <w:jc w:val="left"/>
              <w:rPr>
                <w:rFonts w:cs="Arial"/>
                <w:szCs w:val="22"/>
              </w:rPr>
            </w:pPr>
          </w:p>
        </w:tc>
      </w:tr>
      <w:tr w:rsidR="007337D7" w:rsidRPr="00CC2049" w14:paraId="3C9AF63F" w14:textId="77777777" w:rsidTr="006F02C9">
        <w:tc>
          <w:tcPr>
            <w:tcW w:w="7152" w:type="dxa"/>
            <w:gridSpan w:val="13"/>
          </w:tcPr>
          <w:p w14:paraId="60D7C40E" w14:textId="77777777" w:rsidR="007337D7" w:rsidRPr="00CC2049" w:rsidRDefault="007337D7" w:rsidP="00F526E2">
            <w:pPr>
              <w:spacing w:before="0" w:after="0"/>
              <w:jc w:val="left"/>
              <w:rPr>
                <w:rFonts w:cs="Arial"/>
                <w:szCs w:val="22"/>
              </w:rPr>
            </w:pPr>
            <w:r w:rsidRPr="00CC2049">
              <w:rPr>
                <w:rFonts w:cs="Arial"/>
                <w:szCs w:val="22"/>
              </w:rPr>
              <w:t>Intended number of weeks leave to be taken by partner</w:t>
            </w:r>
          </w:p>
        </w:tc>
        <w:tc>
          <w:tcPr>
            <w:tcW w:w="2629" w:type="dxa"/>
          </w:tcPr>
          <w:p w14:paraId="5089414D" w14:textId="77777777" w:rsidR="007337D7" w:rsidRPr="00CC2049" w:rsidRDefault="007337D7" w:rsidP="00F526E2">
            <w:pPr>
              <w:spacing w:before="0" w:after="0"/>
              <w:jc w:val="left"/>
              <w:rPr>
                <w:rFonts w:cs="Arial"/>
                <w:szCs w:val="22"/>
              </w:rPr>
            </w:pPr>
          </w:p>
        </w:tc>
      </w:tr>
      <w:tr w:rsidR="007337D7" w:rsidRPr="00CC2049" w14:paraId="383E9313" w14:textId="77777777" w:rsidTr="006F02C9">
        <w:tc>
          <w:tcPr>
            <w:tcW w:w="7152" w:type="dxa"/>
            <w:gridSpan w:val="13"/>
          </w:tcPr>
          <w:p w14:paraId="1FE5AF79" w14:textId="77777777" w:rsidR="007337D7" w:rsidRPr="00CC2049" w:rsidRDefault="007337D7" w:rsidP="00F526E2">
            <w:pPr>
              <w:spacing w:before="0" w:after="0"/>
              <w:jc w:val="left"/>
              <w:rPr>
                <w:rFonts w:cs="Arial"/>
                <w:szCs w:val="22"/>
              </w:rPr>
            </w:pPr>
            <w:r w:rsidRPr="00CC2049">
              <w:rPr>
                <w:rFonts w:cs="Arial"/>
                <w:szCs w:val="22"/>
              </w:rPr>
              <w:t>Intended dates of leave for mother/</w:t>
            </w:r>
            <w:proofErr w:type="gramStart"/>
            <w:r w:rsidRPr="00CC2049">
              <w:rPr>
                <w:rFonts w:cs="Arial"/>
                <w:szCs w:val="22"/>
              </w:rPr>
              <w:t>adopter  ⃰</w:t>
            </w:r>
            <w:proofErr w:type="gramEnd"/>
          </w:p>
        </w:tc>
        <w:tc>
          <w:tcPr>
            <w:tcW w:w="2629" w:type="dxa"/>
          </w:tcPr>
          <w:p w14:paraId="49896D9A" w14:textId="77777777" w:rsidR="007337D7" w:rsidRPr="00CC2049" w:rsidRDefault="007337D7" w:rsidP="00F526E2">
            <w:pPr>
              <w:spacing w:before="0" w:after="0"/>
              <w:jc w:val="left"/>
              <w:rPr>
                <w:rFonts w:cs="Arial"/>
                <w:szCs w:val="22"/>
              </w:rPr>
            </w:pPr>
          </w:p>
        </w:tc>
      </w:tr>
      <w:tr w:rsidR="007337D7" w:rsidRPr="00CC2049" w14:paraId="615B35BE" w14:textId="77777777" w:rsidTr="006F02C9">
        <w:tc>
          <w:tcPr>
            <w:tcW w:w="1908" w:type="dxa"/>
          </w:tcPr>
          <w:p w14:paraId="539D097B" w14:textId="77777777" w:rsidR="007337D7" w:rsidRPr="00CC2049" w:rsidRDefault="007337D7" w:rsidP="00F526E2">
            <w:pPr>
              <w:spacing w:before="0" w:after="0"/>
              <w:jc w:val="left"/>
              <w:rPr>
                <w:rFonts w:cs="Arial"/>
                <w:szCs w:val="22"/>
              </w:rPr>
            </w:pPr>
            <w:r w:rsidRPr="00CC2049">
              <w:rPr>
                <w:rFonts w:cs="Arial"/>
                <w:szCs w:val="22"/>
              </w:rPr>
              <w:t xml:space="preserve">To: </w:t>
            </w:r>
          </w:p>
        </w:tc>
        <w:tc>
          <w:tcPr>
            <w:tcW w:w="1819" w:type="dxa"/>
            <w:gridSpan w:val="5"/>
          </w:tcPr>
          <w:p w14:paraId="4A819BC2" w14:textId="77777777" w:rsidR="007337D7" w:rsidRPr="00CC2049" w:rsidRDefault="007337D7" w:rsidP="00F526E2">
            <w:pPr>
              <w:spacing w:before="0" w:after="0"/>
              <w:jc w:val="left"/>
              <w:rPr>
                <w:rFonts w:cs="Arial"/>
                <w:szCs w:val="22"/>
              </w:rPr>
            </w:pPr>
          </w:p>
        </w:tc>
        <w:tc>
          <w:tcPr>
            <w:tcW w:w="3425" w:type="dxa"/>
            <w:gridSpan w:val="7"/>
          </w:tcPr>
          <w:p w14:paraId="694146C7" w14:textId="77777777" w:rsidR="007337D7" w:rsidRPr="00CC2049" w:rsidRDefault="007337D7" w:rsidP="00F526E2">
            <w:pPr>
              <w:spacing w:before="0" w:after="0"/>
              <w:jc w:val="left"/>
              <w:rPr>
                <w:rFonts w:cs="Arial"/>
                <w:szCs w:val="22"/>
              </w:rPr>
            </w:pPr>
            <w:r w:rsidRPr="00CC2049">
              <w:rPr>
                <w:rFonts w:cs="Arial"/>
                <w:szCs w:val="22"/>
              </w:rPr>
              <w:t>From:</w:t>
            </w:r>
          </w:p>
        </w:tc>
        <w:tc>
          <w:tcPr>
            <w:tcW w:w="2629" w:type="dxa"/>
          </w:tcPr>
          <w:p w14:paraId="08453051" w14:textId="77777777" w:rsidR="007337D7" w:rsidRPr="00CC2049" w:rsidRDefault="007337D7" w:rsidP="00F526E2">
            <w:pPr>
              <w:spacing w:before="0" w:after="0"/>
              <w:jc w:val="left"/>
              <w:rPr>
                <w:rFonts w:cs="Arial"/>
                <w:szCs w:val="22"/>
              </w:rPr>
            </w:pPr>
          </w:p>
        </w:tc>
      </w:tr>
      <w:tr w:rsidR="007337D7" w:rsidRPr="00CC2049" w14:paraId="5D7B57AE" w14:textId="77777777" w:rsidTr="006F02C9">
        <w:tc>
          <w:tcPr>
            <w:tcW w:w="7152" w:type="dxa"/>
            <w:gridSpan w:val="13"/>
          </w:tcPr>
          <w:p w14:paraId="03299B36" w14:textId="77777777" w:rsidR="007337D7" w:rsidRPr="00CC2049" w:rsidRDefault="007337D7" w:rsidP="00F526E2">
            <w:pPr>
              <w:spacing w:before="0" w:after="0"/>
              <w:jc w:val="left"/>
              <w:rPr>
                <w:rFonts w:cs="Arial"/>
                <w:szCs w:val="22"/>
              </w:rPr>
            </w:pPr>
            <w:r w:rsidRPr="00CC2049">
              <w:rPr>
                <w:rFonts w:cs="Arial"/>
                <w:szCs w:val="22"/>
              </w:rPr>
              <w:t>Intended dates of leave for partner</w:t>
            </w:r>
          </w:p>
        </w:tc>
        <w:tc>
          <w:tcPr>
            <w:tcW w:w="2629" w:type="dxa"/>
          </w:tcPr>
          <w:p w14:paraId="6E340A48" w14:textId="77777777" w:rsidR="007337D7" w:rsidRPr="00CC2049" w:rsidRDefault="007337D7" w:rsidP="00F526E2">
            <w:pPr>
              <w:spacing w:before="0" w:after="0"/>
              <w:jc w:val="left"/>
              <w:rPr>
                <w:rFonts w:cs="Arial"/>
                <w:szCs w:val="22"/>
              </w:rPr>
            </w:pPr>
          </w:p>
        </w:tc>
      </w:tr>
      <w:tr w:rsidR="007337D7" w:rsidRPr="00CC2049" w14:paraId="735CFA47" w14:textId="77777777" w:rsidTr="006F02C9">
        <w:tc>
          <w:tcPr>
            <w:tcW w:w="1919" w:type="dxa"/>
            <w:gridSpan w:val="2"/>
          </w:tcPr>
          <w:p w14:paraId="5FDF91CA" w14:textId="77777777" w:rsidR="007337D7" w:rsidRPr="00CC2049" w:rsidRDefault="007337D7" w:rsidP="00F526E2">
            <w:pPr>
              <w:spacing w:before="0" w:after="0"/>
              <w:jc w:val="left"/>
              <w:rPr>
                <w:rFonts w:cs="Arial"/>
                <w:szCs w:val="22"/>
              </w:rPr>
            </w:pPr>
            <w:r w:rsidRPr="00CC2049">
              <w:rPr>
                <w:rFonts w:cs="Arial"/>
                <w:szCs w:val="22"/>
              </w:rPr>
              <w:t xml:space="preserve">To: </w:t>
            </w:r>
          </w:p>
        </w:tc>
        <w:tc>
          <w:tcPr>
            <w:tcW w:w="1808" w:type="dxa"/>
            <w:gridSpan w:val="4"/>
          </w:tcPr>
          <w:p w14:paraId="1EE8DB96" w14:textId="77777777" w:rsidR="007337D7" w:rsidRPr="00CC2049" w:rsidRDefault="007337D7" w:rsidP="00F526E2">
            <w:pPr>
              <w:spacing w:before="0" w:after="0"/>
              <w:jc w:val="left"/>
              <w:rPr>
                <w:rFonts w:cs="Arial"/>
                <w:szCs w:val="22"/>
              </w:rPr>
            </w:pPr>
          </w:p>
        </w:tc>
        <w:tc>
          <w:tcPr>
            <w:tcW w:w="3425" w:type="dxa"/>
            <w:gridSpan w:val="7"/>
          </w:tcPr>
          <w:p w14:paraId="663CBDDD" w14:textId="77777777" w:rsidR="007337D7" w:rsidRPr="00CC2049" w:rsidRDefault="007337D7" w:rsidP="00F526E2">
            <w:pPr>
              <w:spacing w:before="0" w:after="0"/>
              <w:jc w:val="left"/>
              <w:rPr>
                <w:rFonts w:cs="Arial"/>
                <w:szCs w:val="22"/>
              </w:rPr>
            </w:pPr>
            <w:r w:rsidRPr="00CC2049">
              <w:rPr>
                <w:rFonts w:cs="Arial"/>
                <w:szCs w:val="22"/>
              </w:rPr>
              <w:t>From:</w:t>
            </w:r>
          </w:p>
        </w:tc>
        <w:tc>
          <w:tcPr>
            <w:tcW w:w="2629" w:type="dxa"/>
          </w:tcPr>
          <w:p w14:paraId="434CC637" w14:textId="77777777" w:rsidR="007337D7" w:rsidRPr="00CC2049" w:rsidRDefault="007337D7" w:rsidP="00F526E2">
            <w:pPr>
              <w:spacing w:before="0" w:after="0"/>
              <w:jc w:val="left"/>
              <w:rPr>
                <w:rFonts w:cs="Arial"/>
                <w:szCs w:val="22"/>
              </w:rPr>
            </w:pPr>
          </w:p>
        </w:tc>
      </w:tr>
      <w:tr w:rsidR="007337D7" w:rsidRPr="00CC2049" w14:paraId="6BB82979" w14:textId="77777777" w:rsidTr="006F02C9">
        <w:tc>
          <w:tcPr>
            <w:tcW w:w="7152" w:type="dxa"/>
            <w:gridSpan w:val="13"/>
          </w:tcPr>
          <w:p w14:paraId="50FA6EE0" w14:textId="77777777" w:rsidR="007337D7" w:rsidRPr="00CC2049" w:rsidRDefault="007337D7" w:rsidP="00F526E2">
            <w:pPr>
              <w:spacing w:before="0" w:after="0"/>
              <w:jc w:val="left"/>
              <w:rPr>
                <w:rFonts w:cs="Arial"/>
                <w:szCs w:val="22"/>
              </w:rPr>
            </w:pPr>
            <w:r w:rsidRPr="00CC2049">
              <w:rPr>
                <w:rFonts w:cs="Arial"/>
                <w:b/>
                <w:szCs w:val="22"/>
              </w:rPr>
              <w:t xml:space="preserve">Amount of </w:t>
            </w:r>
            <w:proofErr w:type="spellStart"/>
            <w:r w:rsidRPr="00CC2049">
              <w:rPr>
                <w:rFonts w:cs="Arial"/>
                <w:b/>
                <w:szCs w:val="22"/>
              </w:rPr>
              <w:t>ShPP</w:t>
            </w:r>
            <w:proofErr w:type="spellEnd"/>
            <w:r w:rsidRPr="00CC2049">
              <w:rPr>
                <w:rFonts w:cs="Arial"/>
                <w:b/>
                <w:szCs w:val="22"/>
              </w:rPr>
              <w:t xml:space="preserve"> available (only if claiming </w:t>
            </w:r>
            <w:proofErr w:type="spellStart"/>
            <w:r w:rsidRPr="00CC2049">
              <w:rPr>
                <w:rFonts w:cs="Arial"/>
                <w:b/>
                <w:szCs w:val="22"/>
              </w:rPr>
              <w:t>ShPP</w:t>
            </w:r>
            <w:proofErr w:type="spellEnd"/>
            <w:r w:rsidRPr="00CC2049">
              <w:rPr>
                <w:rFonts w:cs="Arial"/>
                <w:b/>
                <w:szCs w:val="22"/>
              </w:rPr>
              <w:t>)</w:t>
            </w:r>
          </w:p>
        </w:tc>
        <w:tc>
          <w:tcPr>
            <w:tcW w:w="2629" w:type="dxa"/>
          </w:tcPr>
          <w:p w14:paraId="327C7598" w14:textId="77777777" w:rsidR="007337D7" w:rsidRPr="00CC2049" w:rsidRDefault="007337D7" w:rsidP="00F526E2">
            <w:pPr>
              <w:spacing w:before="0" w:after="0"/>
              <w:jc w:val="left"/>
              <w:rPr>
                <w:rFonts w:cs="Arial"/>
                <w:szCs w:val="22"/>
              </w:rPr>
            </w:pPr>
          </w:p>
        </w:tc>
      </w:tr>
      <w:tr w:rsidR="007337D7" w:rsidRPr="00CC2049" w14:paraId="584481D6" w14:textId="77777777" w:rsidTr="006F02C9">
        <w:tc>
          <w:tcPr>
            <w:tcW w:w="7152" w:type="dxa"/>
            <w:gridSpan w:val="13"/>
          </w:tcPr>
          <w:p w14:paraId="131BFE52" w14:textId="77777777" w:rsidR="007337D7" w:rsidRPr="00CC2049" w:rsidRDefault="007337D7" w:rsidP="00F526E2">
            <w:pPr>
              <w:spacing w:before="0" w:after="0"/>
              <w:jc w:val="left"/>
              <w:rPr>
                <w:rFonts w:cs="Arial"/>
                <w:szCs w:val="22"/>
              </w:rPr>
            </w:pPr>
            <w:r w:rsidRPr="00CC2049">
              <w:rPr>
                <w:rFonts w:cs="Arial"/>
                <w:szCs w:val="22"/>
              </w:rPr>
              <w:t xml:space="preserve">Total amount of shared parental </w:t>
            </w:r>
            <w:proofErr w:type="gramStart"/>
            <w:r w:rsidRPr="00CC2049">
              <w:rPr>
                <w:rFonts w:cs="Arial"/>
                <w:szCs w:val="22"/>
              </w:rPr>
              <w:t>pay</w:t>
            </w:r>
            <w:proofErr w:type="gramEnd"/>
            <w:r w:rsidRPr="00CC2049">
              <w:rPr>
                <w:rFonts w:cs="Arial"/>
                <w:szCs w:val="22"/>
              </w:rPr>
              <w:t xml:space="preserve"> available to both parents</w:t>
            </w:r>
          </w:p>
        </w:tc>
        <w:tc>
          <w:tcPr>
            <w:tcW w:w="2629" w:type="dxa"/>
          </w:tcPr>
          <w:p w14:paraId="33F850E7" w14:textId="77777777" w:rsidR="007337D7" w:rsidRPr="00CC2049" w:rsidRDefault="007337D7" w:rsidP="00F526E2">
            <w:pPr>
              <w:spacing w:before="0" w:after="0"/>
              <w:jc w:val="left"/>
              <w:rPr>
                <w:rFonts w:cs="Arial"/>
                <w:szCs w:val="22"/>
              </w:rPr>
            </w:pPr>
          </w:p>
        </w:tc>
      </w:tr>
      <w:tr w:rsidR="007337D7" w:rsidRPr="00CC2049" w14:paraId="11ECB260" w14:textId="77777777" w:rsidTr="006F02C9">
        <w:tc>
          <w:tcPr>
            <w:tcW w:w="7152" w:type="dxa"/>
            <w:gridSpan w:val="13"/>
          </w:tcPr>
          <w:p w14:paraId="5735D95D" w14:textId="77777777" w:rsidR="007337D7" w:rsidRPr="00CC2049" w:rsidRDefault="007337D7" w:rsidP="00F526E2">
            <w:pPr>
              <w:spacing w:before="0" w:after="0"/>
              <w:jc w:val="left"/>
              <w:rPr>
                <w:rFonts w:cs="Arial"/>
                <w:szCs w:val="22"/>
              </w:rPr>
            </w:pPr>
            <w:r w:rsidRPr="00CC2049">
              <w:rPr>
                <w:rFonts w:cs="Arial"/>
                <w:szCs w:val="22"/>
              </w:rPr>
              <w:t xml:space="preserve">Intended number of </w:t>
            </w:r>
            <w:proofErr w:type="spellStart"/>
            <w:r w:rsidRPr="00CC2049">
              <w:rPr>
                <w:rFonts w:cs="Arial"/>
                <w:szCs w:val="22"/>
              </w:rPr>
              <w:t>weeks</w:t>
            </w:r>
            <w:proofErr w:type="spellEnd"/>
            <w:r w:rsidRPr="00CC2049">
              <w:rPr>
                <w:rFonts w:cs="Arial"/>
                <w:szCs w:val="22"/>
              </w:rPr>
              <w:t xml:space="preserve"> pay to be taken by mother/adopter  </w:t>
            </w:r>
          </w:p>
        </w:tc>
        <w:tc>
          <w:tcPr>
            <w:tcW w:w="2629" w:type="dxa"/>
          </w:tcPr>
          <w:p w14:paraId="47E0B0D5" w14:textId="77777777" w:rsidR="007337D7" w:rsidRPr="00CC2049" w:rsidRDefault="007337D7" w:rsidP="00F526E2">
            <w:pPr>
              <w:spacing w:before="0" w:after="0"/>
              <w:jc w:val="left"/>
              <w:rPr>
                <w:rFonts w:cs="Arial"/>
                <w:szCs w:val="22"/>
              </w:rPr>
            </w:pPr>
          </w:p>
        </w:tc>
      </w:tr>
      <w:tr w:rsidR="007337D7" w:rsidRPr="00CC2049" w14:paraId="1D349DFE" w14:textId="77777777" w:rsidTr="006F02C9">
        <w:tc>
          <w:tcPr>
            <w:tcW w:w="7152" w:type="dxa"/>
            <w:gridSpan w:val="13"/>
          </w:tcPr>
          <w:p w14:paraId="4083BBEE" w14:textId="77777777" w:rsidR="007337D7" w:rsidRPr="00CC2049" w:rsidRDefault="007337D7" w:rsidP="00F526E2">
            <w:pPr>
              <w:spacing w:before="0" w:after="0"/>
              <w:jc w:val="left"/>
              <w:rPr>
                <w:rFonts w:cs="Arial"/>
                <w:szCs w:val="22"/>
              </w:rPr>
            </w:pPr>
            <w:r w:rsidRPr="00CC2049">
              <w:rPr>
                <w:rFonts w:cs="Arial"/>
                <w:szCs w:val="22"/>
              </w:rPr>
              <w:t xml:space="preserve">Intended number of </w:t>
            </w:r>
            <w:proofErr w:type="spellStart"/>
            <w:r w:rsidRPr="00CC2049">
              <w:rPr>
                <w:rFonts w:cs="Arial"/>
                <w:szCs w:val="22"/>
              </w:rPr>
              <w:t>weeks</w:t>
            </w:r>
            <w:proofErr w:type="spellEnd"/>
            <w:r w:rsidRPr="00CC2049">
              <w:rPr>
                <w:rFonts w:cs="Arial"/>
                <w:szCs w:val="22"/>
              </w:rPr>
              <w:t xml:space="preserve"> pay to be taken by partner</w:t>
            </w:r>
          </w:p>
        </w:tc>
        <w:tc>
          <w:tcPr>
            <w:tcW w:w="2629" w:type="dxa"/>
          </w:tcPr>
          <w:p w14:paraId="18CD7600" w14:textId="77777777" w:rsidR="007337D7" w:rsidRPr="00CC2049" w:rsidRDefault="007337D7" w:rsidP="00F526E2">
            <w:pPr>
              <w:spacing w:before="0" w:after="0"/>
              <w:jc w:val="left"/>
              <w:rPr>
                <w:rFonts w:cs="Arial"/>
                <w:szCs w:val="22"/>
              </w:rPr>
            </w:pPr>
          </w:p>
        </w:tc>
      </w:tr>
      <w:tr w:rsidR="007337D7" w:rsidRPr="00CC2049" w14:paraId="4031B4D8" w14:textId="77777777" w:rsidTr="006F02C9">
        <w:tc>
          <w:tcPr>
            <w:tcW w:w="7152" w:type="dxa"/>
            <w:gridSpan w:val="13"/>
          </w:tcPr>
          <w:p w14:paraId="069DD166" w14:textId="77777777" w:rsidR="007337D7" w:rsidRPr="00CC2049" w:rsidRDefault="007337D7" w:rsidP="00F526E2">
            <w:pPr>
              <w:spacing w:before="0" w:after="0"/>
              <w:jc w:val="left"/>
              <w:rPr>
                <w:rFonts w:cs="Arial"/>
                <w:szCs w:val="22"/>
              </w:rPr>
            </w:pPr>
            <w:r w:rsidRPr="00CC2049">
              <w:rPr>
                <w:rFonts w:cs="Arial"/>
                <w:szCs w:val="22"/>
              </w:rPr>
              <w:t xml:space="preserve">Intended dates of leave for mother/adopter  </w:t>
            </w:r>
          </w:p>
        </w:tc>
        <w:tc>
          <w:tcPr>
            <w:tcW w:w="2629" w:type="dxa"/>
          </w:tcPr>
          <w:p w14:paraId="6F76EB67" w14:textId="77777777" w:rsidR="007337D7" w:rsidRPr="00CC2049" w:rsidRDefault="007337D7" w:rsidP="00F526E2">
            <w:pPr>
              <w:spacing w:before="0" w:after="0"/>
              <w:jc w:val="left"/>
              <w:rPr>
                <w:rFonts w:cs="Arial"/>
                <w:szCs w:val="22"/>
              </w:rPr>
            </w:pPr>
          </w:p>
        </w:tc>
      </w:tr>
      <w:tr w:rsidR="007337D7" w:rsidRPr="00CC2049" w14:paraId="6B7DF1C1" w14:textId="77777777" w:rsidTr="006F02C9">
        <w:tc>
          <w:tcPr>
            <w:tcW w:w="1908" w:type="dxa"/>
          </w:tcPr>
          <w:p w14:paraId="4DF3A7FF" w14:textId="77777777" w:rsidR="007337D7" w:rsidRPr="00CC2049" w:rsidRDefault="007337D7" w:rsidP="00F526E2">
            <w:pPr>
              <w:spacing w:before="0" w:after="0"/>
              <w:jc w:val="left"/>
              <w:rPr>
                <w:rFonts w:cs="Arial"/>
                <w:szCs w:val="22"/>
              </w:rPr>
            </w:pPr>
            <w:r w:rsidRPr="00CC2049">
              <w:rPr>
                <w:rFonts w:cs="Arial"/>
                <w:szCs w:val="22"/>
              </w:rPr>
              <w:t xml:space="preserve">To: </w:t>
            </w:r>
          </w:p>
        </w:tc>
        <w:tc>
          <w:tcPr>
            <w:tcW w:w="1819" w:type="dxa"/>
            <w:gridSpan w:val="5"/>
          </w:tcPr>
          <w:p w14:paraId="1780C033" w14:textId="77777777" w:rsidR="007337D7" w:rsidRPr="00CC2049" w:rsidRDefault="007337D7" w:rsidP="00F526E2">
            <w:pPr>
              <w:spacing w:before="0" w:after="0"/>
              <w:jc w:val="left"/>
              <w:rPr>
                <w:rFonts w:cs="Arial"/>
                <w:szCs w:val="22"/>
              </w:rPr>
            </w:pPr>
          </w:p>
        </w:tc>
        <w:tc>
          <w:tcPr>
            <w:tcW w:w="3425" w:type="dxa"/>
            <w:gridSpan w:val="7"/>
          </w:tcPr>
          <w:p w14:paraId="415A20D8" w14:textId="77777777" w:rsidR="007337D7" w:rsidRPr="00CC2049" w:rsidRDefault="007337D7" w:rsidP="00F526E2">
            <w:pPr>
              <w:spacing w:before="0" w:after="0"/>
              <w:jc w:val="left"/>
              <w:rPr>
                <w:rFonts w:cs="Arial"/>
                <w:szCs w:val="22"/>
              </w:rPr>
            </w:pPr>
            <w:r w:rsidRPr="00CC2049">
              <w:rPr>
                <w:rFonts w:cs="Arial"/>
                <w:szCs w:val="22"/>
              </w:rPr>
              <w:t>From:</w:t>
            </w:r>
          </w:p>
        </w:tc>
        <w:tc>
          <w:tcPr>
            <w:tcW w:w="2629" w:type="dxa"/>
          </w:tcPr>
          <w:p w14:paraId="39AAE0C6" w14:textId="77777777" w:rsidR="007337D7" w:rsidRPr="00CC2049" w:rsidRDefault="007337D7" w:rsidP="00F526E2">
            <w:pPr>
              <w:spacing w:before="0" w:after="0"/>
              <w:jc w:val="left"/>
              <w:rPr>
                <w:rFonts w:cs="Arial"/>
                <w:szCs w:val="22"/>
              </w:rPr>
            </w:pPr>
          </w:p>
        </w:tc>
      </w:tr>
      <w:tr w:rsidR="007337D7" w:rsidRPr="00CC2049" w14:paraId="783B80A1" w14:textId="77777777" w:rsidTr="006F02C9">
        <w:tc>
          <w:tcPr>
            <w:tcW w:w="7152" w:type="dxa"/>
            <w:gridSpan w:val="13"/>
          </w:tcPr>
          <w:p w14:paraId="59B0738B" w14:textId="77777777" w:rsidR="007337D7" w:rsidRPr="00CC2049" w:rsidRDefault="007337D7" w:rsidP="00F526E2">
            <w:pPr>
              <w:spacing w:before="0" w:after="0"/>
              <w:jc w:val="left"/>
              <w:rPr>
                <w:rFonts w:cs="Arial"/>
                <w:szCs w:val="22"/>
              </w:rPr>
            </w:pPr>
            <w:r w:rsidRPr="00CC2049">
              <w:rPr>
                <w:rFonts w:cs="Arial"/>
                <w:szCs w:val="22"/>
              </w:rPr>
              <w:t>Intended dates of leave for partner</w:t>
            </w:r>
          </w:p>
        </w:tc>
        <w:tc>
          <w:tcPr>
            <w:tcW w:w="2629" w:type="dxa"/>
          </w:tcPr>
          <w:p w14:paraId="614D9434" w14:textId="77777777" w:rsidR="007337D7" w:rsidRPr="00CC2049" w:rsidRDefault="007337D7" w:rsidP="00F526E2">
            <w:pPr>
              <w:spacing w:before="0" w:after="0"/>
              <w:jc w:val="left"/>
              <w:rPr>
                <w:rFonts w:cs="Arial"/>
                <w:szCs w:val="22"/>
              </w:rPr>
            </w:pPr>
          </w:p>
        </w:tc>
      </w:tr>
      <w:tr w:rsidR="007337D7" w:rsidRPr="00CC2049" w14:paraId="3218ED7C" w14:textId="77777777" w:rsidTr="006F02C9">
        <w:tc>
          <w:tcPr>
            <w:tcW w:w="1919" w:type="dxa"/>
            <w:gridSpan w:val="2"/>
          </w:tcPr>
          <w:p w14:paraId="1DC2965A" w14:textId="77777777" w:rsidR="007337D7" w:rsidRPr="00CC2049" w:rsidRDefault="007337D7" w:rsidP="00F526E2">
            <w:pPr>
              <w:spacing w:before="0" w:after="0"/>
              <w:jc w:val="left"/>
              <w:rPr>
                <w:rFonts w:cs="Arial"/>
                <w:szCs w:val="22"/>
              </w:rPr>
            </w:pPr>
            <w:r w:rsidRPr="00CC2049">
              <w:rPr>
                <w:rFonts w:cs="Arial"/>
                <w:szCs w:val="22"/>
              </w:rPr>
              <w:t xml:space="preserve">To: </w:t>
            </w:r>
          </w:p>
        </w:tc>
        <w:tc>
          <w:tcPr>
            <w:tcW w:w="1808" w:type="dxa"/>
            <w:gridSpan w:val="4"/>
          </w:tcPr>
          <w:p w14:paraId="4D0EC9E5" w14:textId="77777777" w:rsidR="007337D7" w:rsidRPr="00CC2049" w:rsidRDefault="007337D7" w:rsidP="00F526E2">
            <w:pPr>
              <w:spacing w:before="0" w:after="0"/>
              <w:jc w:val="left"/>
              <w:rPr>
                <w:rFonts w:cs="Arial"/>
                <w:szCs w:val="22"/>
              </w:rPr>
            </w:pPr>
          </w:p>
        </w:tc>
        <w:tc>
          <w:tcPr>
            <w:tcW w:w="3425" w:type="dxa"/>
            <w:gridSpan w:val="7"/>
          </w:tcPr>
          <w:p w14:paraId="4B642FCE" w14:textId="77777777" w:rsidR="007337D7" w:rsidRPr="00CC2049" w:rsidRDefault="007337D7" w:rsidP="00F526E2">
            <w:pPr>
              <w:spacing w:before="0" w:after="0"/>
              <w:jc w:val="left"/>
              <w:rPr>
                <w:rFonts w:cs="Arial"/>
                <w:szCs w:val="22"/>
              </w:rPr>
            </w:pPr>
            <w:r w:rsidRPr="00CC2049">
              <w:rPr>
                <w:rFonts w:cs="Arial"/>
                <w:szCs w:val="22"/>
              </w:rPr>
              <w:t>From:</w:t>
            </w:r>
          </w:p>
        </w:tc>
        <w:tc>
          <w:tcPr>
            <w:tcW w:w="2629" w:type="dxa"/>
          </w:tcPr>
          <w:p w14:paraId="5D8AD4F7" w14:textId="77777777" w:rsidR="007337D7" w:rsidRPr="00CC2049" w:rsidRDefault="007337D7" w:rsidP="00F526E2">
            <w:pPr>
              <w:spacing w:before="0" w:after="0"/>
              <w:jc w:val="left"/>
              <w:rPr>
                <w:rFonts w:cs="Arial"/>
                <w:szCs w:val="22"/>
              </w:rPr>
            </w:pPr>
          </w:p>
        </w:tc>
      </w:tr>
      <w:tr w:rsidR="007337D7" w:rsidRPr="00CC2049" w14:paraId="2D903720" w14:textId="77777777" w:rsidTr="00D069EB">
        <w:tc>
          <w:tcPr>
            <w:tcW w:w="9781" w:type="dxa"/>
            <w:gridSpan w:val="14"/>
            <w:shd w:val="clear" w:color="auto" w:fill="BFBFBF"/>
          </w:tcPr>
          <w:p w14:paraId="015B7B27" w14:textId="77777777" w:rsidR="007337D7" w:rsidRPr="00CC2049" w:rsidRDefault="007337D7" w:rsidP="00F526E2">
            <w:pPr>
              <w:spacing w:before="0" w:after="0"/>
              <w:jc w:val="left"/>
              <w:rPr>
                <w:rFonts w:cs="Arial"/>
                <w:szCs w:val="22"/>
              </w:rPr>
            </w:pPr>
            <w:r w:rsidRPr="00CC2049">
              <w:rPr>
                <w:rFonts w:cs="Arial"/>
                <w:szCs w:val="22"/>
              </w:rPr>
              <w:t xml:space="preserve">Section B - Declarations to be completed by member of staff </w:t>
            </w:r>
          </w:p>
        </w:tc>
      </w:tr>
      <w:tr w:rsidR="007337D7" w:rsidRPr="00CC2049" w14:paraId="528C0410" w14:textId="77777777" w:rsidTr="00D069EB">
        <w:tc>
          <w:tcPr>
            <w:tcW w:w="9781" w:type="dxa"/>
            <w:gridSpan w:val="14"/>
          </w:tcPr>
          <w:p w14:paraId="109F83B2" w14:textId="77777777" w:rsidR="007337D7" w:rsidRPr="00CC2049" w:rsidRDefault="007337D7" w:rsidP="00F526E2">
            <w:pPr>
              <w:spacing w:before="0" w:after="0"/>
              <w:jc w:val="left"/>
              <w:rPr>
                <w:rFonts w:cs="Arial"/>
                <w:szCs w:val="22"/>
              </w:rPr>
            </w:pPr>
            <w:r w:rsidRPr="00CC2049">
              <w:rPr>
                <w:rStyle w:val="Strong"/>
                <w:rFonts w:cs="Arial"/>
                <w:szCs w:val="22"/>
              </w:rPr>
              <w:t>I satisfy/will satisfy the following eligibility requirements to enable the other parent to take shared parental leave:</w:t>
            </w:r>
          </w:p>
        </w:tc>
      </w:tr>
      <w:tr w:rsidR="007337D7" w:rsidRPr="00CC2049" w14:paraId="2796AA38" w14:textId="77777777" w:rsidTr="006F02C9">
        <w:tc>
          <w:tcPr>
            <w:tcW w:w="5069" w:type="dxa"/>
            <w:gridSpan w:val="8"/>
            <w:vAlign w:val="center"/>
          </w:tcPr>
          <w:p w14:paraId="6084CB71" w14:textId="77777777" w:rsidR="007337D7" w:rsidRPr="00CC2049" w:rsidRDefault="007337D7" w:rsidP="00F526E2">
            <w:pPr>
              <w:suppressAutoHyphens/>
              <w:autoSpaceDN w:val="0"/>
              <w:spacing w:before="0" w:after="0"/>
              <w:jc w:val="left"/>
              <w:textAlignment w:val="baseline"/>
              <w:rPr>
                <w:rFonts w:cs="Arial"/>
                <w:szCs w:val="22"/>
              </w:rPr>
            </w:pPr>
            <w:r w:rsidRPr="00CC2049">
              <w:rPr>
                <w:rFonts w:cs="Arial"/>
                <w:szCs w:val="22"/>
              </w:rPr>
              <w:t>I have been (or will be) continuously employed for 26 weeks at the end of the 15th week before the week in which the child is due</w:t>
            </w:r>
          </w:p>
        </w:tc>
        <w:tc>
          <w:tcPr>
            <w:tcW w:w="4712" w:type="dxa"/>
            <w:gridSpan w:val="6"/>
          </w:tcPr>
          <w:p w14:paraId="617D8651" w14:textId="77777777" w:rsidR="007337D7" w:rsidRPr="00CC2049" w:rsidRDefault="007337D7" w:rsidP="00F526E2">
            <w:pPr>
              <w:spacing w:before="0" w:after="0"/>
              <w:jc w:val="left"/>
              <w:rPr>
                <w:rFonts w:cs="Arial"/>
                <w:szCs w:val="22"/>
              </w:rPr>
            </w:pPr>
          </w:p>
        </w:tc>
      </w:tr>
      <w:tr w:rsidR="007337D7" w:rsidRPr="00CC2049" w14:paraId="7CCB5116" w14:textId="77777777" w:rsidTr="006F02C9">
        <w:tc>
          <w:tcPr>
            <w:tcW w:w="5069" w:type="dxa"/>
            <w:gridSpan w:val="8"/>
          </w:tcPr>
          <w:p w14:paraId="5A0CE32F" w14:textId="77777777" w:rsidR="007337D7" w:rsidRPr="00CC2049" w:rsidRDefault="007337D7" w:rsidP="00F526E2">
            <w:pPr>
              <w:suppressAutoHyphens/>
              <w:autoSpaceDN w:val="0"/>
              <w:spacing w:before="0" w:after="0"/>
              <w:jc w:val="left"/>
              <w:textAlignment w:val="baseline"/>
              <w:rPr>
                <w:rFonts w:cs="Arial"/>
                <w:szCs w:val="22"/>
              </w:rPr>
            </w:pPr>
            <w:r w:rsidRPr="00CC2049">
              <w:rPr>
                <w:rFonts w:cs="Arial"/>
                <w:szCs w:val="22"/>
              </w:rPr>
              <w:t>I will have remained in continuous employment with the Trust in the week before any period of shared parental leave I take</w:t>
            </w:r>
          </w:p>
        </w:tc>
        <w:tc>
          <w:tcPr>
            <w:tcW w:w="4712" w:type="dxa"/>
            <w:gridSpan w:val="6"/>
          </w:tcPr>
          <w:p w14:paraId="3B746ECC" w14:textId="77777777" w:rsidR="007337D7" w:rsidRPr="00CC2049" w:rsidRDefault="007337D7" w:rsidP="00F526E2">
            <w:pPr>
              <w:spacing w:before="0" w:after="0"/>
              <w:jc w:val="left"/>
              <w:rPr>
                <w:rFonts w:cs="Arial"/>
                <w:szCs w:val="22"/>
              </w:rPr>
            </w:pPr>
          </w:p>
        </w:tc>
      </w:tr>
      <w:tr w:rsidR="007337D7" w:rsidRPr="00CC2049" w14:paraId="63E55F98" w14:textId="77777777" w:rsidTr="006F02C9">
        <w:tc>
          <w:tcPr>
            <w:tcW w:w="5069" w:type="dxa"/>
            <w:gridSpan w:val="8"/>
          </w:tcPr>
          <w:p w14:paraId="1EF2B60D" w14:textId="77777777" w:rsidR="007337D7" w:rsidRPr="00CC2049" w:rsidRDefault="007337D7" w:rsidP="00F526E2">
            <w:pPr>
              <w:spacing w:before="0" w:after="0"/>
              <w:jc w:val="left"/>
              <w:rPr>
                <w:rFonts w:cs="Arial"/>
                <w:szCs w:val="22"/>
              </w:rPr>
            </w:pPr>
            <w:r w:rsidRPr="00CC2049">
              <w:rPr>
                <w:rFonts w:cs="Arial"/>
                <w:szCs w:val="22"/>
              </w:rPr>
              <w:t>At the date of the child's birth/adoption, I have/will have the responsibility, apart from the other parent, for the care of the child.</w:t>
            </w:r>
          </w:p>
        </w:tc>
        <w:tc>
          <w:tcPr>
            <w:tcW w:w="4712" w:type="dxa"/>
            <w:gridSpan w:val="6"/>
          </w:tcPr>
          <w:p w14:paraId="603ECA57" w14:textId="77777777" w:rsidR="007337D7" w:rsidRPr="00CC2049" w:rsidRDefault="007337D7" w:rsidP="00875D0C">
            <w:pPr>
              <w:suppressAutoHyphens/>
              <w:autoSpaceDN w:val="0"/>
              <w:spacing w:before="0" w:after="0"/>
              <w:jc w:val="left"/>
              <w:textAlignment w:val="baseline"/>
              <w:rPr>
                <w:rFonts w:cs="Arial"/>
                <w:szCs w:val="22"/>
              </w:rPr>
            </w:pPr>
          </w:p>
        </w:tc>
      </w:tr>
      <w:tr w:rsidR="007337D7" w:rsidRPr="00CC2049" w14:paraId="7BE7FDBD" w14:textId="77777777" w:rsidTr="006F02C9">
        <w:tc>
          <w:tcPr>
            <w:tcW w:w="5069" w:type="dxa"/>
            <w:gridSpan w:val="8"/>
            <w:vAlign w:val="center"/>
          </w:tcPr>
          <w:p w14:paraId="71912AF3" w14:textId="77777777" w:rsidR="007337D7" w:rsidRPr="00CC2049" w:rsidRDefault="007337D7" w:rsidP="00F526E2">
            <w:pPr>
              <w:suppressAutoHyphens/>
              <w:autoSpaceDN w:val="0"/>
              <w:spacing w:before="0" w:after="0"/>
              <w:jc w:val="left"/>
              <w:textAlignment w:val="baseline"/>
              <w:rPr>
                <w:rFonts w:cs="Arial"/>
                <w:szCs w:val="22"/>
              </w:rPr>
            </w:pPr>
            <w:r w:rsidRPr="00CC2049">
              <w:rPr>
                <w:rFonts w:cs="Arial"/>
                <w:szCs w:val="22"/>
              </w:rPr>
              <w:t>I will inform my employer immediately if I am no longer caring for our child or if my partner revokes their notice to curtail her maternity leave or SMP/MA period</w:t>
            </w:r>
          </w:p>
        </w:tc>
        <w:tc>
          <w:tcPr>
            <w:tcW w:w="4712" w:type="dxa"/>
            <w:gridSpan w:val="6"/>
          </w:tcPr>
          <w:p w14:paraId="69299939" w14:textId="77777777" w:rsidR="007337D7" w:rsidRPr="00CC2049" w:rsidRDefault="007337D7" w:rsidP="00F526E2">
            <w:pPr>
              <w:spacing w:before="0" w:after="0"/>
              <w:jc w:val="left"/>
              <w:rPr>
                <w:rFonts w:cs="Arial"/>
                <w:szCs w:val="22"/>
              </w:rPr>
            </w:pPr>
          </w:p>
        </w:tc>
      </w:tr>
      <w:tr w:rsidR="007337D7" w:rsidRPr="00CC2049" w14:paraId="73C5C66E" w14:textId="77777777" w:rsidTr="006F02C9">
        <w:tc>
          <w:tcPr>
            <w:tcW w:w="5069" w:type="dxa"/>
            <w:gridSpan w:val="8"/>
            <w:vAlign w:val="center"/>
          </w:tcPr>
          <w:p w14:paraId="0DFE3A4B" w14:textId="77777777" w:rsidR="007337D7" w:rsidRPr="00CC2049" w:rsidRDefault="007337D7" w:rsidP="00F526E2">
            <w:pPr>
              <w:spacing w:before="0" w:after="0"/>
              <w:jc w:val="left"/>
              <w:rPr>
                <w:rFonts w:cs="Arial"/>
                <w:szCs w:val="22"/>
              </w:rPr>
            </w:pPr>
            <w:r w:rsidRPr="00CC2049">
              <w:rPr>
                <w:rFonts w:cs="Arial"/>
                <w:szCs w:val="22"/>
              </w:rPr>
              <w:t>If I wish to return to work earlier than my confirmed return date, I agree to inform People &amp; Culture and my manager at least 8 weeks before the earlier return date. If I wish to return after my confirmed return date I will give at least 8 weeks’ notice in writing, prior to my confirmed date.</w:t>
            </w:r>
          </w:p>
        </w:tc>
        <w:tc>
          <w:tcPr>
            <w:tcW w:w="4712" w:type="dxa"/>
            <w:gridSpan w:val="6"/>
          </w:tcPr>
          <w:p w14:paraId="6D0F01D2" w14:textId="77777777" w:rsidR="007337D7" w:rsidRPr="00CC2049" w:rsidRDefault="007337D7" w:rsidP="00F526E2">
            <w:pPr>
              <w:spacing w:before="0" w:after="0"/>
              <w:jc w:val="left"/>
              <w:rPr>
                <w:rFonts w:cs="Arial"/>
                <w:szCs w:val="22"/>
              </w:rPr>
            </w:pPr>
          </w:p>
        </w:tc>
      </w:tr>
      <w:tr w:rsidR="007337D7" w:rsidRPr="00CC2049" w14:paraId="4C5391F5" w14:textId="77777777" w:rsidTr="006F02C9">
        <w:tc>
          <w:tcPr>
            <w:tcW w:w="5086" w:type="dxa"/>
            <w:gridSpan w:val="9"/>
            <w:vAlign w:val="center"/>
          </w:tcPr>
          <w:p w14:paraId="055A4E98" w14:textId="77777777" w:rsidR="007337D7" w:rsidRPr="00CC2049" w:rsidRDefault="007337D7" w:rsidP="00F526E2">
            <w:pPr>
              <w:spacing w:before="0" w:after="0"/>
              <w:jc w:val="left"/>
              <w:rPr>
                <w:rFonts w:cs="Arial"/>
                <w:szCs w:val="22"/>
              </w:rPr>
            </w:pPr>
            <w:r w:rsidRPr="00CC2049">
              <w:rPr>
                <w:rFonts w:cs="Arial"/>
                <w:szCs w:val="22"/>
              </w:rPr>
              <w:t>I will discuss the option of a maximum of 20 ‘Touch Days’ with my Line Manager (these days are between both parties and not to be taken by one parent only).</w:t>
            </w:r>
          </w:p>
        </w:tc>
        <w:tc>
          <w:tcPr>
            <w:tcW w:w="4695" w:type="dxa"/>
            <w:gridSpan w:val="5"/>
          </w:tcPr>
          <w:p w14:paraId="7485CE98" w14:textId="77777777" w:rsidR="007337D7" w:rsidRPr="00CC2049" w:rsidRDefault="007337D7" w:rsidP="00F526E2">
            <w:pPr>
              <w:spacing w:before="0" w:after="0"/>
              <w:jc w:val="left"/>
              <w:rPr>
                <w:rFonts w:cs="Arial"/>
                <w:szCs w:val="22"/>
              </w:rPr>
            </w:pPr>
          </w:p>
        </w:tc>
      </w:tr>
      <w:tr w:rsidR="007337D7" w:rsidRPr="00CC2049" w14:paraId="5AC09377" w14:textId="77777777" w:rsidTr="006F02C9">
        <w:tc>
          <w:tcPr>
            <w:tcW w:w="5086" w:type="dxa"/>
            <w:gridSpan w:val="9"/>
            <w:vAlign w:val="center"/>
          </w:tcPr>
          <w:p w14:paraId="3D133DD8" w14:textId="77777777" w:rsidR="007337D7" w:rsidRPr="00CC2049" w:rsidRDefault="007337D7" w:rsidP="00F526E2">
            <w:pPr>
              <w:spacing w:before="0" w:after="0"/>
              <w:jc w:val="left"/>
              <w:rPr>
                <w:rFonts w:cs="Arial"/>
                <w:szCs w:val="22"/>
              </w:rPr>
            </w:pPr>
            <w:r w:rsidRPr="00CC2049">
              <w:rPr>
                <w:rStyle w:val="Strong"/>
                <w:rFonts w:cs="Arial"/>
                <w:szCs w:val="22"/>
              </w:rPr>
              <w:t>The information that I have provided is accurate</w:t>
            </w:r>
          </w:p>
        </w:tc>
        <w:tc>
          <w:tcPr>
            <w:tcW w:w="4695" w:type="dxa"/>
            <w:gridSpan w:val="5"/>
          </w:tcPr>
          <w:p w14:paraId="26385924" w14:textId="77777777" w:rsidR="007337D7" w:rsidRPr="00CC2049" w:rsidRDefault="007337D7" w:rsidP="00F526E2">
            <w:pPr>
              <w:spacing w:before="0" w:after="0"/>
              <w:jc w:val="left"/>
              <w:rPr>
                <w:rFonts w:cs="Arial"/>
                <w:szCs w:val="22"/>
              </w:rPr>
            </w:pPr>
          </w:p>
        </w:tc>
      </w:tr>
      <w:tr w:rsidR="007337D7" w:rsidRPr="00CC2049" w14:paraId="6A66D5F9" w14:textId="77777777" w:rsidTr="006F02C9">
        <w:tc>
          <w:tcPr>
            <w:tcW w:w="5086" w:type="dxa"/>
            <w:gridSpan w:val="9"/>
            <w:vAlign w:val="center"/>
          </w:tcPr>
          <w:p w14:paraId="28E630D2" w14:textId="77777777" w:rsidR="007337D7" w:rsidRPr="00CC2049" w:rsidRDefault="007337D7" w:rsidP="00F526E2">
            <w:pPr>
              <w:spacing w:before="0" w:after="0"/>
              <w:jc w:val="left"/>
              <w:rPr>
                <w:rStyle w:val="Strong"/>
                <w:rFonts w:cs="Arial"/>
                <w:szCs w:val="22"/>
              </w:rPr>
            </w:pPr>
            <w:r w:rsidRPr="00CC2049">
              <w:rPr>
                <w:rStyle w:val="Strong"/>
                <w:rFonts w:cs="Arial"/>
                <w:szCs w:val="22"/>
              </w:rPr>
              <w:t>I will immediately inform the Trust if I cease to care for the child</w:t>
            </w:r>
          </w:p>
        </w:tc>
        <w:tc>
          <w:tcPr>
            <w:tcW w:w="4695" w:type="dxa"/>
            <w:gridSpan w:val="5"/>
          </w:tcPr>
          <w:p w14:paraId="21EBB40B" w14:textId="77777777" w:rsidR="007337D7" w:rsidRPr="00CC2049" w:rsidRDefault="007337D7" w:rsidP="00F526E2">
            <w:pPr>
              <w:spacing w:before="0" w:after="0"/>
              <w:jc w:val="left"/>
              <w:rPr>
                <w:rFonts w:cs="Arial"/>
                <w:szCs w:val="22"/>
              </w:rPr>
            </w:pPr>
          </w:p>
        </w:tc>
      </w:tr>
    </w:tbl>
    <w:p w14:paraId="062B9258" w14:textId="77777777" w:rsidR="007337D7" w:rsidRPr="00CC2049" w:rsidRDefault="007337D7" w:rsidP="00F526E2">
      <w:pPr>
        <w:spacing w:before="0" w:after="0"/>
        <w:jc w:val="left"/>
        <w:rPr>
          <w:rFonts w:cs="Arial"/>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2503"/>
        <w:gridCol w:w="902"/>
        <w:gridCol w:w="1343"/>
        <w:gridCol w:w="2365"/>
      </w:tblGrid>
      <w:tr w:rsidR="007337D7" w:rsidRPr="00CC2049" w14:paraId="3B6AE945" w14:textId="77777777" w:rsidTr="00D069EB">
        <w:tc>
          <w:tcPr>
            <w:tcW w:w="9781"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5099E820" w14:textId="77777777" w:rsidR="007337D7" w:rsidRPr="00CC2049" w:rsidRDefault="007337D7" w:rsidP="00F526E2">
            <w:pPr>
              <w:spacing w:before="0" w:after="0"/>
              <w:jc w:val="left"/>
              <w:rPr>
                <w:rFonts w:cs="Arial"/>
                <w:szCs w:val="22"/>
              </w:rPr>
            </w:pPr>
            <w:r w:rsidRPr="00CC2049">
              <w:rPr>
                <w:rFonts w:cs="Arial"/>
                <w:szCs w:val="22"/>
              </w:rPr>
              <w:t>Section C: To be completed by member of staff’s partner</w:t>
            </w:r>
          </w:p>
        </w:tc>
      </w:tr>
      <w:tr w:rsidR="007337D7" w:rsidRPr="00CC2049" w14:paraId="2D408D6A" w14:textId="77777777" w:rsidTr="00D069EB">
        <w:tc>
          <w:tcPr>
            <w:tcW w:w="2668" w:type="dxa"/>
          </w:tcPr>
          <w:p w14:paraId="0F83C726" w14:textId="77777777" w:rsidR="007337D7" w:rsidRPr="00CC2049" w:rsidRDefault="007337D7" w:rsidP="00F526E2">
            <w:pPr>
              <w:spacing w:before="0" w:after="0"/>
              <w:jc w:val="left"/>
              <w:rPr>
                <w:rFonts w:cs="Arial"/>
                <w:szCs w:val="22"/>
              </w:rPr>
            </w:pPr>
            <w:r w:rsidRPr="00CC2049">
              <w:rPr>
                <w:rFonts w:cs="Arial"/>
                <w:szCs w:val="22"/>
              </w:rPr>
              <w:t>Name:</w:t>
            </w:r>
          </w:p>
        </w:tc>
        <w:tc>
          <w:tcPr>
            <w:tcW w:w="2503" w:type="dxa"/>
          </w:tcPr>
          <w:p w14:paraId="4D7BB06E" w14:textId="77777777" w:rsidR="007337D7" w:rsidRPr="00CC2049" w:rsidRDefault="007337D7" w:rsidP="00F526E2">
            <w:pPr>
              <w:spacing w:before="0" w:after="0"/>
              <w:jc w:val="left"/>
              <w:rPr>
                <w:rFonts w:cs="Arial"/>
                <w:szCs w:val="22"/>
              </w:rPr>
            </w:pPr>
          </w:p>
        </w:tc>
        <w:tc>
          <w:tcPr>
            <w:tcW w:w="2245" w:type="dxa"/>
            <w:gridSpan w:val="2"/>
          </w:tcPr>
          <w:p w14:paraId="1D2C4B92" w14:textId="77777777" w:rsidR="007337D7" w:rsidRPr="00CC2049" w:rsidRDefault="007337D7" w:rsidP="00F526E2">
            <w:pPr>
              <w:spacing w:before="0" w:after="0"/>
              <w:jc w:val="left"/>
              <w:rPr>
                <w:rFonts w:cs="Arial"/>
                <w:szCs w:val="22"/>
              </w:rPr>
            </w:pPr>
            <w:r w:rsidRPr="00CC2049">
              <w:rPr>
                <w:rFonts w:cs="Arial"/>
                <w:szCs w:val="22"/>
              </w:rPr>
              <w:t>NI Number:</w:t>
            </w:r>
          </w:p>
        </w:tc>
        <w:tc>
          <w:tcPr>
            <w:tcW w:w="2365" w:type="dxa"/>
          </w:tcPr>
          <w:p w14:paraId="475BF130" w14:textId="77777777" w:rsidR="007337D7" w:rsidRPr="00CC2049" w:rsidRDefault="007337D7" w:rsidP="00F526E2">
            <w:pPr>
              <w:spacing w:before="0" w:after="0"/>
              <w:jc w:val="left"/>
              <w:rPr>
                <w:rFonts w:cs="Arial"/>
                <w:szCs w:val="22"/>
              </w:rPr>
            </w:pPr>
          </w:p>
        </w:tc>
      </w:tr>
      <w:tr w:rsidR="007337D7" w:rsidRPr="00CC2049" w14:paraId="27B33F96" w14:textId="77777777" w:rsidTr="00D069EB">
        <w:tc>
          <w:tcPr>
            <w:tcW w:w="2668" w:type="dxa"/>
          </w:tcPr>
          <w:p w14:paraId="207DE038" w14:textId="77777777" w:rsidR="007337D7" w:rsidRPr="00CC2049" w:rsidRDefault="007337D7" w:rsidP="00F526E2">
            <w:pPr>
              <w:spacing w:before="0" w:after="0"/>
              <w:jc w:val="left"/>
              <w:rPr>
                <w:rFonts w:cs="Arial"/>
                <w:szCs w:val="22"/>
              </w:rPr>
            </w:pPr>
            <w:r w:rsidRPr="00CC2049">
              <w:rPr>
                <w:rFonts w:cs="Arial"/>
                <w:szCs w:val="22"/>
              </w:rPr>
              <w:t>Address:</w:t>
            </w:r>
          </w:p>
        </w:tc>
        <w:tc>
          <w:tcPr>
            <w:tcW w:w="7113" w:type="dxa"/>
            <w:gridSpan w:val="4"/>
          </w:tcPr>
          <w:p w14:paraId="180F8D7A" w14:textId="77777777" w:rsidR="007337D7" w:rsidRPr="00CC2049" w:rsidRDefault="007337D7" w:rsidP="00F526E2">
            <w:pPr>
              <w:spacing w:before="0" w:after="0"/>
              <w:jc w:val="left"/>
              <w:rPr>
                <w:rFonts w:cs="Arial"/>
                <w:szCs w:val="22"/>
              </w:rPr>
            </w:pPr>
          </w:p>
        </w:tc>
      </w:tr>
      <w:tr w:rsidR="007337D7" w:rsidRPr="00CC2049" w14:paraId="37532D4D" w14:textId="77777777" w:rsidTr="00D069EB">
        <w:tc>
          <w:tcPr>
            <w:tcW w:w="9781" w:type="dxa"/>
            <w:gridSpan w:val="5"/>
            <w:shd w:val="clear" w:color="auto" w:fill="BFBFBF"/>
            <w:vAlign w:val="center"/>
          </w:tcPr>
          <w:p w14:paraId="229B3529" w14:textId="77777777" w:rsidR="007337D7" w:rsidRPr="00CC2049" w:rsidRDefault="007337D7" w:rsidP="00F526E2">
            <w:pPr>
              <w:spacing w:before="0" w:after="0"/>
              <w:jc w:val="left"/>
              <w:rPr>
                <w:rFonts w:cs="Arial"/>
                <w:szCs w:val="22"/>
              </w:rPr>
            </w:pPr>
            <w:r w:rsidRPr="00CC2049">
              <w:rPr>
                <w:rFonts w:cs="Arial"/>
                <w:szCs w:val="22"/>
              </w:rPr>
              <w:t>Section C – Declarations to be completed by member of staff’s partner</w:t>
            </w:r>
          </w:p>
        </w:tc>
      </w:tr>
      <w:tr w:rsidR="007337D7" w:rsidRPr="00CC2049" w14:paraId="7DD9A260" w14:textId="77777777" w:rsidTr="00D069EB">
        <w:tc>
          <w:tcPr>
            <w:tcW w:w="9781" w:type="dxa"/>
            <w:gridSpan w:val="5"/>
            <w:vAlign w:val="center"/>
          </w:tcPr>
          <w:p w14:paraId="0CFDC0C9" w14:textId="77777777" w:rsidR="007337D7" w:rsidRPr="00CC2049" w:rsidRDefault="007337D7" w:rsidP="00F526E2">
            <w:pPr>
              <w:spacing w:before="0" w:after="0"/>
              <w:jc w:val="left"/>
              <w:rPr>
                <w:rFonts w:cs="Arial"/>
                <w:b/>
                <w:szCs w:val="22"/>
              </w:rPr>
            </w:pPr>
            <w:r w:rsidRPr="00CC2049">
              <w:rPr>
                <w:rStyle w:val="Strong"/>
                <w:rFonts w:cs="Arial"/>
                <w:szCs w:val="22"/>
              </w:rPr>
              <w:t>I satisfy/will satisfy the following eligibility requirements to enable the other parent to take shared parental leave:</w:t>
            </w:r>
          </w:p>
        </w:tc>
      </w:tr>
      <w:tr w:rsidR="007337D7" w:rsidRPr="00CC2049" w14:paraId="33C57ACF" w14:textId="77777777" w:rsidTr="00D069EB">
        <w:tc>
          <w:tcPr>
            <w:tcW w:w="6073" w:type="dxa"/>
            <w:gridSpan w:val="3"/>
            <w:vAlign w:val="center"/>
          </w:tcPr>
          <w:p w14:paraId="21374865" w14:textId="77777777" w:rsidR="007337D7" w:rsidRPr="00CC2049" w:rsidRDefault="007337D7" w:rsidP="00F526E2">
            <w:pPr>
              <w:pStyle w:val="ListParagraph"/>
              <w:numPr>
                <w:ilvl w:val="0"/>
                <w:numId w:val="64"/>
              </w:numPr>
              <w:suppressAutoHyphens/>
              <w:autoSpaceDN w:val="0"/>
              <w:spacing w:before="0" w:after="0"/>
              <w:contextualSpacing w:val="0"/>
              <w:jc w:val="left"/>
              <w:textAlignment w:val="baseline"/>
              <w:rPr>
                <w:rStyle w:val="Strong"/>
                <w:rFonts w:cs="Arial"/>
                <w:szCs w:val="22"/>
              </w:rPr>
            </w:pPr>
            <w:r w:rsidRPr="00CC2049">
              <w:rPr>
                <w:rFonts w:cs="Arial"/>
                <w:szCs w:val="22"/>
              </w:rPr>
              <w:t>I have been employed or been a self-employed earner in at least 26 of the 66 weeks immediately preceding the expected week of childbirth/adoption</w:t>
            </w:r>
          </w:p>
        </w:tc>
        <w:tc>
          <w:tcPr>
            <w:tcW w:w="3708" w:type="dxa"/>
            <w:gridSpan w:val="2"/>
            <w:vAlign w:val="center"/>
          </w:tcPr>
          <w:p w14:paraId="60E1068F" w14:textId="77777777" w:rsidR="007337D7" w:rsidRPr="00CC2049" w:rsidRDefault="007337D7" w:rsidP="00F526E2">
            <w:pPr>
              <w:spacing w:before="0" w:after="0"/>
              <w:jc w:val="left"/>
              <w:rPr>
                <w:rStyle w:val="Strong"/>
                <w:rFonts w:cs="Arial"/>
                <w:szCs w:val="22"/>
              </w:rPr>
            </w:pPr>
          </w:p>
        </w:tc>
      </w:tr>
      <w:tr w:rsidR="007337D7" w:rsidRPr="00CC2049" w14:paraId="07855622" w14:textId="77777777" w:rsidTr="00D069EB">
        <w:tc>
          <w:tcPr>
            <w:tcW w:w="6073" w:type="dxa"/>
            <w:gridSpan w:val="3"/>
            <w:vAlign w:val="center"/>
          </w:tcPr>
          <w:p w14:paraId="3A052F64" w14:textId="77777777" w:rsidR="007337D7" w:rsidRPr="00CC2049" w:rsidRDefault="007337D7" w:rsidP="00F526E2">
            <w:pPr>
              <w:pStyle w:val="ListParagraph"/>
              <w:numPr>
                <w:ilvl w:val="0"/>
                <w:numId w:val="64"/>
              </w:numPr>
              <w:suppressAutoHyphens/>
              <w:autoSpaceDN w:val="0"/>
              <w:spacing w:before="0" w:after="0"/>
              <w:contextualSpacing w:val="0"/>
              <w:jc w:val="left"/>
              <w:textAlignment w:val="baseline"/>
              <w:rPr>
                <w:rStyle w:val="Strong"/>
                <w:rFonts w:cs="Arial"/>
                <w:szCs w:val="22"/>
              </w:rPr>
            </w:pPr>
            <w:r w:rsidRPr="00CC2049">
              <w:rPr>
                <w:rFonts w:cs="Arial"/>
                <w:szCs w:val="22"/>
              </w:rPr>
              <w:t>I have average weekly earnings of at least £30 for any 13 of those 66 weeks (total of £130).</w:t>
            </w:r>
          </w:p>
        </w:tc>
        <w:tc>
          <w:tcPr>
            <w:tcW w:w="3708" w:type="dxa"/>
            <w:gridSpan w:val="2"/>
            <w:vAlign w:val="center"/>
          </w:tcPr>
          <w:p w14:paraId="73F7E126" w14:textId="77777777" w:rsidR="007337D7" w:rsidRPr="00CC2049" w:rsidRDefault="007337D7" w:rsidP="00F526E2">
            <w:pPr>
              <w:spacing w:before="0" w:after="0"/>
              <w:jc w:val="left"/>
              <w:rPr>
                <w:rStyle w:val="Strong"/>
                <w:rFonts w:cs="Arial"/>
                <w:szCs w:val="22"/>
              </w:rPr>
            </w:pPr>
          </w:p>
        </w:tc>
      </w:tr>
      <w:tr w:rsidR="007337D7" w:rsidRPr="00CC2049" w14:paraId="78765D35" w14:textId="77777777" w:rsidTr="00D069EB">
        <w:tc>
          <w:tcPr>
            <w:tcW w:w="6073" w:type="dxa"/>
            <w:gridSpan w:val="3"/>
            <w:vAlign w:val="center"/>
          </w:tcPr>
          <w:p w14:paraId="21461C69" w14:textId="77777777" w:rsidR="007337D7" w:rsidRPr="00CC2049" w:rsidRDefault="007337D7" w:rsidP="00F526E2">
            <w:pPr>
              <w:pStyle w:val="ListParagraph"/>
              <w:numPr>
                <w:ilvl w:val="0"/>
                <w:numId w:val="64"/>
              </w:numPr>
              <w:suppressAutoHyphens/>
              <w:autoSpaceDN w:val="0"/>
              <w:spacing w:before="0" w:after="0"/>
              <w:contextualSpacing w:val="0"/>
              <w:jc w:val="left"/>
              <w:textAlignment w:val="baseline"/>
              <w:rPr>
                <w:rStyle w:val="Strong"/>
                <w:rFonts w:cs="Arial"/>
                <w:b w:val="0"/>
                <w:bCs w:val="0"/>
                <w:szCs w:val="22"/>
              </w:rPr>
            </w:pPr>
            <w:r w:rsidRPr="00CC2049">
              <w:rPr>
                <w:rFonts w:cs="Arial"/>
                <w:szCs w:val="22"/>
              </w:rPr>
              <w:t>At the date of the child's birth/adoption, I have/will have the main responsibility, apart from the other parent, for the care of the child.</w:t>
            </w:r>
          </w:p>
        </w:tc>
        <w:tc>
          <w:tcPr>
            <w:tcW w:w="3708" w:type="dxa"/>
            <w:gridSpan w:val="2"/>
            <w:vAlign w:val="center"/>
          </w:tcPr>
          <w:p w14:paraId="19BCBB9E" w14:textId="77777777" w:rsidR="007337D7" w:rsidRPr="00CC2049" w:rsidRDefault="007337D7" w:rsidP="00F526E2">
            <w:pPr>
              <w:spacing w:before="0" w:after="0"/>
              <w:jc w:val="left"/>
              <w:rPr>
                <w:rStyle w:val="Strong"/>
                <w:rFonts w:cs="Arial"/>
                <w:szCs w:val="22"/>
              </w:rPr>
            </w:pPr>
          </w:p>
        </w:tc>
      </w:tr>
      <w:tr w:rsidR="007337D7" w:rsidRPr="00CC2049" w14:paraId="3F938F25" w14:textId="77777777" w:rsidTr="00D069EB">
        <w:tc>
          <w:tcPr>
            <w:tcW w:w="6073" w:type="dxa"/>
            <w:gridSpan w:val="3"/>
            <w:vAlign w:val="center"/>
          </w:tcPr>
          <w:p w14:paraId="6FE2BF06" w14:textId="77777777" w:rsidR="007337D7" w:rsidRPr="00CC2049" w:rsidRDefault="007337D7" w:rsidP="00F526E2">
            <w:pPr>
              <w:pStyle w:val="ListParagraph"/>
              <w:numPr>
                <w:ilvl w:val="0"/>
                <w:numId w:val="64"/>
              </w:numPr>
              <w:suppressAutoHyphens/>
              <w:autoSpaceDN w:val="0"/>
              <w:spacing w:before="0" w:after="0"/>
              <w:contextualSpacing w:val="0"/>
              <w:jc w:val="left"/>
              <w:textAlignment w:val="baseline"/>
              <w:rPr>
                <w:rStyle w:val="Strong"/>
                <w:rFonts w:cs="Arial"/>
                <w:b w:val="0"/>
                <w:bCs w:val="0"/>
                <w:szCs w:val="22"/>
              </w:rPr>
            </w:pPr>
            <w:r w:rsidRPr="00CC2049">
              <w:rPr>
                <w:rFonts w:cs="Arial"/>
                <w:szCs w:val="22"/>
              </w:rPr>
              <w:t>I am entitled to maternity/adoption leave and/or SMP/SAP or MA in respect of the child and I have curtailed (or will curtail) my entitlement to maternity/adoption leave (or I have returned to work) and/or my entitlement to SMP/SAP or MA.</w:t>
            </w:r>
          </w:p>
        </w:tc>
        <w:tc>
          <w:tcPr>
            <w:tcW w:w="3708" w:type="dxa"/>
            <w:gridSpan w:val="2"/>
            <w:vAlign w:val="center"/>
          </w:tcPr>
          <w:p w14:paraId="68C74449" w14:textId="77777777" w:rsidR="007337D7" w:rsidRPr="00CC2049" w:rsidRDefault="007337D7" w:rsidP="00F526E2">
            <w:pPr>
              <w:spacing w:before="0" w:after="0"/>
              <w:jc w:val="left"/>
              <w:rPr>
                <w:rStyle w:val="Strong"/>
                <w:rFonts w:cs="Arial"/>
                <w:szCs w:val="22"/>
              </w:rPr>
            </w:pPr>
          </w:p>
        </w:tc>
      </w:tr>
      <w:tr w:rsidR="007337D7" w:rsidRPr="00CC2049" w14:paraId="2760C0D2" w14:textId="77777777" w:rsidTr="00D069EB">
        <w:tc>
          <w:tcPr>
            <w:tcW w:w="6073" w:type="dxa"/>
            <w:gridSpan w:val="3"/>
            <w:vAlign w:val="center"/>
          </w:tcPr>
          <w:p w14:paraId="1AE74421" w14:textId="77777777" w:rsidR="007337D7" w:rsidRPr="00CC2049" w:rsidRDefault="007337D7" w:rsidP="00F526E2">
            <w:pPr>
              <w:pStyle w:val="ListParagraph"/>
              <w:numPr>
                <w:ilvl w:val="0"/>
                <w:numId w:val="64"/>
              </w:numPr>
              <w:suppressAutoHyphens/>
              <w:autoSpaceDN w:val="0"/>
              <w:spacing w:before="0" w:after="0"/>
              <w:contextualSpacing w:val="0"/>
              <w:jc w:val="left"/>
              <w:textAlignment w:val="baseline"/>
              <w:rPr>
                <w:rFonts w:cs="Arial"/>
                <w:szCs w:val="22"/>
              </w:rPr>
            </w:pPr>
            <w:r w:rsidRPr="00CC2049">
              <w:rPr>
                <w:rStyle w:val="Strong"/>
                <w:rFonts w:cs="Arial"/>
                <w:szCs w:val="22"/>
              </w:rPr>
              <w:t>I consent to the amount of shared parental leave that the other parent intends to take.</w:t>
            </w:r>
          </w:p>
        </w:tc>
        <w:tc>
          <w:tcPr>
            <w:tcW w:w="3708" w:type="dxa"/>
            <w:gridSpan w:val="2"/>
            <w:vAlign w:val="center"/>
          </w:tcPr>
          <w:p w14:paraId="352D569E" w14:textId="77777777" w:rsidR="007337D7" w:rsidRPr="00CC2049" w:rsidRDefault="007337D7" w:rsidP="00F526E2">
            <w:pPr>
              <w:spacing w:before="0" w:after="0"/>
              <w:jc w:val="left"/>
              <w:rPr>
                <w:rStyle w:val="Strong"/>
                <w:rFonts w:cs="Arial"/>
                <w:szCs w:val="22"/>
              </w:rPr>
            </w:pPr>
          </w:p>
        </w:tc>
      </w:tr>
      <w:tr w:rsidR="007337D7" w:rsidRPr="00CC2049" w14:paraId="5FD941D4" w14:textId="77777777" w:rsidTr="00D069EB">
        <w:tc>
          <w:tcPr>
            <w:tcW w:w="6073" w:type="dxa"/>
            <w:gridSpan w:val="3"/>
            <w:vAlign w:val="center"/>
          </w:tcPr>
          <w:p w14:paraId="45D1EE76" w14:textId="77777777" w:rsidR="007337D7" w:rsidRPr="00CC2049" w:rsidRDefault="007337D7" w:rsidP="00F526E2">
            <w:pPr>
              <w:pStyle w:val="ListParagraph"/>
              <w:numPr>
                <w:ilvl w:val="0"/>
                <w:numId w:val="64"/>
              </w:numPr>
              <w:suppressAutoHyphens/>
              <w:autoSpaceDN w:val="0"/>
              <w:spacing w:before="0" w:after="0"/>
              <w:contextualSpacing w:val="0"/>
              <w:jc w:val="left"/>
              <w:textAlignment w:val="baseline"/>
              <w:rPr>
                <w:rFonts w:cs="Arial"/>
                <w:szCs w:val="22"/>
              </w:rPr>
            </w:pPr>
            <w:r w:rsidRPr="00CC2049">
              <w:rPr>
                <w:rStyle w:val="Strong"/>
                <w:rFonts w:cs="Arial"/>
                <w:szCs w:val="22"/>
              </w:rPr>
              <w:t>I consent to your organisation processing the information provided in this form.</w:t>
            </w:r>
          </w:p>
        </w:tc>
        <w:tc>
          <w:tcPr>
            <w:tcW w:w="3708" w:type="dxa"/>
            <w:gridSpan w:val="2"/>
            <w:vAlign w:val="center"/>
          </w:tcPr>
          <w:p w14:paraId="21B60B39" w14:textId="77777777" w:rsidR="007337D7" w:rsidRPr="00CC2049" w:rsidRDefault="007337D7" w:rsidP="00F526E2">
            <w:pPr>
              <w:spacing w:before="0" w:after="0"/>
              <w:jc w:val="left"/>
              <w:rPr>
                <w:rStyle w:val="Strong"/>
                <w:rFonts w:cs="Arial"/>
                <w:szCs w:val="22"/>
              </w:rPr>
            </w:pPr>
          </w:p>
        </w:tc>
      </w:tr>
      <w:tr w:rsidR="007337D7" w:rsidRPr="00CC2049" w14:paraId="3FAFEEFF" w14:textId="77777777" w:rsidTr="00D069EB">
        <w:tc>
          <w:tcPr>
            <w:tcW w:w="9781" w:type="dxa"/>
            <w:gridSpan w:val="5"/>
            <w:shd w:val="clear" w:color="auto" w:fill="BFBFBF"/>
            <w:vAlign w:val="center"/>
          </w:tcPr>
          <w:p w14:paraId="2CBF3DBB" w14:textId="77777777" w:rsidR="007337D7" w:rsidRPr="00CC2049" w:rsidRDefault="007337D7" w:rsidP="00F526E2">
            <w:pPr>
              <w:spacing w:before="0" w:after="0"/>
              <w:jc w:val="left"/>
              <w:rPr>
                <w:rFonts w:cs="Arial"/>
                <w:szCs w:val="22"/>
              </w:rPr>
            </w:pPr>
            <w:r w:rsidRPr="00CC2049">
              <w:rPr>
                <w:rStyle w:val="Strong"/>
                <w:rFonts w:cs="Arial"/>
                <w:szCs w:val="22"/>
              </w:rPr>
              <w:t>Section D: signatures</w:t>
            </w:r>
          </w:p>
        </w:tc>
      </w:tr>
      <w:tr w:rsidR="007337D7" w:rsidRPr="00CC2049" w14:paraId="08A153F3" w14:textId="77777777" w:rsidTr="00D069EB">
        <w:tc>
          <w:tcPr>
            <w:tcW w:w="9781" w:type="dxa"/>
            <w:gridSpan w:val="5"/>
            <w:vAlign w:val="center"/>
          </w:tcPr>
          <w:p w14:paraId="5B709217" w14:textId="77777777" w:rsidR="007337D7" w:rsidRPr="00CC2049" w:rsidRDefault="007337D7" w:rsidP="00F526E2">
            <w:pPr>
              <w:spacing w:before="0" w:after="0"/>
              <w:jc w:val="left"/>
              <w:rPr>
                <w:rFonts w:cs="Arial"/>
                <w:bCs/>
                <w:szCs w:val="22"/>
              </w:rPr>
            </w:pPr>
            <w:r w:rsidRPr="00CC2049">
              <w:rPr>
                <w:rFonts w:cs="Arial"/>
                <w:bCs/>
                <w:szCs w:val="22"/>
              </w:rPr>
              <w:t>Signed (p</w:t>
            </w:r>
            <w:r w:rsidRPr="00CC2049">
              <w:rPr>
                <w:rFonts w:cs="Arial"/>
                <w:szCs w:val="22"/>
              </w:rPr>
              <w:t xml:space="preserve">artner of the employee and </w:t>
            </w:r>
            <w:r w:rsidRPr="00CC2049">
              <w:rPr>
                <w:rFonts w:cs="Arial"/>
                <w:bCs/>
                <w:szCs w:val="22"/>
              </w:rPr>
              <w:t>mother/adopter/parental order parent):</w:t>
            </w:r>
          </w:p>
        </w:tc>
      </w:tr>
      <w:tr w:rsidR="007337D7" w:rsidRPr="00CC2049" w14:paraId="1631BB6A" w14:textId="77777777" w:rsidTr="00D069EB">
        <w:tc>
          <w:tcPr>
            <w:tcW w:w="9781" w:type="dxa"/>
            <w:gridSpan w:val="5"/>
            <w:vAlign w:val="center"/>
          </w:tcPr>
          <w:p w14:paraId="301E51B8" w14:textId="77777777" w:rsidR="007337D7" w:rsidRPr="00CC2049" w:rsidRDefault="007337D7" w:rsidP="00F526E2">
            <w:pPr>
              <w:spacing w:before="0" w:after="0"/>
              <w:jc w:val="left"/>
              <w:rPr>
                <w:rFonts w:cs="Arial"/>
                <w:bCs/>
                <w:szCs w:val="22"/>
              </w:rPr>
            </w:pPr>
            <w:r w:rsidRPr="00CC2049">
              <w:rPr>
                <w:rStyle w:val="Strong"/>
                <w:rFonts w:cs="Arial"/>
                <w:szCs w:val="22"/>
              </w:rPr>
              <w:t>Date:</w:t>
            </w:r>
          </w:p>
        </w:tc>
      </w:tr>
      <w:tr w:rsidR="007337D7" w:rsidRPr="00CC2049" w14:paraId="5E208E72" w14:textId="77777777" w:rsidTr="00D069EB">
        <w:tc>
          <w:tcPr>
            <w:tcW w:w="9781" w:type="dxa"/>
            <w:gridSpan w:val="5"/>
            <w:vAlign w:val="center"/>
          </w:tcPr>
          <w:p w14:paraId="0CEF947F" w14:textId="77777777" w:rsidR="007337D7" w:rsidRPr="00CC2049" w:rsidRDefault="007337D7" w:rsidP="00F526E2">
            <w:pPr>
              <w:spacing w:before="0" w:after="0"/>
              <w:jc w:val="left"/>
              <w:rPr>
                <w:rFonts w:cs="Arial"/>
                <w:bCs/>
                <w:szCs w:val="22"/>
              </w:rPr>
            </w:pPr>
            <w:r w:rsidRPr="00CC2049">
              <w:rPr>
                <w:rStyle w:val="Strong"/>
                <w:rFonts w:cs="Arial"/>
                <w:szCs w:val="22"/>
              </w:rPr>
              <w:t>Signed (partner and ELFT Employee):</w:t>
            </w:r>
          </w:p>
        </w:tc>
      </w:tr>
      <w:tr w:rsidR="007337D7" w:rsidRPr="00CC2049" w14:paraId="4D288E7F" w14:textId="77777777" w:rsidTr="00D069EB">
        <w:tc>
          <w:tcPr>
            <w:tcW w:w="9781" w:type="dxa"/>
            <w:gridSpan w:val="5"/>
            <w:vAlign w:val="center"/>
          </w:tcPr>
          <w:p w14:paraId="2205A21A" w14:textId="77777777" w:rsidR="007337D7" w:rsidRPr="00CC2049" w:rsidRDefault="007337D7" w:rsidP="00F526E2">
            <w:pPr>
              <w:spacing w:before="0" w:after="0"/>
              <w:jc w:val="left"/>
              <w:rPr>
                <w:rFonts w:cs="Arial"/>
                <w:bCs/>
                <w:szCs w:val="22"/>
              </w:rPr>
            </w:pPr>
            <w:r w:rsidRPr="00CC2049">
              <w:rPr>
                <w:rStyle w:val="Strong"/>
                <w:rFonts w:cs="Arial"/>
                <w:szCs w:val="22"/>
              </w:rPr>
              <w:t>Date:</w:t>
            </w:r>
          </w:p>
        </w:tc>
      </w:tr>
    </w:tbl>
    <w:p w14:paraId="4A8BC325" w14:textId="77777777" w:rsidR="007337D7" w:rsidRPr="00CC2049" w:rsidRDefault="007337D7" w:rsidP="00F526E2">
      <w:pPr>
        <w:spacing w:before="0" w:after="0"/>
        <w:jc w:val="left"/>
        <w:rPr>
          <w:rFonts w:cs="Arial"/>
          <w:szCs w:val="22"/>
        </w:rPr>
      </w:pPr>
    </w:p>
    <w:p w14:paraId="6ECA518F" w14:textId="77777777" w:rsidR="009F3084" w:rsidRPr="00CC2049" w:rsidRDefault="009F3084" w:rsidP="00F526E2">
      <w:pPr>
        <w:spacing w:before="0" w:after="0"/>
        <w:jc w:val="left"/>
        <w:rPr>
          <w:rFonts w:cs="Arial"/>
          <w:szCs w:val="22"/>
        </w:rPr>
      </w:pPr>
      <w:r w:rsidRPr="00CC2049">
        <w:rPr>
          <w:rFonts w:cs="Arial"/>
          <w:szCs w:val="22"/>
        </w:rPr>
        <w:br w:type="page"/>
      </w:r>
    </w:p>
    <w:p w14:paraId="4F9EBD3F" w14:textId="0B924A1D" w:rsidR="007337D7" w:rsidRPr="00CC2049" w:rsidRDefault="11D3019E" w:rsidP="00F526E2">
      <w:pPr>
        <w:pStyle w:val="Heading3"/>
        <w:pBdr>
          <w:top w:val="single" w:sz="4" w:space="1" w:color="auto"/>
          <w:left w:val="single" w:sz="4" w:space="4" w:color="auto"/>
          <w:bottom w:val="single" w:sz="4" w:space="1" w:color="auto"/>
          <w:right w:val="single" w:sz="4" w:space="4" w:color="auto"/>
        </w:pBdr>
        <w:shd w:val="clear" w:color="auto" w:fill="FFFF00"/>
        <w:spacing w:before="0"/>
        <w:ind w:right="27"/>
        <w:jc w:val="center"/>
        <w:rPr>
          <w:rFonts w:ascii="Arial" w:hAnsi="Arial" w:cs="Arial"/>
          <w:szCs w:val="22"/>
        </w:rPr>
      </w:pPr>
      <w:r w:rsidRPr="00CC2049">
        <w:rPr>
          <w:rFonts w:ascii="Arial" w:hAnsi="Arial" w:cs="Arial"/>
          <w:color w:val="000000" w:themeColor="text1"/>
          <w:szCs w:val="22"/>
        </w:rPr>
        <w:t>APPENDIX H</w:t>
      </w:r>
    </w:p>
    <w:p w14:paraId="7EFD1DA7" w14:textId="77777777" w:rsidR="0039549D" w:rsidRPr="00CC2049" w:rsidRDefault="0039549D" w:rsidP="00F526E2">
      <w:pPr>
        <w:spacing w:before="0" w:after="0"/>
        <w:jc w:val="left"/>
        <w:rPr>
          <w:rFonts w:cs="Arial"/>
          <w:b/>
          <w:bCs/>
          <w:szCs w:val="22"/>
        </w:rPr>
      </w:pPr>
    </w:p>
    <w:p w14:paraId="62A7C319" w14:textId="4F678AC6" w:rsidR="007337D7" w:rsidRPr="00CC2049" w:rsidRDefault="007337D7" w:rsidP="0039549D">
      <w:pPr>
        <w:spacing w:before="0" w:after="0"/>
        <w:jc w:val="center"/>
        <w:rPr>
          <w:rFonts w:cs="Arial"/>
          <w:b/>
          <w:bCs/>
          <w:szCs w:val="22"/>
        </w:rPr>
      </w:pPr>
      <w:r w:rsidRPr="00CC2049">
        <w:rPr>
          <w:rFonts w:cs="Arial"/>
          <w:b/>
          <w:bCs/>
          <w:szCs w:val="22"/>
        </w:rPr>
        <w:t xml:space="preserve">Notification of Entitlement and Intention to Take Shared Parental Leave – Employee who is the partner, is taking SPL but </w:t>
      </w:r>
      <w:proofErr w:type="gramStart"/>
      <w:r w:rsidR="0084477A" w:rsidRPr="00CC2049">
        <w:rPr>
          <w:rFonts w:cs="Arial"/>
          <w:b/>
          <w:bCs/>
          <w:szCs w:val="22"/>
        </w:rPr>
        <w:t>other</w:t>
      </w:r>
      <w:proofErr w:type="gramEnd"/>
      <w:r w:rsidR="0084477A" w:rsidRPr="00CC2049">
        <w:rPr>
          <w:rFonts w:cs="Arial"/>
          <w:b/>
          <w:bCs/>
          <w:szCs w:val="22"/>
        </w:rPr>
        <w:t xml:space="preserve"> </w:t>
      </w:r>
      <w:r w:rsidRPr="00CC2049">
        <w:rPr>
          <w:rFonts w:cs="Arial"/>
          <w:b/>
          <w:bCs/>
          <w:szCs w:val="22"/>
        </w:rPr>
        <w:t>parent is not entitled to SPL.</w:t>
      </w:r>
    </w:p>
    <w:p w14:paraId="58F48281" w14:textId="77777777" w:rsidR="007337D7" w:rsidRPr="00CC2049" w:rsidRDefault="007337D7" w:rsidP="00F526E2">
      <w:pPr>
        <w:tabs>
          <w:tab w:val="left" w:pos="6000"/>
        </w:tabs>
        <w:spacing w:before="0" w:after="0"/>
        <w:jc w:val="left"/>
        <w:rPr>
          <w:rFonts w:cs="Arial"/>
          <w:szCs w:val="2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
        <w:gridCol w:w="2081"/>
        <w:gridCol w:w="80"/>
        <w:gridCol w:w="365"/>
        <w:gridCol w:w="1794"/>
        <w:gridCol w:w="131"/>
        <w:gridCol w:w="578"/>
        <w:gridCol w:w="358"/>
        <w:gridCol w:w="544"/>
        <w:gridCol w:w="6"/>
        <w:gridCol w:w="17"/>
        <w:gridCol w:w="686"/>
        <w:gridCol w:w="634"/>
        <w:gridCol w:w="1035"/>
        <w:gridCol w:w="52"/>
        <w:gridCol w:w="1278"/>
      </w:tblGrid>
      <w:tr w:rsidR="007337D7" w:rsidRPr="00CC2049" w14:paraId="15AC3E0F" w14:textId="77777777" w:rsidTr="00D069EB">
        <w:tc>
          <w:tcPr>
            <w:tcW w:w="9668" w:type="dxa"/>
            <w:gridSpan w:val="16"/>
          </w:tcPr>
          <w:p w14:paraId="373F6256" w14:textId="77777777" w:rsidR="007337D7" w:rsidRPr="00CC2049" w:rsidRDefault="007337D7" w:rsidP="00F526E2">
            <w:pPr>
              <w:spacing w:before="0" w:after="0"/>
              <w:jc w:val="left"/>
              <w:rPr>
                <w:rFonts w:cs="Arial"/>
                <w:szCs w:val="22"/>
              </w:rPr>
            </w:pPr>
            <w:r w:rsidRPr="00CC2049">
              <w:rPr>
                <w:rFonts w:cs="Arial"/>
                <w:szCs w:val="22"/>
              </w:rPr>
              <w:t>I wish to provide the Trust with an initial indication of my proposed shared parental leave, as well as the required declarations from myself and my partner.</w:t>
            </w:r>
          </w:p>
        </w:tc>
      </w:tr>
      <w:tr w:rsidR="007337D7" w:rsidRPr="00CC2049" w14:paraId="183C45E2" w14:textId="77777777" w:rsidTr="00D069EB">
        <w:tc>
          <w:tcPr>
            <w:tcW w:w="9668" w:type="dxa"/>
            <w:gridSpan w:val="16"/>
            <w:shd w:val="clear" w:color="auto" w:fill="D9D9D9"/>
          </w:tcPr>
          <w:p w14:paraId="0BD57D80" w14:textId="77777777" w:rsidR="007337D7" w:rsidRPr="00CC2049" w:rsidRDefault="007337D7" w:rsidP="00F526E2">
            <w:pPr>
              <w:spacing w:before="0" w:after="0"/>
              <w:jc w:val="left"/>
              <w:rPr>
                <w:rFonts w:cs="Arial"/>
                <w:szCs w:val="22"/>
              </w:rPr>
            </w:pPr>
            <w:r w:rsidRPr="00CC2049">
              <w:rPr>
                <w:rFonts w:cs="Arial"/>
                <w:szCs w:val="22"/>
              </w:rPr>
              <w:t>Section A: To be completed by member of staff</w:t>
            </w:r>
          </w:p>
        </w:tc>
      </w:tr>
      <w:tr w:rsidR="007337D7" w:rsidRPr="00CC2049" w14:paraId="48FF30D0" w14:textId="77777777" w:rsidTr="00D069EB">
        <w:tc>
          <w:tcPr>
            <w:tcW w:w="2555" w:type="dxa"/>
            <w:gridSpan w:val="4"/>
          </w:tcPr>
          <w:p w14:paraId="5B51B349" w14:textId="77777777" w:rsidR="007337D7" w:rsidRPr="00CC2049" w:rsidRDefault="007337D7" w:rsidP="00F526E2">
            <w:pPr>
              <w:spacing w:before="0" w:after="0"/>
              <w:jc w:val="left"/>
              <w:rPr>
                <w:rFonts w:cs="Arial"/>
                <w:szCs w:val="22"/>
              </w:rPr>
            </w:pPr>
            <w:r w:rsidRPr="00CC2049">
              <w:rPr>
                <w:rFonts w:cs="Arial"/>
                <w:szCs w:val="22"/>
              </w:rPr>
              <w:t>Name:</w:t>
            </w:r>
          </w:p>
        </w:tc>
        <w:tc>
          <w:tcPr>
            <w:tcW w:w="2503" w:type="dxa"/>
            <w:gridSpan w:val="3"/>
          </w:tcPr>
          <w:p w14:paraId="6857DC98" w14:textId="77777777" w:rsidR="007337D7" w:rsidRPr="00CC2049" w:rsidRDefault="007337D7" w:rsidP="00F526E2">
            <w:pPr>
              <w:spacing w:before="0" w:after="0"/>
              <w:jc w:val="left"/>
              <w:rPr>
                <w:rFonts w:cs="Arial"/>
                <w:szCs w:val="22"/>
              </w:rPr>
            </w:pPr>
          </w:p>
        </w:tc>
        <w:tc>
          <w:tcPr>
            <w:tcW w:w="2245" w:type="dxa"/>
            <w:gridSpan w:val="6"/>
          </w:tcPr>
          <w:p w14:paraId="0DB6B4B3" w14:textId="77777777" w:rsidR="007337D7" w:rsidRPr="00CC2049" w:rsidRDefault="007337D7" w:rsidP="00F526E2">
            <w:pPr>
              <w:spacing w:before="0" w:after="0"/>
              <w:jc w:val="left"/>
              <w:rPr>
                <w:rFonts w:cs="Arial"/>
                <w:szCs w:val="22"/>
              </w:rPr>
            </w:pPr>
            <w:r w:rsidRPr="00CC2049">
              <w:rPr>
                <w:rFonts w:cs="Arial"/>
                <w:szCs w:val="22"/>
              </w:rPr>
              <w:t>Job Title:</w:t>
            </w:r>
          </w:p>
        </w:tc>
        <w:tc>
          <w:tcPr>
            <w:tcW w:w="2365" w:type="dxa"/>
            <w:gridSpan w:val="3"/>
          </w:tcPr>
          <w:p w14:paraId="353EE5B5" w14:textId="77777777" w:rsidR="007337D7" w:rsidRPr="00CC2049" w:rsidRDefault="007337D7" w:rsidP="00F526E2">
            <w:pPr>
              <w:spacing w:before="0" w:after="0"/>
              <w:jc w:val="left"/>
              <w:rPr>
                <w:rFonts w:cs="Arial"/>
                <w:szCs w:val="22"/>
              </w:rPr>
            </w:pPr>
          </w:p>
        </w:tc>
      </w:tr>
      <w:tr w:rsidR="007337D7" w:rsidRPr="00CC2049" w14:paraId="5B0EF111" w14:textId="77777777" w:rsidTr="00D069EB">
        <w:tc>
          <w:tcPr>
            <w:tcW w:w="2555" w:type="dxa"/>
            <w:gridSpan w:val="4"/>
          </w:tcPr>
          <w:p w14:paraId="01007029" w14:textId="77777777" w:rsidR="007337D7" w:rsidRPr="00CC2049" w:rsidRDefault="007337D7" w:rsidP="00F526E2">
            <w:pPr>
              <w:spacing w:before="0" w:after="0"/>
              <w:jc w:val="left"/>
              <w:rPr>
                <w:rFonts w:cs="Arial"/>
                <w:szCs w:val="22"/>
              </w:rPr>
            </w:pPr>
            <w:r w:rsidRPr="00CC2049">
              <w:rPr>
                <w:rFonts w:cs="Arial"/>
                <w:szCs w:val="22"/>
              </w:rPr>
              <w:t xml:space="preserve">Employee Number: </w:t>
            </w:r>
          </w:p>
        </w:tc>
        <w:tc>
          <w:tcPr>
            <w:tcW w:w="2503" w:type="dxa"/>
            <w:gridSpan w:val="3"/>
          </w:tcPr>
          <w:p w14:paraId="08DB8B25" w14:textId="77777777" w:rsidR="007337D7" w:rsidRPr="00CC2049" w:rsidRDefault="007337D7" w:rsidP="00F526E2">
            <w:pPr>
              <w:spacing w:before="0" w:after="0"/>
              <w:jc w:val="left"/>
              <w:rPr>
                <w:rFonts w:cs="Arial"/>
                <w:szCs w:val="22"/>
              </w:rPr>
            </w:pPr>
          </w:p>
        </w:tc>
        <w:tc>
          <w:tcPr>
            <w:tcW w:w="2245" w:type="dxa"/>
            <w:gridSpan w:val="6"/>
          </w:tcPr>
          <w:p w14:paraId="6975D166" w14:textId="77777777" w:rsidR="007337D7" w:rsidRPr="00CC2049" w:rsidRDefault="007337D7" w:rsidP="00F526E2">
            <w:pPr>
              <w:spacing w:before="0" w:after="0"/>
              <w:jc w:val="left"/>
              <w:rPr>
                <w:rFonts w:cs="Arial"/>
                <w:szCs w:val="22"/>
              </w:rPr>
            </w:pPr>
            <w:r w:rsidRPr="00CC2049">
              <w:rPr>
                <w:rFonts w:cs="Arial"/>
                <w:szCs w:val="22"/>
              </w:rPr>
              <w:t xml:space="preserve">Directorate: </w:t>
            </w:r>
          </w:p>
        </w:tc>
        <w:tc>
          <w:tcPr>
            <w:tcW w:w="2365" w:type="dxa"/>
            <w:gridSpan w:val="3"/>
          </w:tcPr>
          <w:p w14:paraId="67EF1BEB" w14:textId="77777777" w:rsidR="007337D7" w:rsidRPr="00CC2049" w:rsidRDefault="007337D7" w:rsidP="00F526E2">
            <w:pPr>
              <w:spacing w:before="0" w:after="0"/>
              <w:jc w:val="left"/>
              <w:rPr>
                <w:rFonts w:cs="Arial"/>
                <w:szCs w:val="22"/>
              </w:rPr>
            </w:pPr>
          </w:p>
        </w:tc>
      </w:tr>
      <w:tr w:rsidR="007337D7" w:rsidRPr="00CC2049" w14:paraId="535DFCF2" w14:textId="77777777" w:rsidTr="00D069EB">
        <w:tc>
          <w:tcPr>
            <w:tcW w:w="2555" w:type="dxa"/>
            <w:gridSpan w:val="4"/>
          </w:tcPr>
          <w:p w14:paraId="67430C30" w14:textId="77777777" w:rsidR="007337D7" w:rsidRPr="00CC2049" w:rsidRDefault="007337D7" w:rsidP="00F526E2">
            <w:pPr>
              <w:spacing w:before="0" w:after="0"/>
              <w:jc w:val="left"/>
              <w:rPr>
                <w:rFonts w:cs="Arial"/>
                <w:szCs w:val="22"/>
              </w:rPr>
            </w:pPr>
            <w:r w:rsidRPr="00CC2049">
              <w:rPr>
                <w:rFonts w:cs="Arial"/>
                <w:szCs w:val="22"/>
              </w:rPr>
              <w:t xml:space="preserve">NI Number: </w:t>
            </w:r>
          </w:p>
        </w:tc>
        <w:tc>
          <w:tcPr>
            <w:tcW w:w="2503" w:type="dxa"/>
            <w:gridSpan w:val="3"/>
          </w:tcPr>
          <w:p w14:paraId="123786AD" w14:textId="77777777" w:rsidR="007337D7" w:rsidRPr="00CC2049" w:rsidRDefault="007337D7" w:rsidP="00F526E2">
            <w:pPr>
              <w:spacing w:before="0" w:after="0"/>
              <w:jc w:val="left"/>
              <w:rPr>
                <w:rFonts w:cs="Arial"/>
                <w:szCs w:val="22"/>
              </w:rPr>
            </w:pPr>
          </w:p>
        </w:tc>
        <w:tc>
          <w:tcPr>
            <w:tcW w:w="2245" w:type="dxa"/>
            <w:gridSpan w:val="6"/>
          </w:tcPr>
          <w:p w14:paraId="77364A46" w14:textId="77777777" w:rsidR="007337D7" w:rsidRPr="00CC2049" w:rsidRDefault="007337D7" w:rsidP="00F526E2">
            <w:pPr>
              <w:spacing w:before="0" w:after="0"/>
              <w:jc w:val="left"/>
              <w:rPr>
                <w:rFonts w:cs="Arial"/>
                <w:szCs w:val="22"/>
              </w:rPr>
            </w:pPr>
            <w:r w:rsidRPr="00CC2049">
              <w:rPr>
                <w:rFonts w:cs="Arial"/>
                <w:szCs w:val="22"/>
              </w:rPr>
              <w:t>Department/Ward:</w:t>
            </w:r>
          </w:p>
        </w:tc>
        <w:tc>
          <w:tcPr>
            <w:tcW w:w="2365" w:type="dxa"/>
            <w:gridSpan w:val="3"/>
          </w:tcPr>
          <w:p w14:paraId="78CC5ECE" w14:textId="77777777" w:rsidR="007337D7" w:rsidRPr="00CC2049" w:rsidRDefault="007337D7" w:rsidP="00F526E2">
            <w:pPr>
              <w:spacing w:before="0" w:after="0"/>
              <w:jc w:val="left"/>
              <w:rPr>
                <w:rFonts w:cs="Arial"/>
                <w:szCs w:val="22"/>
              </w:rPr>
            </w:pPr>
          </w:p>
        </w:tc>
      </w:tr>
      <w:tr w:rsidR="007337D7" w:rsidRPr="00CC2049" w14:paraId="1445B8CA" w14:textId="77777777" w:rsidTr="00D069EB">
        <w:tc>
          <w:tcPr>
            <w:tcW w:w="2555" w:type="dxa"/>
            <w:gridSpan w:val="4"/>
          </w:tcPr>
          <w:p w14:paraId="57BDB058" w14:textId="77777777" w:rsidR="007337D7" w:rsidRPr="00CC2049" w:rsidRDefault="007337D7" w:rsidP="00F526E2">
            <w:pPr>
              <w:spacing w:before="0" w:after="0"/>
              <w:jc w:val="left"/>
              <w:rPr>
                <w:rFonts w:cs="Arial"/>
                <w:szCs w:val="22"/>
              </w:rPr>
            </w:pPr>
            <w:r w:rsidRPr="00CC2049">
              <w:rPr>
                <w:rFonts w:cs="Arial"/>
                <w:szCs w:val="22"/>
              </w:rPr>
              <w:t>Address:</w:t>
            </w:r>
          </w:p>
        </w:tc>
        <w:tc>
          <w:tcPr>
            <w:tcW w:w="7113" w:type="dxa"/>
            <w:gridSpan w:val="12"/>
          </w:tcPr>
          <w:p w14:paraId="23231768" w14:textId="77777777" w:rsidR="007337D7" w:rsidRPr="00CC2049" w:rsidRDefault="007337D7" w:rsidP="00F526E2">
            <w:pPr>
              <w:spacing w:before="0" w:after="0"/>
              <w:jc w:val="left"/>
              <w:rPr>
                <w:rFonts w:cs="Arial"/>
                <w:szCs w:val="22"/>
              </w:rPr>
            </w:pPr>
          </w:p>
        </w:tc>
      </w:tr>
      <w:tr w:rsidR="007337D7" w:rsidRPr="00CC2049" w14:paraId="096294BD" w14:textId="77777777" w:rsidTr="00D069EB">
        <w:tc>
          <w:tcPr>
            <w:tcW w:w="9668" w:type="dxa"/>
            <w:gridSpan w:val="16"/>
            <w:shd w:val="clear" w:color="auto" w:fill="BFBFBF"/>
          </w:tcPr>
          <w:p w14:paraId="51CEE636" w14:textId="77777777" w:rsidR="007337D7" w:rsidRPr="00CC2049" w:rsidRDefault="007337D7" w:rsidP="00F526E2">
            <w:pPr>
              <w:spacing w:before="0" w:after="0"/>
              <w:jc w:val="left"/>
              <w:rPr>
                <w:rFonts w:cs="Arial"/>
                <w:szCs w:val="22"/>
              </w:rPr>
            </w:pPr>
            <w:r w:rsidRPr="00CC2049">
              <w:rPr>
                <w:rFonts w:cs="Arial"/>
                <w:szCs w:val="22"/>
              </w:rPr>
              <w:t>Section B: To be completed by member of staff’s partner</w:t>
            </w:r>
          </w:p>
        </w:tc>
      </w:tr>
      <w:tr w:rsidR="007337D7" w:rsidRPr="00CC2049" w14:paraId="66955D03" w14:textId="77777777" w:rsidTr="00D069EB">
        <w:trPr>
          <w:trHeight w:val="225"/>
        </w:trPr>
        <w:tc>
          <w:tcPr>
            <w:tcW w:w="2555" w:type="dxa"/>
            <w:gridSpan w:val="4"/>
          </w:tcPr>
          <w:p w14:paraId="25F0D873" w14:textId="77777777" w:rsidR="007337D7" w:rsidRPr="00CC2049" w:rsidRDefault="007337D7" w:rsidP="00F526E2">
            <w:pPr>
              <w:spacing w:before="0" w:after="0"/>
              <w:jc w:val="left"/>
              <w:rPr>
                <w:rFonts w:cs="Arial"/>
                <w:szCs w:val="22"/>
              </w:rPr>
            </w:pPr>
            <w:r w:rsidRPr="00CC2049">
              <w:rPr>
                <w:rFonts w:cs="Arial"/>
                <w:szCs w:val="22"/>
              </w:rPr>
              <w:t>Name:</w:t>
            </w:r>
          </w:p>
        </w:tc>
        <w:tc>
          <w:tcPr>
            <w:tcW w:w="2503" w:type="dxa"/>
            <w:gridSpan w:val="3"/>
          </w:tcPr>
          <w:p w14:paraId="23AC79B0" w14:textId="77777777" w:rsidR="007337D7" w:rsidRPr="00CC2049" w:rsidRDefault="007337D7" w:rsidP="00F526E2">
            <w:pPr>
              <w:spacing w:before="0" w:after="0"/>
              <w:jc w:val="left"/>
              <w:rPr>
                <w:rFonts w:cs="Arial"/>
                <w:szCs w:val="22"/>
              </w:rPr>
            </w:pPr>
          </w:p>
        </w:tc>
        <w:tc>
          <w:tcPr>
            <w:tcW w:w="4610" w:type="dxa"/>
            <w:gridSpan w:val="9"/>
            <w:tcBorders>
              <w:top w:val="nil"/>
              <w:bottom w:val="nil"/>
            </w:tcBorders>
          </w:tcPr>
          <w:p w14:paraId="2AC51A79" w14:textId="77777777" w:rsidR="007337D7" w:rsidRPr="00CC2049" w:rsidRDefault="007337D7" w:rsidP="00F526E2">
            <w:pPr>
              <w:spacing w:before="0" w:after="0"/>
              <w:jc w:val="left"/>
              <w:rPr>
                <w:rFonts w:cs="Arial"/>
                <w:szCs w:val="22"/>
              </w:rPr>
            </w:pPr>
            <w:r w:rsidRPr="00CC2049">
              <w:rPr>
                <w:rFonts w:cs="Arial"/>
                <w:szCs w:val="22"/>
              </w:rPr>
              <w:t>NI Number:</w:t>
            </w:r>
          </w:p>
        </w:tc>
      </w:tr>
      <w:tr w:rsidR="007337D7" w:rsidRPr="00CC2049" w14:paraId="413D932A" w14:textId="77777777" w:rsidTr="00D069EB">
        <w:tc>
          <w:tcPr>
            <w:tcW w:w="2555" w:type="dxa"/>
            <w:gridSpan w:val="4"/>
          </w:tcPr>
          <w:p w14:paraId="0B1E19C1" w14:textId="77777777" w:rsidR="007337D7" w:rsidRPr="00CC2049" w:rsidRDefault="007337D7" w:rsidP="00F526E2">
            <w:pPr>
              <w:spacing w:before="0" w:after="0"/>
              <w:jc w:val="left"/>
              <w:rPr>
                <w:rFonts w:cs="Arial"/>
                <w:szCs w:val="22"/>
              </w:rPr>
            </w:pPr>
            <w:r w:rsidRPr="00CC2049">
              <w:rPr>
                <w:rFonts w:cs="Arial"/>
                <w:szCs w:val="22"/>
              </w:rPr>
              <w:t>Address:</w:t>
            </w:r>
          </w:p>
        </w:tc>
        <w:tc>
          <w:tcPr>
            <w:tcW w:w="7113" w:type="dxa"/>
            <w:gridSpan w:val="12"/>
          </w:tcPr>
          <w:p w14:paraId="1CCEB68A" w14:textId="77777777" w:rsidR="007337D7" w:rsidRPr="00CC2049" w:rsidRDefault="007337D7" w:rsidP="00F526E2">
            <w:pPr>
              <w:spacing w:before="0" w:after="0"/>
              <w:jc w:val="left"/>
              <w:rPr>
                <w:rFonts w:cs="Arial"/>
                <w:szCs w:val="22"/>
              </w:rPr>
            </w:pPr>
          </w:p>
        </w:tc>
      </w:tr>
      <w:tr w:rsidR="007337D7" w:rsidRPr="00CC2049" w14:paraId="02745EB9" w14:textId="77777777" w:rsidTr="00D069EB">
        <w:tc>
          <w:tcPr>
            <w:tcW w:w="5416" w:type="dxa"/>
            <w:gridSpan w:val="8"/>
          </w:tcPr>
          <w:p w14:paraId="72439396" w14:textId="77777777" w:rsidR="007337D7" w:rsidRPr="00CC2049" w:rsidRDefault="007337D7" w:rsidP="00F526E2">
            <w:pPr>
              <w:spacing w:before="0" w:after="0"/>
              <w:jc w:val="left"/>
              <w:rPr>
                <w:rFonts w:cs="Arial"/>
                <w:szCs w:val="22"/>
              </w:rPr>
            </w:pPr>
            <w:r w:rsidRPr="00CC2049">
              <w:rPr>
                <w:rFonts w:cs="Arial"/>
                <w:szCs w:val="22"/>
              </w:rPr>
              <w:t>Who is taking the maternity leave (is it the employee or partner of the employee?)</w:t>
            </w:r>
          </w:p>
        </w:tc>
        <w:tc>
          <w:tcPr>
            <w:tcW w:w="4252" w:type="dxa"/>
            <w:gridSpan w:val="8"/>
          </w:tcPr>
          <w:p w14:paraId="2581DFD3" w14:textId="77777777" w:rsidR="007337D7" w:rsidRPr="00CC2049" w:rsidRDefault="007337D7" w:rsidP="00F526E2">
            <w:pPr>
              <w:spacing w:before="0" w:after="0"/>
              <w:jc w:val="left"/>
              <w:rPr>
                <w:rFonts w:cs="Arial"/>
                <w:szCs w:val="22"/>
              </w:rPr>
            </w:pPr>
          </w:p>
        </w:tc>
      </w:tr>
      <w:tr w:rsidR="007337D7" w:rsidRPr="00CC2049" w14:paraId="100C3D3F" w14:textId="77777777" w:rsidTr="00D069EB">
        <w:tc>
          <w:tcPr>
            <w:tcW w:w="8338" w:type="dxa"/>
            <w:gridSpan w:val="14"/>
          </w:tcPr>
          <w:p w14:paraId="4562941B" w14:textId="77777777" w:rsidR="007337D7" w:rsidRPr="00CC2049" w:rsidRDefault="007337D7" w:rsidP="00F526E2">
            <w:pPr>
              <w:spacing w:before="0" w:after="0"/>
              <w:jc w:val="left"/>
              <w:rPr>
                <w:rFonts w:cs="Arial"/>
                <w:szCs w:val="22"/>
              </w:rPr>
            </w:pPr>
          </w:p>
          <w:p w14:paraId="71D8B2CA" w14:textId="77777777" w:rsidR="007337D7" w:rsidRPr="00CC2049" w:rsidRDefault="007337D7" w:rsidP="00F526E2">
            <w:pPr>
              <w:spacing w:before="0" w:after="0"/>
              <w:jc w:val="left"/>
              <w:rPr>
                <w:rFonts w:cs="Arial"/>
                <w:szCs w:val="22"/>
              </w:rPr>
            </w:pPr>
            <w:r w:rsidRPr="00CC2049">
              <w:rPr>
                <w:rFonts w:cs="Arial"/>
                <w:szCs w:val="22"/>
              </w:rPr>
              <w:t xml:space="preserve">Expected week of birth/date of birth or week of placement/date of placement  </w:t>
            </w:r>
          </w:p>
        </w:tc>
        <w:tc>
          <w:tcPr>
            <w:tcW w:w="1330" w:type="dxa"/>
            <w:gridSpan w:val="2"/>
          </w:tcPr>
          <w:p w14:paraId="214FDE34" w14:textId="77777777" w:rsidR="007337D7" w:rsidRPr="00CC2049" w:rsidRDefault="007337D7" w:rsidP="00F526E2">
            <w:pPr>
              <w:spacing w:before="0" w:after="0"/>
              <w:jc w:val="left"/>
              <w:rPr>
                <w:rFonts w:cs="Arial"/>
                <w:szCs w:val="22"/>
              </w:rPr>
            </w:pPr>
          </w:p>
        </w:tc>
      </w:tr>
      <w:tr w:rsidR="007337D7" w:rsidRPr="00CC2049" w14:paraId="61A9D460" w14:textId="77777777" w:rsidTr="00D069EB">
        <w:tc>
          <w:tcPr>
            <w:tcW w:w="9668" w:type="dxa"/>
            <w:gridSpan w:val="16"/>
          </w:tcPr>
          <w:p w14:paraId="409650E2" w14:textId="77777777" w:rsidR="007337D7" w:rsidRPr="00CC2049" w:rsidRDefault="007337D7" w:rsidP="00F526E2">
            <w:pPr>
              <w:spacing w:before="0" w:after="0"/>
              <w:jc w:val="left"/>
              <w:rPr>
                <w:rFonts w:cs="Arial"/>
                <w:szCs w:val="22"/>
              </w:rPr>
            </w:pPr>
            <w:r w:rsidRPr="00CC2049">
              <w:rPr>
                <w:rFonts w:cs="Arial"/>
                <w:szCs w:val="22"/>
              </w:rPr>
              <w:t xml:space="preserve">Date of commencement of maternity/adoption leave and expected to end: </w:t>
            </w:r>
          </w:p>
        </w:tc>
      </w:tr>
      <w:tr w:rsidR="007337D7" w:rsidRPr="00CC2049" w14:paraId="7F7C6D95" w14:textId="77777777" w:rsidTr="00D069EB">
        <w:tc>
          <w:tcPr>
            <w:tcW w:w="2190" w:type="dxa"/>
            <w:gridSpan w:val="3"/>
          </w:tcPr>
          <w:p w14:paraId="4B4564C1" w14:textId="77777777" w:rsidR="007337D7" w:rsidRPr="00CC2049" w:rsidRDefault="007337D7" w:rsidP="00F526E2">
            <w:pPr>
              <w:spacing w:before="0" w:after="0"/>
              <w:jc w:val="left"/>
              <w:rPr>
                <w:rFonts w:cs="Arial"/>
                <w:szCs w:val="22"/>
              </w:rPr>
            </w:pPr>
            <w:r w:rsidRPr="00CC2049">
              <w:rPr>
                <w:rFonts w:cs="Arial"/>
                <w:szCs w:val="22"/>
              </w:rPr>
              <w:t xml:space="preserve">To: </w:t>
            </w:r>
          </w:p>
        </w:tc>
        <w:tc>
          <w:tcPr>
            <w:tcW w:w="2159" w:type="dxa"/>
            <w:gridSpan w:val="2"/>
          </w:tcPr>
          <w:p w14:paraId="40371FF2" w14:textId="77777777" w:rsidR="007337D7" w:rsidRPr="00CC2049" w:rsidRDefault="007337D7" w:rsidP="00F526E2">
            <w:pPr>
              <w:spacing w:before="0" w:after="0"/>
              <w:jc w:val="left"/>
              <w:rPr>
                <w:rFonts w:cs="Arial"/>
                <w:szCs w:val="22"/>
              </w:rPr>
            </w:pPr>
          </w:p>
        </w:tc>
        <w:tc>
          <w:tcPr>
            <w:tcW w:w="2320" w:type="dxa"/>
            <w:gridSpan w:val="7"/>
          </w:tcPr>
          <w:p w14:paraId="1DD16CF8" w14:textId="77777777" w:rsidR="007337D7" w:rsidRPr="00CC2049" w:rsidRDefault="007337D7" w:rsidP="00F526E2">
            <w:pPr>
              <w:spacing w:before="0" w:after="0"/>
              <w:jc w:val="left"/>
              <w:rPr>
                <w:rFonts w:cs="Arial"/>
                <w:szCs w:val="22"/>
              </w:rPr>
            </w:pPr>
            <w:r w:rsidRPr="00CC2049">
              <w:rPr>
                <w:rFonts w:cs="Arial"/>
                <w:szCs w:val="22"/>
              </w:rPr>
              <w:t xml:space="preserve">From: </w:t>
            </w:r>
          </w:p>
        </w:tc>
        <w:tc>
          <w:tcPr>
            <w:tcW w:w="2999" w:type="dxa"/>
            <w:gridSpan w:val="4"/>
          </w:tcPr>
          <w:p w14:paraId="064E28B5" w14:textId="77777777" w:rsidR="007337D7" w:rsidRPr="00CC2049" w:rsidRDefault="007337D7" w:rsidP="00F526E2">
            <w:pPr>
              <w:spacing w:before="0" w:after="0"/>
              <w:jc w:val="left"/>
              <w:rPr>
                <w:rFonts w:cs="Arial"/>
                <w:szCs w:val="22"/>
              </w:rPr>
            </w:pPr>
          </w:p>
        </w:tc>
      </w:tr>
      <w:tr w:rsidR="0084477A" w:rsidRPr="00CC2049" w14:paraId="10A40E50" w14:textId="77777777" w:rsidTr="00DD35A0">
        <w:trPr>
          <w:trHeight w:val="434"/>
        </w:trPr>
        <w:tc>
          <w:tcPr>
            <w:tcW w:w="9668" w:type="dxa"/>
            <w:gridSpan w:val="16"/>
          </w:tcPr>
          <w:p w14:paraId="71ECCA7D" w14:textId="77777777" w:rsidR="0084477A" w:rsidRPr="00CC2049" w:rsidRDefault="0084477A" w:rsidP="00F526E2">
            <w:pPr>
              <w:spacing w:before="0" w:after="0"/>
              <w:jc w:val="left"/>
              <w:rPr>
                <w:rFonts w:cs="Arial"/>
                <w:szCs w:val="22"/>
              </w:rPr>
            </w:pPr>
            <w:r w:rsidRPr="00CC2049">
              <w:rPr>
                <w:rFonts w:cs="Arial"/>
                <w:szCs w:val="22"/>
              </w:rPr>
              <w:t>Total amount of maternity/adoption leave taken:</w:t>
            </w:r>
          </w:p>
          <w:p w14:paraId="188DBD4E" w14:textId="77777777" w:rsidR="0084477A" w:rsidRPr="00CC2049" w:rsidRDefault="0084477A" w:rsidP="00F526E2">
            <w:pPr>
              <w:spacing w:before="0" w:after="0"/>
              <w:jc w:val="left"/>
              <w:rPr>
                <w:rFonts w:cs="Arial"/>
                <w:szCs w:val="22"/>
              </w:rPr>
            </w:pPr>
          </w:p>
        </w:tc>
      </w:tr>
      <w:tr w:rsidR="0084477A" w:rsidRPr="00CC2049" w14:paraId="3DFB535B" w14:textId="77777777" w:rsidTr="008C132D">
        <w:trPr>
          <w:trHeight w:val="434"/>
        </w:trPr>
        <w:tc>
          <w:tcPr>
            <w:tcW w:w="9668" w:type="dxa"/>
            <w:gridSpan w:val="16"/>
          </w:tcPr>
          <w:p w14:paraId="5F7A755D" w14:textId="77777777" w:rsidR="0084477A" w:rsidRPr="00CC2049" w:rsidRDefault="0084477A" w:rsidP="00F526E2">
            <w:pPr>
              <w:spacing w:before="0" w:after="0"/>
              <w:jc w:val="left"/>
              <w:rPr>
                <w:rFonts w:cs="Arial"/>
                <w:szCs w:val="22"/>
              </w:rPr>
            </w:pPr>
            <w:r w:rsidRPr="00CC2049">
              <w:rPr>
                <w:rFonts w:cs="Arial"/>
                <w:szCs w:val="22"/>
              </w:rPr>
              <w:t>Total amount of maternity/adoption pay taken:</w:t>
            </w:r>
          </w:p>
          <w:p w14:paraId="64CA3FB8" w14:textId="77777777" w:rsidR="0084477A" w:rsidRPr="00CC2049" w:rsidRDefault="0084477A" w:rsidP="00F526E2">
            <w:pPr>
              <w:spacing w:before="0" w:after="0"/>
              <w:jc w:val="left"/>
              <w:rPr>
                <w:rFonts w:cs="Arial"/>
                <w:szCs w:val="22"/>
              </w:rPr>
            </w:pPr>
          </w:p>
        </w:tc>
      </w:tr>
      <w:tr w:rsidR="0084477A" w:rsidRPr="00CC2049" w14:paraId="652EDC1A" w14:textId="77777777" w:rsidTr="00520AE0">
        <w:tc>
          <w:tcPr>
            <w:tcW w:w="9668" w:type="dxa"/>
            <w:gridSpan w:val="16"/>
          </w:tcPr>
          <w:p w14:paraId="040594EC" w14:textId="59245530" w:rsidR="0084477A" w:rsidRPr="00CC2049" w:rsidRDefault="0084477A" w:rsidP="00F526E2">
            <w:pPr>
              <w:spacing w:before="0" w:after="0"/>
              <w:jc w:val="left"/>
              <w:rPr>
                <w:rFonts w:cs="Arial"/>
                <w:szCs w:val="22"/>
              </w:rPr>
            </w:pPr>
            <w:r w:rsidRPr="00CC2049">
              <w:rPr>
                <w:rFonts w:cs="Arial"/>
                <w:b/>
                <w:color w:val="000000"/>
                <w:szCs w:val="22"/>
              </w:rPr>
              <w:t xml:space="preserve">Amount of SPL available </w:t>
            </w:r>
            <w:r w:rsidRPr="00CC2049">
              <w:rPr>
                <w:rFonts w:cs="Arial"/>
                <w:b/>
                <w:szCs w:val="22"/>
              </w:rPr>
              <w:t>(must be completed)</w:t>
            </w:r>
          </w:p>
        </w:tc>
      </w:tr>
      <w:tr w:rsidR="0084477A" w:rsidRPr="00CC2049" w14:paraId="5998684F" w14:textId="77777777" w:rsidTr="003D5DB3">
        <w:tc>
          <w:tcPr>
            <w:tcW w:w="9668" w:type="dxa"/>
            <w:gridSpan w:val="16"/>
          </w:tcPr>
          <w:p w14:paraId="1D9AE037" w14:textId="60B38B84" w:rsidR="0084477A" w:rsidRPr="00CC2049" w:rsidRDefault="0084477A" w:rsidP="00F526E2">
            <w:pPr>
              <w:spacing w:before="0" w:after="0"/>
              <w:jc w:val="left"/>
              <w:rPr>
                <w:rFonts w:cs="Arial"/>
                <w:szCs w:val="22"/>
              </w:rPr>
            </w:pPr>
            <w:r w:rsidRPr="00CC2049">
              <w:rPr>
                <w:rFonts w:cs="Arial"/>
                <w:szCs w:val="22"/>
              </w:rPr>
              <w:t xml:space="preserve">Total amount of shared parental </w:t>
            </w:r>
            <w:proofErr w:type="gramStart"/>
            <w:r w:rsidRPr="00CC2049">
              <w:rPr>
                <w:rFonts w:cs="Arial"/>
                <w:szCs w:val="22"/>
              </w:rPr>
              <w:t>leave</w:t>
            </w:r>
            <w:proofErr w:type="gramEnd"/>
            <w:r w:rsidRPr="00CC2049">
              <w:rPr>
                <w:rFonts w:cs="Arial"/>
                <w:szCs w:val="22"/>
              </w:rPr>
              <w:t xml:space="preserve"> available: </w:t>
            </w:r>
          </w:p>
        </w:tc>
      </w:tr>
      <w:tr w:rsidR="0084477A" w:rsidRPr="00CC2049" w14:paraId="2324C8BB" w14:textId="77777777" w:rsidTr="00A566F7">
        <w:tc>
          <w:tcPr>
            <w:tcW w:w="9668" w:type="dxa"/>
            <w:gridSpan w:val="16"/>
          </w:tcPr>
          <w:p w14:paraId="13BF0B64" w14:textId="52C29BC9" w:rsidR="0084477A" w:rsidRPr="00CC2049" w:rsidRDefault="0084477A" w:rsidP="00F526E2">
            <w:pPr>
              <w:spacing w:before="0" w:after="0"/>
              <w:jc w:val="left"/>
              <w:rPr>
                <w:rFonts w:cs="Arial"/>
                <w:szCs w:val="22"/>
              </w:rPr>
            </w:pPr>
            <w:r w:rsidRPr="00CC2049">
              <w:rPr>
                <w:rFonts w:cs="Arial"/>
                <w:szCs w:val="22"/>
              </w:rPr>
              <w:t>Intended number of weeks leave to be taken by partner:</w:t>
            </w:r>
          </w:p>
        </w:tc>
      </w:tr>
      <w:tr w:rsidR="007337D7" w:rsidRPr="00CC2049" w14:paraId="5F63FBC7" w14:textId="77777777" w:rsidTr="00D069EB">
        <w:tc>
          <w:tcPr>
            <w:tcW w:w="8390" w:type="dxa"/>
            <w:gridSpan w:val="15"/>
          </w:tcPr>
          <w:p w14:paraId="553579C3" w14:textId="5CEF330D" w:rsidR="007337D7" w:rsidRPr="00CC2049" w:rsidRDefault="007337D7" w:rsidP="00F526E2">
            <w:pPr>
              <w:spacing w:before="0" w:after="0"/>
              <w:jc w:val="left"/>
              <w:rPr>
                <w:rFonts w:cs="Arial"/>
                <w:szCs w:val="22"/>
              </w:rPr>
            </w:pPr>
            <w:r w:rsidRPr="00CC2049">
              <w:rPr>
                <w:rFonts w:cs="Arial"/>
                <w:szCs w:val="22"/>
              </w:rPr>
              <w:t>Intended dates of leave for partner</w:t>
            </w:r>
            <w:r w:rsidR="0084477A" w:rsidRPr="00CC2049">
              <w:rPr>
                <w:rFonts w:cs="Arial"/>
                <w:szCs w:val="22"/>
              </w:rPr>
              <w:t xml:space="preserve"> – add dates below </w:t>
            </w:r>
          </w:p>
        </w:tc>
        <w:tc>
          <w:tcPr>
            <w:tcW w:w="1278" w:type="dxa"/>
          </w:tcPr>
          <w:p w14:paraId="7F8D00C8" w14:textId="77777777" w:rsidR="007337D7" w:rsidRPr="00CC2049" w:rsidRDefault="007337D7" w:rsidP="00F526E2">
            <w:pPr>
              <w:spacing w:before="0" w:after="0"/>
              <w:jc w:val="left"/>
              <w:rPr>
                <w:rFonts w:cs="Arial"/>
                <w:szCs w:val="22"/>
              </w:rPr>
            </w:pPr>
          </w:p>
        </w:tc>
      </w:tr>
      <w:tr w:rsidR="007337D7" w:rsidRPr="00CC2049" w14:paraId="2E08C8C4" w14:textId="77777777" w:rsidTr="00D069EB">
        <w:tc>
          <w:tcPr>
            <w:tcW w:w="2110" w:type="dxa"/>
            <w:gridSpan w:val="2"/>
          </w:tcPr>
          <w:p w14:paraId="19BEFCB4" w14:textId="77777777" w:rsidR="007337D7" w:rsidRPr="00CC2049" w:rsidRDefault="007337D7" w:rsidP="00F526E2">
            <w:pPr>
              <w:spacing w:before="0" w:after="0"/>
              <w:jc w:val="left"/>
              <w:rPr>
                <w:rFonts w:cs="Arial"/>
                <w:szCs w:val="22"/>
              </w:rPr>
            </w:pPr>
            <w:r w:rsidRPr="00CC2049">
              <w:rPr>
                <w:rFonts w:cs="Arial"/>
                <w:szCs w:val="22"/>
              </w:rPr>
              <w:t xml:space="preserve">To: </w:t>
            </w:r>
          </w:p>
        </w:tc>
        <w:tc>
          <w:tcPr>
            <w:tcW w:w="2370" w:type="dxa"/>
            <w:gridSpan w:val="4"/>
          </w:tcPr>
          <w:p w14:paraId="4EF13F16" w14:textId="77777777" w:rsidR="007337D7" w:rsidRPr="00CC2049" w:rsidRDefault="007337D7" w:rsidP="00F526E2">
            <w:pPr>
              <w:spacing w:before="0" w:after="0"/>
              <w:jc w:val="left"/>
              <w:rPr>
                <w:rFonts w:cs="Arial"/>
                <w:szCs w:val="22"/>
              </w:rPr>
            </w:pPr>
          </w:p>
        </w:tc>
        <w:tc>
          <w:tcPr>
            <w:tcW w:w="3910" w:type="dxa"/>
            <w:gridSpan w:val="9"/>
          </w:tcPr>
          <w:p w14:paraId="180E0397" w14:textId="77777777" w:rsidR="007337D7" w:rsidRPr="00CC2049" w:rsidRDefault="007337D7" w:rsidP="00F526E2">
            <w:pPr>
              <w:spacing w:before="0" w:after="0"/>
              <w:jc w:val="left"/>
              <w:rPr>
                <w:rFonts w:cs="Arial"/>
                <w:szCs w:val="22"/>
              </w:rPr>
            </w:pPr>
            <w:r w:rsidRPr="00CC2049">
              <w:rPr>
                <w:rFonts w:cs="Arial"/>
                <w:szCs w:val="22"/>
              </w:rPr>
              <w:t>From:</w:t>
            </w:r>
          </w:p>
        </w:tc>
        <w:tc>
          <w:tcPr>
            <w:tcW w:w="1278" w:type="dxa"/>
          </w:tcPr>
          <w:p w14:paraId="6CAC6E1A" w14:textId="77777777" w:rsidR="007337D7" w:rsidRPr="00CC2049" w:rsidRDefault="007337D7" w:rsidP="00F526E2">
            <w:pPr>
              <w:spacing w:before="0" w:after="0"/>
              <w:jc w:val="left"/>
              <w:rPr>
                <w:rFonts w:cs="Arial"/>
                <w:szCs w:val="22"/>
              </w:rPr>
            </w:pPr>
          </w:p>
        </w:tc>
      </w:tr>
      <w:tr w:rsidR="007337D7" w:rsidRPr="00CC2049" w14:paraId="28ECACA3" w14:textId="77777777" w:rsidTr="00D069EB">
        <w:tc>
          <w:tcPr>
            <w:tcW w:w="8390" w:type="dxa"/>
            <w:gridSpan w:val="15"/>
          </w:tcPr>
          <w:p w14:paraId="220AE1A5" w14:textId="77777777" w:rsidR="007337D7" w:rsidRPr="00CC2049" w:rsidRDefault="007337D7" w:rsidP="00F526E2">
            <w:pPr>
              <w:spacing w:before="0" w:after="0"/>
              <w:jc w:val="left"/>
              <w:rPr>
                <w:rFonts w:cs="Arial"/>
                <w:szCs w:val="22"/>
              </w:rPr>
            </w:pPr>
            <w:r w:rsidRPr="00CC2049">
              <w:rPr>
                <w:rFonts w:cs="Arial"/>
                <w:b/>
                <w:szCs w:val="22"/>
              </w:rPr>
              <w:t xml:space="preserve">Amount of </w:t>
            </w:r>
            <w:proofErr w:type="spellStart"/>
            <w:r w:rsidRPr="00CC2049">
              <w:rPr>
                <w:rFonts w:cs="Arial"/>
                <w:b/>
                <w:szCs w:val="22"/>
              </w:rPr>
              <w:t>ShPP</w:t>
            </w:r>
            <w:proofErr w:type="spellEnd"/>
            <w:r w:rsidRPr="00CC2049">
              <w:rPr>
                <w:rFonts w:cs="Arial"/>
                <w:b/>
                <w:szCs w:val="22"/>
              </w:rPr>
              <w:t xml:space="preserve"> available (only if claiming </w:t>
            </w:r>
            <w:proofErr w:type="spellStart"/>
            <w:r w:rsidRPr="00CC2049">
              <w:rPr>
                <w:rFonts w:cs="Arial"/>
                <w:b/>
                <w:szCs w:val="22"/>
              </w:rPr>
              <w:t>ShPP</w:t>
            </w:r>
            <w:proofErr w:type="spellEnd"/>
            <w:r w:rsidRPr="00CC2049">
              <w:rPr>
                <w:rFonts w:cs="Arial"/>
                <w:b/>
                <w:szCs w:val="22"/>
              </w:rPr>
              <w:t>)</w:t>
            </w:r>
          </w:p>
        </w:tc>
        <w:tc>
          <w:tcPr>
            <w:tcW w:w="1278" w:type="dxa"/>
          </w:tcPr>
          <w:p w14:paraId="167F33A3" w14:textId="77777777" w:rsidR="007337D7" w:rsidRPr="00CC2049" w:rsidRDefault="007337D7" w:rsidP="00F526E2">
            <w:pPr>
              <w:spacing w:before="0" w:after="0"/>
              <w:jc w:val="left"/>
              <w:rPr>
                <w:rFonts w:cs="Arial"/>
                <w:szCs w:val="22"/>
              </w:rPr>
            </w:pPr>
          </w:p>
        </w:tc>
      </w:tr>
      <w:tr w:rsidR="007337D7" w:rsidRPr="00CC2049" w14:paraId="625E7770" w14:textId="77777777" w:rsidTr="00D069EB">
        <w:tc>
          <w:tcPr>
            <w:tcW w:w="8390" w:type="dxa"/>
            <w:gridSpan w:val="15"/>
          </w:tcPr>
          <w:p w14:paraId="1AA7BA71" w14:textId="77777777" w:rsidR="007337D7" w:rsidRPr="00CC2049" w:rsidRDefault="007337D7" w:rsidP="00F526E2">
            <w:pPr>
              <w:spacing w:before="0" w:after="0"/>
              <w:jc w:val="left"/>
              <w:rPr>
                <w:rFonts w:cs="Arial"/>
                <w:szCs w:val="22"/>
              </w:rPr>
            </w:pPr>
            <w:r w:rsidRPr="00CC2049">
              <w:rPr>
                <w:rFonts w:cs="Arial"/>
                <w:szCs w:val="22"/>
              </w:rPr>
              <w:t xml:space="preserve">Total amount of shared parental </w:t>
            </w:r>
            <w:proofErr w:type="gramStart"/>
            <w:r w:rsidRPr="00CC2049">
              <w:rPr>
                <w:rFonts w:cs="Arial"/>
                <w:szCs w:val="22"/>
              </w:rPr>
              <w:t>pay</w:t>
            </w:r>
            <w:proofErr w:type="gramEnd"/>
            <w:r w:rsidRPr="00CC2049">
              <w:rPr>
                <w:rFonts w:cs="Arial"/>
                <w:szCs w:val="22"/>
              </w:rPr>
              <w:t xml:space="preserve"> available </w:t>
            </w:r>
          </w:p>
        </w:tc>
        <w:tc>
          <w:tcPr>
            <w:tcW w:w="1278" w:type="dxa"/>
          </w:tcPr>
          <w:p w14:paraId="2FA830A2" w14:textId="77777777" w:rsidR="007337D7" w:rsidRPr="00CC2049" w:rsidRDefault="007337D7" w:rsidP="00F526E2">
            <w:pPr>
              <w:spacing w:before="0" w:after="0"/>
              <w:jc w:val="left"/>
              <w:rPr>
                <w:rFonts w:cs="Arial"/>
                <w:szCs w:val="22"/>
              </w:rPr>
            </w:pPr>
          </w:p>
        </w:tc>
      </w:tr>
      <w:tr w:rsidR="007337D7" w:rsidRPr="00CC2049" w14:paraId="597DC2B9" w14:textId="77777777" w:rsidTr="00D069EB">
        <w:tc>
          <w:tcPr>
            <w:tcW w:w="8390" w:type="dxa"/>
            <w:gridSpan w:val="15"/>
          </w:tcPr>
          <w:p w14:paraId="5D18F38E" w14:textId="77777777" w:rsidR="007337D7" w:rsidRPr="00CC2049" w:rsidRDefault="007337D7" w:rsidP="00F526E2">
            <w:pPr>
              <w:spacing w:before="0" w:after="0"/>
              <w:jc w:val="left"/>
              <w:rPr>
                <w:rFonts w:cs="Arial"/>
                <w:szCs w:val="22"/>
              </w:rPr>
            </w:pPr>
            <w:r w:rsidRPr="00CC2049">
              <w:rPr>
                <w:rFonts w:cs="Arial"/>
                <w:szCs w:val="22"/>
              </w:rPr>
              <w:t xml:space="preserve">Intended number of </w:t>
            </w:r>
            <w:proofErr w:type="spellStart"/>
            <w:r w:rsidRPr="00CC2049">
              <w:rPr>
                <w:rFonts w:cs="Arial"/>
                <w:szCs w:val="22"/>
              </w:rPr>
              <w:t>weeks</w:t>
            </w:r>
            <w:proofErr w:type="spellEnd"/>
            <w:r w:rsidRPr="00CC2049">
              <w:rPr>
                <w:rFonts w:cs="Arial"/>
                <w:szCs w:val="22"/>
              </w:rPr>
              <w:t xml:space="preserve"> pay to be taken by partner</w:t>
            </w:r>
          </w:p>
        </w:tc>
        <w:tc>
          <w:tcPr>
            <w:tcW w:w="1278" w:type="dxa"/>
          </w:tcPr>
          <w:p w14:paraId="21446FB2" w14:textId="77777777" w:rsidR="007337D7" w:rsidRPr="00CC2049" w:rsidRDefault="007337D7" w:rsidP="00F526E2">
            <w:pPr>
              <w:spacing w:before="0" w:after="0"/>
              <w:jc w:val="left"/>
              <w:rPr>
                <w:rFonts w:cs="Arial"/>
                <w:szCs w:val="22"/>
              </w:rPr>
            </w:pPr>
          </w:p>
        </w:tc>
      </w:tr>
      <w:tr w:rsidR="007337D7" w:rsidRPr="00CC2049" w14:paraId="4E43057A" w14:textId="77777777" w:rsidTr="00D069EB">
        <w:tc>
          <w:tcPr>
            <w:tcW w:w="8390" w:type="dxa"/>
            <w:gridSpan w:val="15"/>
          </w:tcPr>
          <w:p w14:paraId="48A422DA" w14:textId="77777777" w:rsidR="007337D7" w:rsidRPr="00CC2049" w:rsidRDefault="007337D7" w:rsidP="00F526E2">
            <w:pPr>
              <w:spacing w:before="0" w:after="0"/>
              <w:jc w:val="left"/>
              <w:rPr>
                <w:rFonts w:cs="Arial"/>
                <w:szCs w:val="22"/>
              </w:rPr>
            </w:pPr>
            <w:r w:rsidRPr="00CC2049">
              <w:rPr>
                <w:rFonts w:cs="Arial"/>
                <w:szCs w:val="22"/>
              </w:rPr>
              <w:t>Intended dates of pay for partner</w:t>
            </w:r>
          </w:p>
        </w:tc>
        <w:tc>
          <w:tcPr>
            <w:tcW w:w="1278" w:type="dxa"/>
          </w:tcPr>
          <w:p w14:paraId="5BD9D165" w14:textId="77777777" w:rsidR="007337D7" w:rsidRPr="00CC2049" w:rsidRDefault="007337D7" w:rsidP="00F526E2">
            <w:pPr>
              <w:spacing w:before="0" w:after="0"/>
              <w:jc w:val="left"/>
              <w:rPr>
                <w:rFonts w:cs="Arial"/>
                <w:szCs w:val="22"/>
              </w:rPr>
            </w:pPr>
          </w:p>
        </w:tc>
      </w:tr>
      <w:tr w:rsidR="007337D7" w:rsidRPr="00CC2049" w14:paraId="10CA57CC" w14:textId="77777777" w:rsidTr="00D069EB">
        <w:trPr>
          <w:gridBefore w:val="1"/>
          <w:wBefore w:w="29" w:type="dxa"/>
        </w:trPr>
        <w:tc>
          <w:tcPr>
            <w:tcW w:w="2081" w:type="dxa"/>
          </w:tcPr>
          <w:p w14:paraId="7C3607D6" w14:textId="77777777" w:rsidR="007337D7" w:rsidRPr="00CC2049" w:rsidRDefault="007337D7" w:rsidP="00F526E2">
            <w:pPr>
              <w:spacing w:before="0" w:after="0"/>
              <w:jc w:val="left"/>
              <w:rPr>
                <w:rFonts w:cs="Arial"/>
                <w:szCs w:val="22"/>
              </w:rPr>
            </w:pPr>
            <w:r w:rsidRPr="00CC2049">
              <w:rPr>
                <w:rFonts w:cs="Arial"/>
                <w:szCs w:val="22"/>
              </w:rPr>
              <w:t xml:space="preserve">To: </w:t>
            </w:r>
          </w:p>
        </w:tc>
        <w:tc>
          <w:tcPr>
            <w:tcW w:w="2370" w:type="dxa"/>
            <w:gridSpan w:val="4"/>
          </w:tcPr>
          <w:p w14:paraId="3FD799DF" w14:textId="77777777" w:rsidR="007337D7" w:rsidRPr="00CC2049" w:rsidRDefault="007337D7" w:rsidP="00F526E2">
            <w:pPr>
              <w:spacing w:before="0" w:after="0"/>
              <w:jc w:val="left"/>
              <w:rPr>
                <w:rFonts w:cs="Arial"/>
                <w:szCs w:val="22"/>
              </w:rPr>
            </w:pPr>
          </w:p>
        </w:tc>
        <w:tc>
          <w:tcPr>
            <w:tcW w:w="3910" w:type="dxa"/>
            <w:gridSpan w:val="9"/>
          </w:tcPr>
          <w:p w14:paraId="4D36E70A" w14:textId="77777777" w:rsidR="007337D7" w:rsidRPr="00CC2049" w:rsidRDefault="007337D7" w:rsidP="00F526E2">
            <w:pPr>
              <w:spacing w:before="0" w:after="0"/>
              <w:jc w:val="left"/>
              <w:rPr>
                <w:rFonts w:cs="Arial"/>
                <w:szCs w:val="22"/>
              </w:rPr>
            </w:pPr>
            <w:r w:rsidRPr="00CC2049">
              <w:rPr>
                <w:rFonts w:cs="Arial"/>
                <w:szCs w:val="22"/>
              </w:rPr>
              <w:t>From:</w:t>
            </w:r>
          </w:p>
        </w:tc>
        <w:tc>
          <w:tcPr>
            <w:tcW w:w="1278" w:type="dxa"/>
          </w:tcPr>
          <w:p w14:paraId="4E4A3B1B" w14:textId="77777777" w:rsidR="007337D7" w:rsidRPr="00CC2049" w:rsidRDefault="007337D7" w:rsidP="00F526E2">
            <w:pPr>
              <w:spacing w:before="0" w:after="0"/>
              <w:jc w:val="left"/>
              <w:rPr>
                <w:rFonts w:cs="Arial"/>
                <w:szCs w:val="22"/>
              </w:rPr>
            </w:pPr>
          </w:p>
        </w:tc>
      </w:tr>
      <w:tr w:rsidR="007337D7" w:rsidRPr="00CC2049" w14:paraId="6296F09E" w14:textId="77777777" w:rsidTr="00D069EB">
        <w:trPr>
          <w:gridBefore w:val="1"/>
          <w:wBefore w:w="29" w:type="dxa"/>
        </w:trPr>
        <w:tc>
          <w:tcPr>
            <w:tcW w:w="9639" w:type="dxa"/>
            <w:gridSpan w:val="15"/>
            <w:shd w:val="clear" w:color="auto" w:fill="BFBFBF"/>
          </w:tcPr>
          <w:p w14:paraId="3D96F08C" w14:textId="77777777" w:rsidR="007337D7" w:rsidRPr="00CC2049" w:rsidRDefault="007337D7" w:rsidP="00F526E2">
            <w:pPr>
              <w:spacing w:before="0" w:after="0"/>
              <w:jc w:val="left"/>
              <w:rPr>
                <w:rFonts w:cs="Arial"/>
                <w:szCs w:val="22"/>
              </w:rPr>
            </w:pPr>
            <w:r w:rsidRPr="00CC2049">
              <w:rPr>
                <w:rFonts w:cs="Arial"/>
                <w:szCs w:val="22"/>
              </w:rPr>
              <w:t xml:space="preserve">Section B - Declarations to be completed by member of staff </w:t>
            </w:r>
          </w:p>
        </w:tc>
      </w:tr>
      <w:tr w:rsidR="007337D7" w:rsidRPr="00CC2049" w14:paraId="4BB589B8" w14:textId="77777777" w:rsidTr="00D069EB">
        <w:trPr>
          <w:gridBefore w:val="1"/>
          <w:wBefore w:w="29" w:type="dxa"/>
        </w:trPr>
        <w:tc>
          <w:tcPr>
            <w:tcW w:w="9639" w:type="dxa"/>
            <w:gridSpan w:val="15"/>
          </w:tcPr>
          <w:p w14:paraId="5399BB5C" w14:textId="77777777" w:rsidR="007337D7" w:rsidRPr="00CC2049" w:rsidRDefault="007337D7" w:rsidP="00F526E2">
            <w:pPr>
              <w:spacing w:before="0" w:after="0"/>
              <w:jc w:val="left"/>
              <w:rPr>
                <w:rFonts w:cs="Arial"/>
                <w:szCs w:val="22"/>
              </w:rPr>
            </w:pPr>
            <w:r w:rsidRPr="00CC2049">
              <w:rPr>
                <w:rStyle w:val="Strong"/>
                <w:rFonts w:cs="Arial"/>
                <w:szCs w:val="22"/>
              </w:rPr>
              <w:t>I satisfy/will satisfy the following eligibility requirements to enable the other parent to take shared parental leave:</w:t>
            </w:r>
          </w:p>
        </w:tc>
      </w:tr>
      <w:tr w:rsidR="007337D7" w:rsidRPr="00CC2049" w14:paraId="643AB7CB" w14:textId="77777777" w:rsidTr="00D069EB">
        <w:trPr>
          <w:gridBefore w:val="1"/>
          <w:wBefore w:w="29" w:type="dxa"/>
        </w:trPr>
        <w:tc>
          <w:tcPr>
            <w:tcW w:w="5937" w:type="dxa"/>
            <w:gridSpan w:val="9"/>
            <w:vAlign w:val="center"/>
          </w:tcPr>
          <w:p w14:paraId="0E7134C2" w14:textId="77777777" w:rsidR="007337D7" w:rsidRPr="00CC2049" w:rsidRDefault="007337D7" w:rsidP="00F526E2">
            <w:pPr>
              <w:spacing w:before="0" w:after="0"/>
              <w:jc w:val="left"/>
              <w:rPr>
                <w:rFonts w:cs="Arial"/>
                <w:szCs w:val="22"/>
              </w:rPr>
            </w:pPr>
            <w:r w:rsidRPr="00CC2049">
              <w:rPr>
                <w:rFonts w:cs="Arial"/>
                <w:szCs w:val="22"/>
              </w:rPr>
              <w:t xml:space="preserve">My partner does not intend or qualify for SPL or </w:t>
            </w:r>
            <w:proofErr w:type="spellStart"/>
            <w:r w:rsidRPr="00CC2049">
              <w:rPr>
                <w:rFonts w:cs="Arial"/>
                <w:szCs w:val="22"/>
              </w:rPr>
              <w:t>ShPP</w:t>
            </w:r>
            <w:proofErr w:type="spellEnd"/>
          </w:p>
        </w:tc>
        <w:tc>
          <w:tcPr>
            <w:tcW w:w="3702" w:type="dxa"/>
            <w:gridSpan w:val="6"/>
          </w:tcPr>
          <w:p w14:paraId="2801B2F2" w14:textId="77777777" w:rsidR="007337D7" w:rsidRPr="00CC2049" w:rsidRDefault="007337D7" w:rsidP="00F526E2">
            <w:pPr>
              <w:spacing w:before="0" w:after="0"/>
              <w:jc w:val="left"/>
              <w:rPr>
                <w:rFonts w:cs="Arial"/>
                <w:szCs w:val="22"/>
              </w:rPr>
            </w:pPr>
          </w:p>
        </w:tc>
      </w:tr>
      <w:tr w:rsidR="007337D7" w:rsidRPr="00CC2049" w14:paraId="28F62F2F" w14:textId="77777777" w:rsidTr="00D069EB">
        <w:trPr>
          <w:gridBefore w:val="1"/>
          <w:wBefore w:w="29" w:type="dxa"/>
        </w:trPr>
        <w:tc>
          <w:tcPr>
            <w:tcW w:w="5937" w:type="dxa"/>
            <w:gridSpan w:val="9"/>
            <w:vAlign w:val="center"/>
          </w:tcPr>
          <w:p w14:paraId="3BA9C455" w14:textId="77777777" w:rsidR="007337D7" w:rsidRPr="00CC2049" w:rsidRDefault="007337D7" w:rsidP="00F526E2">
            <w:pPr>
              <w:suppressAutoHyphens/>
              <w:autoSpaceDN w:val="0"/>
              <w:spacing w:before="0" w:after="0"/>
              <w:jc w:val="left"/>
              <w:textAlignment w:val="baseline"/>
              <w:rPr>
                <w:rFonts w:cs="Arial"/>
                <w:szCs w:val="22"/>
              </w:rPr>
            </w:pPr>
            <w:r w:rsidRPr="00CC2049">
              <w:rPr>
                <w:rFonts w:cs="Arial"/>
                <w:szCs w:val="22"/>
              </w:rPr>
              <w:t>I have been (or will be) continuously employed for 26 weeks at the end of the 15th week before the week in which the child is due</w:t>
            </w:r>
          </w:p>
        </w:tc>
        <w:tc>
          <w:tcPr>
            <w:tcW w:w="3702" w:type="dxa"/>
            <w:gridSpan w:val="6"/>
          </w:tcPr>
          <w:p w14:paraId="7ADDC5B2" w14:textId="77777777" w:rsidR="007337D7" w:rsidRPr="00CC2049" w:rsidRDefault="007337D7" w:rsidP="00F526E2">
            <w:pPr>
              <w:spacing w:before="0" w:after="0"/>
              <w:jc w:val="left"/>
              <w:rPr>
                <w:rFonts w:cs="Arial"/>
                <w:szCs w:val="22"/>
              </w:rPr>
            </w:pPr>
          </w:p>
        </w:tc>
      </w:tr>
      <w:tr w:rsidR="007337D7" w:rsidRPr="00CC2049" w14:paraId="5124E315" w14:textId="77777777" w:rsidTr="00D069EB">
        <w:trPr>
          <w:gridBefore w:val="1"/>
          <w:wBefore w:w="29" w:type="dxa"/>
        </w:trPr>
        <w:tc>
          <w:tcPr>
            <w:tcW w:w="5937" w:type="dxa"/>
            <w:gridSpan w:val="9"/>
          </w:tcPr>
          <w:p w14:paraId="077CD8BF" w14:textId="77777777" w:rsidR="007337D7" w:rsidRPr="00CC2049" w:rsidRDefault="007337D7" w:rsidP="00F526E2">
            <w:pPr>
              <w:suppressAutoHyphens/>
              <w:autoSpaceDN w:val="0"/>
              <w:spacing w:before="0" w:after="0"/>
              <w:jc w:val="left"/>
              <w:textAlignment w:val="baseline"/>
              <w:rPr>
                <w:rFonts w:cs="Arial"/>
                <w:szCs w:val="22"/>
              </w:rPr>
            </w:pPr>
            <w:r w:rsidRPr="00CC2049">
              <w:rPr>
                <w:rFonts w:cs="Arial"/>
                <w:szCs w:val="22"/>
              </w:rPr>
              <w:t>I will have remained in continuous employment with the Trust in the week before any period of shared parental leave I take</w:t>
            </w:r>
          </w:p>
        </w:tc>
        <w:tc>
          <w:tcPr>
            <w:tcW w:w="3702" w:type="dxa"/>
            <w:gridSpan w:val="6"/>
          </w:tcPr>
          <w:p w14:paraId="5B93D37A" w14:textId="77777777" w:rsidR="007337D7" w:rsidRPr="00CC2049" w:rsidRDefault="007337D7" w:rsidP="00F526E2">
            <w:pPr>
              <w:spacing w:before="0" w:after="0"/>
              <w:jc w:val="left"/>
              <w:rPr>
                <w:rFonts w:cs="Arial"/>
                <w:szCs w:val="22"/>
              </w:rPr>
            </w:pPr>
          </w:p>
        </w:tc>
      </w:tr>
      <w:tr w:rsidR="007337D7" w:rsidRPr="00CC2049" w14:paraId="56FC978F" w14:textId="77777777" w:rsidTr="00D069EB">
        <w:trPr>
          <w:gridBefore w:val="1"/>
          <w:wBefore w:w="29" w:type="dxa"/>
        </w:trPr>
        <w:tc>
          <w:tcPr>
            <w:tcW w:w="5937" w:type="dxa"/>
            <w:gridSpan w:val="9"/>
          </w:tcPr>
          <w:p w14:paraId="0F288ED3" w14:textId="77777777" w:rsidR="007337D7" w:rsidRPr="00CC2049" w:rsidRDefault="007337D7" w:rsidP="00F526E2">
            <w:pPr>
              <w:spacing w:before="0" w:after="0"/>
              <w:jc w:val="left"/>
              <w:rPr>
                <w:rFonts w:cs="Arial"/>
                <w:szCs w:val="22"/>
              </w:rPr>
            </w:pPr>
            <w:r w:rsidRPr="00CC2049">
              <w:rPr>
                <w:rFonts w:cs="Arial"/>
                <w:szCs w:val="22"/>
              </w:rPr>
              <w:t>At the date of the child's birth/adoption, I have/will have the responsibility, apart from the other parent, for the care of the child.</w:t>
            </w:r>
          </w:p>
        </w:tc>
        <w:tc>
          <w:tcPr>
            <w:tcW w:w="3702" w:type="dxa"/>
            <w:gridSpan w:val="6"/>
          </w:tcPr>
          <w:p w14:paraId="21FBE13D" w14:textId="77777777" w:rsidR="007337D7" w:rsidRPr="00CC2049" w:rsidRDefault="007337D7" w:rsidP="00F526E2">
            <w:pPr>
              <w:suppressAutoHyphens/>
              <w:autoSpaceDN w:val="0"/>
              <w:spacing w:before="0" w:after="0"/>
              <w:jc w:val="left"/>
              <w:textAlignment w:val="baseline"/>
              <w:rPr>
                <w:rFonts w:cs="Arial"/>
                <w:szCs w:val="22"/>
              </w:rPr>
            </w:pPr>
          </w:p>
        </w:tc>
      </w:tr>
      <w:tr w:rsidR="007337D7" w:rsidRPr="00CC2049" w14:paraId="0434B2B2" w14:textId="77777777" w:rsidTr="00D069EB">
        <w:trPr>
          <w:gridBefore w:val="1"/>
          <w:wBefore w:w="29" w:type="dxa"/>
        </w:trPr>
        <w:tc>
          <w:tcPr>
            <w:tcW w:w="5937" w:type="dxa"/>
            <w:gridSpan w:val="9"/>
            <w:vAlign w:val="center"/>
          </w:tcPr>
          <w:p w14:paraId="334F1DD8" w14:textId="77777777" w:rsidR="007337D7" w:rsidRPr="00CC2049" w:rsidRDefault="007337D7" w:rsidP="00F526E2">
            <w:pPr>
              <w:suppressAutoHyphens/>
              <w:autoSpaceDN w:val="0"/>
              <w:spacing w:before="0" w:after="0"/>
              <w:jc w:val="left"/>
              <w:textAlignment w:val="baseline"/>
              <w:rPr>
                <w:rFonts w:cs="Arial"/>
                <w:szCs w:val="22"/>
              </w:rPr>
            </w:pPr>
            <w:r w:rsidRPr="00CC2049">
              <w:rPr>
                <w:rFonts w:cs="Arial"/>
                <w:szCs w:val="22"/>
              </w:rPr>
              <w:t>I will inform my employer immediately if I am no longer caring for our child or if my partner revokes their notice to curtail her maternity leave or SMP/MA period</w:t>
            </w:r>
          </w:p>
        </w:tc>
        <w:tc>
          <w:tcPr>
            <w:tcW w:w="3702" w:type="dxa"/>
            <w:gridSpan w:val="6"/>
          </w:tcPr>
          <w:p w14:paraId="7D38B996" w14:textId="77777777" w:rsidR="007337D7" w:rsidRPr="00CC2049" w:rsidRDefault="007337D7" w:rsidP="00F526E2">
            <w:pPr>
              <w:spacing w:before="0" w:after="0"/>
              <w:jc w:val="left"/>
              <w:rPr>
                <w:rFonts w:cs="Arial"/>
                <w:szCs w:val="22"/>
              </w:rPr>
            </w:pPr>
          </w:p>
        </w:tc>
      </w:tr>
      <w:tr w:rsidR="007337D7" w:rsidRPr="00CC2049" w14:paraId="2E60AC3B" w14:textId="77777777" w:rsidTr="00D069EB">
        <w:trPr>
          <w:gridBefore w:val="1"/>
          <w:wBefore w:w="29" w:type="dxa"/>
        </w:trPr>
        <w:tc>
          <w:tcPr>
            <w:tcW w:w="5937" w:type="dxa"/>
            <w:gridSpan w:val="9"/>
            <w:vAlign w:val="center"/>
          </w:tcPr>
          <w:p w14:paraId="74B80C3C" w14:textId="77777777" w:rsidR="007337D7" w:rsidRPr="00CC2049" w:rsidRDefault="007337D7" w:rsidP="00F526E2">
            <w:pPr>
              <w:spacing w:before="0" w:after="0"/>
              <w:jc w:val="left"/>
              <w:rPr>
                <w:rFonts w:cs="Arial"/>
                <w:szCs w:val="22"/>
              </w:rPr>
            </w:pPr>
            <w:r w:rsidRPr="00CC2049">
              <w:rPr>
                <w:rFonts w:cs="Arial"/>
                <w:szCs w:val="22"/>
              </w:rPr>
              <w:t>If I wish to return to work earlier than my confirmed return date, I agree to inform People &amp; Culture and my manager at least 8 weeks before the earlier return date. If I wish to return after my confirmed return date I will give at least 8 weeks’ notice in writing, prior to my confirmed date.</w:t>
            </w:r>
          </w:p>
        </w:tc>
        <w:tc>
          <w:tcPr>
            <w:tcW w:w="3702" w:type="dxa"/>
            <w:gridSpan w:val="6"/>
          </w:tcPr>
          <w:p w14:paraId="53BA5521" w14:textId="77777777" w:rsidR="007337D7" w:rsidRPr="00CC2049" w:rsidRDefault="007337D7" w:rsidP="00F526E2">
            <w:pPr>
              <w:spacing w:before="0" w:after="0"/>
              <w:jc w:val="left"/>
              <w:rPr>
                <w:rFonts w:cs="Arial"/>
                <w:szCs w:val="22"/>
              </w:rPr>
            </w:pPr>
          </w:p>
        </w:tc>
      </w:tr>
      <w:tr w:rsidR="007337D7" w:rsidRPr="00CC2049" w14:paraId="0D6FBA1F" w14:textId="77777777" w:rsidTr="00D069EB">
        <w:trPr>
          <w:gridBefore w:val="1"/>
          <w:wBefore w:w="29" w:type="dxa"/>
        </w:trPr>
        <w:tc>
          <w:tcPr>
            <w:tcW w:w="5954" w:type="dxa"/>
            <w:gridSpan w:val="10"/>
            <w:vAlign w:val="center"/>
          </w:tcPr>
          <w:p w14:paraId="4DBC13B9" w14:textId="77777777" w:rsidR="007337D7" w:rsidRPr="00CC2049" w:rsidRDefault="007337D7" w:rsidP="00F526E2">
            <w:pPr>
              <w:spacing w:before="0" w:after="0"/>
              <w:jc w:val="left"/>
              <w:rPr>
                <w:rFonts w:cs="Arial"/>
                <w:szCs w:val="22"/>
              </w:rPr>
            </w:pPr>
            <w:r w:rsidRPr="00CC2049">
              <w:rPr>
                <w:rFonts w:cs="Arial"/>
                <w:szCs w:val="22"/>
              </w:rPr>
              <w:t>I will discuss the option of a maximum of 20 ‘Touch Days’ with my Line Manager (these days are between both parties and not to be taken by one parent only).</w:t>
            </w:r>
          </w:p>
        </w:tc>
        <w:tc>
          <w:tcPr>
            <w:tcW w:w="3685" w:type="dxa"/>
            <w:gridSpan w:val="5"/>
          </w:tcPr>
          <w:p w14:paraId="434D7434" w14:textId="77777777" w:rsidR="007337D7" w:rsidRPr="00CC2049" w:rsidRDefault="007337D7" w:rsidP="00F526E2">
            <w:pPr>
              <w:spacing w:before="0" w:after="0"/>
              <w:jc w:val="left"/>
              <w:rPr>
                <w:rFonts w:cs="Arial"/>
                <w:szCs w:val="22"/>
              </w:rPr>
            </w:pPr>
          </w:p>
        </w:tc>
      </w:tr>
      <w:tr w:rsidR="007337D7" w:rsidRPr="00CC2049" w14:paraId="212E27B7" w14:textId="77777777" w:rsidTr="00D069EB">
        <w:trPr>
          <w:gridBefore w:val="1"/>
          <w:wBefore w:w="29" w:type="dxa"/>
        </w:trPr>
        <w:tc>
          <w:tcPr>
            <w:tcW w:w="5954" w:type="dxa"/>
            <w:gridSpan w:val="10"/>
            <w:vAlign w:val="center"/>
          </w:tcPr>
          <w:p w14:paraId="1243F8D4" w14:textId="77777777" w:rsidR="007337D7" w:rsidRPr="00CC2049" w:rsidRDefault="007337D7" w:rsidP="00F526E2">
            <w:pPr>
              <w:spacing w:before="0" w:after="0"/>
              <w:jc w:val="left"/>
              <w:rPr>
                <w:rFonts w:cs="Arial"/>
                <w:szCs w:val="22"/>
              </w:rPr>
            </w:pPr>
            <w:r w:rsidRPr="00CC2049">
              <w:rPr>
                <w:rStyle w:val="Strong"/>
                <w:rFonts w:cs="Arial"/>
                <w:szCs w:val="22"/>
              </w:rPr>
              <w:t>The information that I have provided is accurate</w:t>
            </w:r>
          </w:p>
        </w:tc>
        <w:tc>
          <w:tcPr>
            <w:tcW w:w="3685" w:type="dxa"/>
            <w:gridSpan w:val="5"/>
          </w:tcPr>
          <w:p w14:paraId="54AD8E05" w14:textId="77777777" w:rsidR="007337D7" w:rsidRPr="00CC2049" w:rsidRDefault="007337D7" w:rsidP="00F526E2">
            <w:pPr>
              <w:spacing w:before="0" w:after="0"/>
              <w:jc w:val="left"/>
              <w:rPr>
                <w:rFonts w:cs="Arial"/>
                <w:szCs w:val="22"/>
              </w:rPr>
            </w:pPr>
          </w:p>
        </w:tc>
      </w:tr>
      <w:tr w:rsidR="007337D7" w:rsidRPr="00CC2049" w14:paraId="5B2E3464" w14:textId="77777777" w:rsidTr="00D069EB">
        <w:trPr>
          <w:gridBefore w:val="1"/>
          <w:wBefore w:w="29" w:type="dxa"/>
        </w:trPr>
        <w:tc>
          <w:tcPr>
            <w:tcW w:w="5954" w:type="dxa"/>
            <w:gridSpan w:val="10"/>
            <w:vAlign w:val="center"/>
          </w:tcPr>
          <w:p w14:paraId="02B65F6A" w14:textId="77777777" w:rsidR="007337D7" w:rsidRPr="00CC2049" w:rsidRDefault="007337D7" w:rsidP="00F526E2">
            <w:pPr>
              <w:spacing w:before="0" w:after="0"/>
              <w:jc w:val="left"/>
              <w:rPr>
                <w:rStyle w:val="Strong"/>
                <w:rFonts w:cs="Arial"/>
                <w:szCs w:val="22"/>
              </w:rPr>
            </w:pPr>
            <w:r w:rsidRPr="00CC2049">
              <w:rPr>
                <w:rStyle w:val="Strong"/>
                <w:rFonts w:cs="Arial"/>
                <w:szCs w:val="22"/>
              </w:rPr>
              <w:t>I will immediately inform the Trust if I cease to care for the child</w:t>
            </w:r>
          </w:p>
        </w:tc>
        <w:tc>
          <w:tcPr>
            <w:tcW w:w="3685" w:type="dxa"/>
            <w:gridSpan w:val="5"/>
          </w:tcPr>
          <w:p w14:paraId="2977275F" w14:textId="77777777" w:rsidR="007337D7" w:rsidRPr="00CC2049" w:rsidRDefault="007337D7" w:rsidP="00F526E2">
            <w:pPr>
              <w:spacing w:before="0" w:after="0"/>
              <w:jc w:val="left"/>
              <w:rPr>
                <w:rFonts w:cs="Arial"/>
                <w:szCs w:val="22"/>
              </w:rPr>
            </w:pPr>
          </w:p>
        </w:tc>
      </w:tr>
      <w:tr w:rsidR="007337D7" w:rsidRPr="00CC2049" w14:paraId="156837C1" w14:textId="77777777" w:rsidTr="00073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29" w:type="dxa"/>
        </w:trPr>
        <w:tc>
          <w:tcPr>
            <w:tcW w:w="9639" w:type="dxa"/>
            <w:gridSpan w:val="1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9CB8BF" w14:textId="77777777" w:rsidR="007337D7" w:rsidRPr="00CC2049" w:rsidRDefault="007337D7" w:rsidP="00F526E2">
            <w:pPr>
              <w:spacing w:before="0" w:after="0"/>
              <w:jc w:val="left"/>
              <w:rPr>
                <w:rFonts w:cs="Arial"/>
                <w:szCs w:val="22"/>
              </w:rPr>
            </w:pPr>
            <w:r w:rsidRPr="00CC2049">
              <w:rPr>
                <w:rFonts w:cs="Arial"/>
                <w:szCs w:val="22"/>
              </w:rPr>
              <w:t>Section C – Declarations to be completed by member of staff’s partner</w:t>
            </w:r>
          </w:p>
        </w:tc>
      </w:tr>
      <w:tr w:rsidR="007337D7" w:rsidRPr="00CC2049" w14:paraId="6F758296" w14:textId="77777777" w:rsidTr="00073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29" w:type="dxa"/>
        </w:trPr>
        <w:tc>
          <w:tcPr>
            <w:tcW w:w="9639"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F9BB6" w14:textId="77777777" w:rsidR="007337D7" w:rsidRPr="00CC2049" w:rsidRDefault="007337D7" w:rsidP="00F526E2">
            <w:pPr>
              <w:pStyle w:val="ListParagraph"/>
              <w:suppressAutoHyphens/>
              <w:autoSpaceDE w:val="0"/>
              <w:autoSpaceDN w:val="0"/>
              <w:spacing w:before="0" w:after="0"/>
              <w:ind w:left="360" w:hanging="360"/>
              <w:jc w:val="left"/>
              <w:textAlignment w:val="baseline"/>
              <w:rPr>
                <w:rFonts w:cs="Arial"/>
                <w:szCs w:val="22"/>
              </w:rPr>
            </w:pPr>
            <w:r w:rsidRPr="00CC2049">
              <w:rPr>
                <w:rFonts w:cs="Arial"/>
                <w:szCs w:val="22"/>
              </w:rPr>
              <w:t xml:space="preserve">Please accept this as notification that I (the mother/primary adopter) do not intend to take SPL (or </w:t>
            </w:r>
            <w:proofErr w:type="spellStart"/>
            <w:r w:rsidRPr="00CC2049">
              <w:rPr>
                <w:rFonts w:cs="Arial"/>
                <w:szCs w:val="22"/>
              </w:rPr>
              <w:t>ShPP</w:t>
            </w:r>
            <w:proofErr w:type="spellEnd"/>
            <w:r w:rsidRPr="00CC2049">
              <w:rPr>
                <w:rFonts w:cs="Arial"/>
                <w:szCs w:val="22"/>
              </w:rPr>
              <w:t xml:space="preserve"> where relevant) but that my partner will be.</w:t>
            </w:r>
          </w:p>
        </w:tc>
      </w:tr>
      <w:tr w:rsidR="007337D7" w:rsidRPr="00CC2049" w14:paraId="1230E383" w14:textId="77777777" w:rsidTr="00D069EB">
        <w:trPr>
          <w:gridBefore w:val="1"/>
          <w:wBefore w:w="29" w:type="dxa"/>
        </w:trPr>
        <w:tc>
          <w:tcPr>
            <w:tcW w:w="5931" w:type="dxa"/>
            <w:gridSpan w:val="8"/>
            <w:vAlign w:val="center"/>
          </w:tcPr>
          <w:p w14:paraId="0A1F9CCC" w14:textId="77777777" w:rsidR="007337D7" w:rsidRPr="00CC2049" w:rsidRDefault="007337D7" w:rsidP="00F526E2">
            <w:pPr>
              <w:suppressAutoHyphens/>
              <w:autoSpaceDE w:val="0"/>
              <w:autoSpaceDN w:val="0"/>
              <w:spacing w:before="0" w:after="0"/>
              <w:jc w:val="left"/>
              <w:textAlignment w:val="baseline"/>
              <w:rPr>
                <w:rFonts w:cs="Arial"/>
                <w:szCs w:val="22"/>
              </w:rPr>
            </w:pPr>
            <w:r w:rsidRPr="00CC2049">
              <w:rPr>
                <w:rFonts w:cs="Arial"/>
                <w:szCs w:val="22"/>
              </w:rPr>
              <w:t xml:space="preserve">I am either not entitled to SPL (or </w:t>
            </w:r>
            <w:proofErr w:type="spellStart"/>
            <w:r w:rsidRPr="00CC2049">
              <w:rPr>
                <w:rFonts w:cs="Arial"/>
                <w:szCs w:val="22"/>
              </w:rPr>
              <w:t>ShPP</w:t>
            </w:r>
            <w:proofErr w:type="spellEnd"/>
            <w:r w:rsidRPr="00CC2049">
              <w:rPr>
                <w:rFonts w:cs="Arial"/>
                <w:szCs w:val="22"/>
              </w:rPr>
              <w:t xml:space="preserve">, where relevant), or I do not intend to take SPL (or claim </w:t>
            </w:r>
            <w:proofErr w:type="spellStart"/>
            <w:r w:rsidRPr="00CC2049">
              <w:rPr>
                <w:rFonts w:cs="Arial"/>
                <w:szCs w:val="22"/>
              </w:rPr>
              <w:t>ShPP</w:t>
            </w:r>
            <w:proofErr w:type="spellEnd"/>
            <w:r w:rsidRPr="00CC2049">
              <w:rPr>
                <w:rFonts w:cs="Arial"/>
                <w:szCs w:val="22"/>
              </w:rPr>
              <w:t>, where relevant)</w:t>
            </w:r>
          </w:p>
        </w:tc>
        <w:tc>
          <w:tcPr>
            <w:tcW w:w="3708" w:type="dxa"/>
            <w:gridSpan w:val="7"/>
            <w:vAlign w:val="center"/>
          </w:tcPr>
          <w:p w14:paraId="79CEEB96" w14:textId="77777777" w:rsidR="007337D7" w:rsidRPr="00CC2049" w:rsidRDefault="007337D7" w:rsidP="00F526E2">
            <w:pPr>
              <w:spacing w:before="0" w:after="0"/>
              <w:jc w:val="left"/>
              <w:rPr>
                <w:rStyle w:val="Strong"/>
                <w:rFonts w:cs="Arial"/>
                <w:szCs w:val="22"/>
              </w:rPr>
            </w:pPr>
          </w:p>
        </w:tc>
      </w:tr>
      <w:tr w:rsidR="007337D7" w:rsidRPr="00CC2049" w14:paraId="2D846A92" w14:textId="77777777" w:rsidTr="00D069EB">
        <w:trPr>
          <w:gridBefore w:val="1"/>
          <w:wBefore w:w="29" w:type="dxa"/>
        </w:trPr>
        <w:tc>
          <w:tcPr>
            <w:tcW w:w="5931" w:type="dxa"/>
            <w:gridSpan w:val="8"/>
            <w:vAlign w:val="center"/>
          </w:tcPr>
          <w:p w14:paraId="7894E28A" w14:textId="77777777" w:rsidR="007337D7" w:rsidRPr="00CC2049" w:rsidRDefault="007337D7" w:rsidP="00F526E2">
            <w:pPr>
              <w:suppressAutoHyphens/>
              <w:autoSpaceDN w:val="0"/>
              <w:spacing w:before="0" w:after="0"/>
              <w:jc w:val="left"/>
              <w:textAlignment w:val="baseline"/>
              <w:rPr>
                <w:rStyle w:val="Strong"/>
                <w:rFonts w:cs="Arial"/>
                <w:b w:val="0"/>
                <w:bCs w:val="0"/>
                <w:szCs w:val="22"/>
              </w:rPr>
            </w:pPr>
            <w:r w:rsidRPr="00CC2049">
              <w:rPr>
                <w:rFonts w:cs="Arial"/>
                <w:szCs w:val="22"/>
              </w:rPr>
              <w:t xml:space="preserve">I declare that my partner has given notice to their employer to take SPL and/or </w:t>
            </w:r>
            <w:proofErr w:type="spellStart"/>
            <w:r w:rsidRPr="00CC2049">
              <w:rPr>
                <w:rFonts w:cs="Arial"/>
                <w:szCs w:val="22"/>
              </w:rPr>
              <w:t>ShPP</w:t>
            </w:r>
            <w:proofErr w:type="spellEnd"/>
          </w:p>
        </w:tc>
        <w:tc>
          <w:tcPr>
            <w:tcW w:w="3708" w:type="dxa"/>
            <w:gridSpan w:val="7"/>
            <w:vAlign w:val="center"/>
          </w:tcPr>
          <w:p w14:paraId="02C3D30E" w14:textId="77777777" w:rsidR="007337D7" w:rsidRPr="00CC2049" w:rsidRDefault="007337D7" w:rsidP="00F526E2">
            <w:pPr>
              <w:spacing w:before="0" w:after="0"/>
              <w:jc w:val="left"/>
              <w:rPr>
                <w:rStyle w:val="Strong"/>
                <w:rFonts w:cs="Arial"/>
                <w:szCs w:val="22"/>
              </w:rPr>
            </w:pPr>
          </w:p>
        </w:tc>
      </w:tr>
      <w:tr w:rsidR="007337D7" w:rsidRPr="00CC2049" w14:paraId="2B68DD61" w14:textId="77777777" w:rsidTr="00D069EB">
        <w:trPr>
          <w:gridBefore w:val="1"/>
          <w:wBefore w:w="29" w:type="dxa"/>
        </w:trPr>
        <w:tc>
          <w:tcPr>
            <w:tcW w:w="5931" w:type="dxa"/>
            <w:gridSpan w:val="8"/>
            <w:vAlign w:val="center"/>
          </w:tcPr>
          <w:p w14:paraId="4BF93C81" w14:textId="77777777" w:rsidR="007337D7" w:rsidRPr="00CC2049" w:rsidRDefault="007337D7" w:rsidP="00F526E2">
            <w:pPr>
              <w:suppressAutoHyphens/>
              <w:autoSpaceDN w:val="0"/>
              <w:spacing w:before="0" w:after="0"/>
              <w:jc w:val="left"/>
              <w:textAlignment w:val="baseline"/>
              <w:rPr>
                <w:rStyle w:val="Strong"/>
                <w:rFonts w:cs="Arial"/>
                <w:b w:val="0"/>
                <w:bCs w:val="0"/>
                <w:szCs w:val="22"/>
              </w:rPr>
            </w:pPr>
            <w:r w:rsidRPr="00CC2049">
              <w:rPr>
                <w:rFonts w:cs="Arial"/>
                <w:szCs w:val="22"/>
              </w:rPr>
              <w:t xml:space="preserve">I consent to my partner’s claim for SPL and/or </w:t>
            </w:r>
            <w:proofErr w:type="spellStart"/>
            <w:r w:rsidRPr="00CC2049">
              <w:rPr>
                <w:rFonts w:cs="Arial"/>
                <w:szCs w:val="22"/>
              </w:rPr>
              <w:t>ShPP</w:t>
            </w:r>
            <w:proofErr w:type="spellEnd"/>
          </w:p>
        </w:tc>
        <w:tc>
          <w:tcPr>
            <w:tcW w:w="3708" w:type="dxa"/>
            <w:gridSpan w:val="7"/>
            <w:vAlign w:val="center"/>
          </w:tcPr>
          <w:p w14:paraId="33930D10" w14:textId="77777777" w:rsidR="007337D7" w:rsidRPr="00CC2049" w:rsidRDefault="007337D7" w:rsidP="00F526E2">
            <w:pPr>
              <w:spacing w:before="0" w:after="0"/>
              <w:jc w:val="left"/>
              <w:rPr>
                <w:rStyle w:val="Strong"/>
                <w:rFonts w:cs="Arial"/>
                <w:szCs w:val="22"/>
              </w:rPr>
            </w:pPr>
          </w:p>
        </w:tc>
      </w:tr>
      <w:tr w:rsidR="007337D7" w:rsidRPr="00CC2049" w14:paraId="469F8521" w14:textId="77777777" w:rsidTr="00D069EB">
        <w:trPr>
          <w:gridBefore w:val="1"/>
          <w:wBefore w:w="29" w:type="dxa"/>
        </w:trPr>
        <w:tc>
          <w:tcPr>
            <w:tcW w:w="5931" w:type="dxa"/>
            <w:gridSpan w:val="8"/>
            <w:vAlign w:val="center"/>
          </w:tcPr>
          <w:p w14:paraId="71019F69" w14:textId="77777777" w:rsidR="007337D7" w:rsidRPr="00CC2049" w:rsidRDefault="007337D7" w:rsidP="00F526E2">
            <w:pPr>
              <w:spacing w:before="0" w:after="0"/>
              <w:jc w:val="left"/>
              <w:rPr>
                <w:rStyle w:val="Strong"/>
                <w:rFonts w:cs="Arial"/>
                <w:szCs w:val="22"/>
              </w:rPr>
            </w:pPr>
            <w:r w:rsidRPr="00CC2049">
              <w:rPr>
                <w:rStyle w:val="Strong"/>
                <w:rFonts w:cs="Arial"/>
                <w:szCs w:val="22"/>
              </w:rPr>
              <w:t>I consent to the amount of shared parental leave that the other parent intends to take.</w:t>
            </w:r>
          </w:p>
        </w:tc>
        <w:tc>
          <w:tcPr>
            <w:tcW w:w="3708" w:type="dxa"/>
            <w:gridSpan w:val="7"/>
            <w:vAlign w:val="center"/>
          </w:tcPr>
          <w:p w14:paraId="664D82CB" w14:textId="77777777" w:rsidR="007337D7" w:rsidRPr="00CC2049" w:rsidRDefault="007337D7" w:rsidP="00F526E2">
            <w:pPr>
              <w:spacing w:before="0" w:after="0"/>
              <w:jc w:val="left"/>
              <w:rPr>
                <w:rStyle w:val="Strong"/>
                <w:rFonts w:cs="Arial"/>
                <w:szCs w:val="22"/>
              </w:rPr>
            </w:pPr>
          </w:p>
        </w:tc>
      </w:tr>
      <w:tr w:rsidR="007337D7" w:rsidRPr="00CC2049" w14:paraId="77A9189B" w14:textId="77777777" w:rsidTr="00D069EB">
        <w:trPr>
          <w:gridBefore w:val="1"/>
          <w:wBefore w:w="29" w:type="dxa"/>
        </w:trPr>
        <w:tc>
          <w:tcPr>
            <w:tcW w:w="5931" w:type="dxa"/>
            <w:gridSpan w:val="8"/>
            <w:vAlign w:val="center"/>
          </w:tcPr>
          <w:p w14:paraId="70C32597" w14:textId="77777777" w:rsidR="007337D7" w:rsidRPr="00CC2049" w:rsidRDefault="007337D7" w:rsidP="00F526E2">
            <w:pPr>
              <w:spacing w:before="0" w:after="0"/>
              <w:jc w:val="left"/>
              <w:rPr>
                <w:rStyle w:val="Strong"/>
                <w:rFonts w:cs="Arial"/>
                <w:b w:val="0"/>
                <w:szCs w:val="22"/>
              </w:rPr>
            </w:pPr>
            <w:r w:rsidRPr="00CC2049">
              <w:rPr>
                <w:rStyle w:val="Strong"/>
                <w:rFonts w:cs="Arial"/>
                <w:szCs w:val="22"/>
              </w:rPr>
              <w:t>I consent to your organisation processing the information provided in this form.</w:t>
            </w:r>
          </w:p>
        </w:tc>
        <w:tc>
          <w:tcPr>
            <w:tcW w:w="3708" w:type="dxa"/>
            <w:gridSpan w:val="7"/>
            <w:vAlign w:val="center"/>
          </w:tcPr>
          <w:p w14:paraId="0986138F" w14:textId="77777777" w:rsidR="007337D7" w:rsidRPr="00CC2049" w:rsidRDefault="007337D7" w:rsidP="00F526E2">
            <w:pPr>
              <w:spacing w:before="0" w:after="0"/>
              <w:jc w:val="left"/>
              <w:rPr>
                <w:rStyle w:val="Strong"/>
                <w:rFonts w:cs="Arial"/>
                <w:szCs w:val="22"/>
              </w:rPr>
            </w:pPr>
          </w:p>
        </w:tc>
      </w:tr>
      <w:tr w:rsidR="007337D7" w:rsidRPr="00CC2049" w14:paraId="0A80FBFE" w14:textId="77777777" w:rsidTr="00D069EB">
        <w:trPr>
          <w:gridBefore w:val="1"/>
          <w:wBefore w:w="29" w:type="dxa"/>
        </w:trPr>
        <w:tc>
          <w:tcPr>
            <w:tcW w:w="9639" w:type="dxa"/>
            <w:gridSpan w:val="15"/>
            <w:shd w:val="clear" w:color="auto" w:fill="BFBFBF"/>
            <w:vAlign w:val="center"/>
          </w:tcPr>
          <w:p w14:paraId="2D21F356" w14:textId="77777777" w:rsidR="007337D7" w:rsidRPr="00CC2049" w:rsidRDefault="007337D7" w:rsidP="00F526E2">
            <w:pPr>
              <w:spacing w:before="0" w:after="0"/>
              <w:jc w:val="left"/>
              <w:rPr>
                <w:rFonts w:cs="Arial"/>
                <w:szCs w:val="22"/>
              </w:rPr>
            </w:pPr>
            <w:r w:rsidRPr="00CC2049">
              <w:rPr>
                <w:rStyle w:val="Strong"/>
                <w:rFonts w:cs="Arial"/>
                <w:szCs w:val="22"/>
              </w:rPr>
              <w:t>Section D: signatures</w:t>
            </w:r>
          </w:p>
        </w:tc>
      </w:tr>
      <w:tr w:rsidR="007337D7" w:rsidRPr="00CC2049" w14:paraId="441A962C" w14:textId="77777777" w:rsidTr="00D069EB">
        <w:trPr>
          <w:gridBefore w:val="1"/>
          <w:wBefore w:w="29" w:type="dxa"/>
        </w:trPr>
        <w:tc>
          <w:tcPr>
            <w:tcW w:w="9639" w:type="dxa"/>
            <w:gridSpan w:val="15"/>
            <w:vAlign w:val="center"/>
          </w:tcPr>
          <w:p w14:paraId="114FF945" w14:textId="77777777" w:rsidR="007337D7" w:rsidRPr="00CC2049" w:rsidRDefault="007337D7" w:rsidP="00F526E2">
            <w:pPr>
              <w:spacing w:before="0" w:after="0"/>
              <w:jc w:val="left"/>
              <w:rPr>
                <w:rFonts w:cs="Arial"/>
                <w:bCs/>
                <w:szCs w:val="22"/>
              </w:rPr>
            </w:pPr>
            <w:r w:rsidRPr="00CC2049">
              <w:rPr>
                <w:rFonts w:cs="Arial"/>
                <w:bCs/>
                <w:szCs w:val="22"/>
              </w:rPr>
              <w:t>Signed (p</w:t>
            </w:r>
            <w:r w:rsidRPr="00CC2049">
              <w:rPr>
                <w:rFonts w:cs="Arial"/>
                <w:szCs w:val="22"/>
              </w:rPr>
              <w:t xml:space="preserve">artner of the employee and </w:t>
            </w:r>
            <w:r w:rsidRPr="00CC2049">
              <w:rPr>
                <w:rFonts w:cs="Arial"/>
                <w:bCs/>
                <w:szCs w:val="22"/>
              </w:rPr>
              <w:t>mother/adopter/parental order parent):</w:t>
            </w:r>
          </w:p>
        </w:tc>
      </w:tr>
      <w:tr w:rsidR="007337D7" w:rsidRPr="00CC2049" w14:paraId="55923AFD" w14:textId="77777777" w:rsidTr="00D069EB">
        <w:trPr>
          <w:gridBefore w:val="1"/>
          <w:wBefore w:w="29" w:type="dxa"/>
        </w:trPr>
        <w:tc>
          <w:tcPr>
            <w:tcW w:w="9639" w:type="dxa"/>
            <w:gridSpan w:val="15"/>
            <w:vAlign w:val="center"/>
          </w:tcPr>
          <w:p w14:paraId="4AFFE21C" w14:textId="77777777" w:rsidR="007337D7" w:rsidRPr="00CC2049" w:rsidRDefault="007337D7" w:rsidP="00F526E2">
            <w:pPr>
              <w:spacing w:before="0" w:after="0"/>
              <w:jc w:val="left"/>
              <w:rPr>
                <w:rFonts w:cs="Arial"/>
                <w:bCs/>
                <w:szCs w:val="22"/>
              </w:rPr>
            </w:pPr>
            <w:r w:rsidRPr="00CC2049">
              <w:rPr>
                <w:rStyle w:val="Strong"/>
                <w:rFonts w:cs="Arial"/>
                <w:szCs w:val="22"/>
              </w:rPr>
              <w:t>Date:</w:t>
            </w:r>
          </w:p>
        </w:tc>
      </w:tr>
      <w:tr w:rsidR="007337D7" w:rsidRPr="00CC2049" w14:paraId="73E56D9D" w14:textId="77777777" w:rsidTr="00D069EB">
        <w:trPr>
          <w:gridBefore w:val="1"/>
          <w:wBefore w:w="29" w:type="dxa"/>
        </w:trPr>
        <w:tc>
          <w:tcPr>
            <w:tcW w:w="9639" w:type="dxa"/>
            <w:gridSpan w:val="15"/>
            <w:vAlign w:val="center"/>
          </w:tcPr>
          <w:p w14:paraId="65EDEE8C" w14:textId="77777777" w:rsidR="007337D7" w:rsidRPr="00CC2049" w:rsidRDefault="007337D7" w:rsidP="00F526E2">
            <w:pPr>
              <w:spacing w:before="0" w:after="0"/>
              <w:jc w:val="left"/>
              <w:rPr>
                <w:rFonts w:cs="Arial"/>
                <w:bCs/>
                <w:szCs w:val="22"/>
              </w:rPr>
            </w:pPr>
            <w:r w:rsidRPr="00CC2049">
              <w:rPr>
                <w:rStyle w:val="Strong"/>
                <w:rFonts w:cs="Arial"/>
                <w:szCs w:val="22"/>
              </w:rPr>
              <w:t>Signed (partner and ELFT Employee):</w:t>
            </w:r>
          </w:p>
        </w:tc>
      </w:tr>
      <w:tr w:rsidR="007337D7" w:rsidRPr="00CC2049" w14:paraId="13BC1B78" w14:textId="77777777" w:rsidTr="00D069EB">
        <w:trPr>
          <w:gridBefore w:val="1"/>
          <w:wBefore w:w="29" w:type="dxa"/>
        </w:trPr>
        <w:tc>
          <w:tcPr>
            <w:tcW w:w="9639" w:type="dxa"/>
            <w:gridSpan w:val="15"/>
            <w:vAlign w:val="center"/>
          </w:tcPr>
          <w:p w14:paraId="43AB0A6F" w14:textId="77777777" w:rsidR="007337D7" w:rsidRPr="00CC2049" w:rsidRDefault="007337D7" w:rsidP="00F526E2">
            <w:pPr>
              <w:spacing w:before="0" w:after="0"/>
              <w:jc w:val="left"/>
              <w:rPr>
                <w:rFonts w:cs="Arial"/>
                <w:bCs/>
                <w:szCs w:val="22"/>
              </w:rPr>
            </w:pPr>
            <w:r w:rsidRPr="00CC2049">
              <w:rPr>
                <w:rStyle w:val="Strong"/>
                <w:rFonts w:cs="Arial"/>
                <w:szCs w:val="22"/>
              </w:rPr>
              <w:t>Date:</w:t>
            </w:r>
          </w:p>
        </w:tc>
      </w:tr>
    </w:tbl>
    <w:p w14:paraId="083C59CA" w14:textId="1A7941F0" w:rsidR="00A152EA" w:rsidRPr="00CC2049" w:rsidRDefault="00A152EA" w:rsidP="5E0D40DC">
      <w:pPr>
        <w:tabs>
          <w:tab w:val="left" w:pos="6000"/>
        </w:tabs>
        <w:spacing w:before="40" w:after="40"/>
        <w:jc w:val="left"/>
        <w:rPr>
          <w:rFonts w:cs="Arial"/>
          <w:szCs w:val="22"/>
        </w:rPr>
      </w:pPr>
    </w:p>
    <w:p w14:paraId="0E4D5B20" w14:textId="77777777" w:rsidR="00A152EA" w:rsidRPr="00CC2049" w:rsidRDefault="00A152EA" w:rsidP="009150F5">
      <w:pPr>
        <w:spacing w:before="40" w:after="40"/>
        <w:jc w:val="left"/>
        <w:rPr>
          <w:rFonts w:cs="Arial"/>
          <w:color w:val="000000"/>
          <w:szCs w:val="22"/>
        </w:rPr>
      </w:pPr>
    </w:p>
    <w:p w14:paraId="48AD8BB4" w14:textId="77777777" w:rsidR="00A152EA" w:rsidRPr="00CC2049" w:rsidRDefault="00A152EA" w:rsidP="009150F5">
      <w:pPr>
        <w:spacing w:before="40" w:after="40"/>
        <w:jc w:val="left"/>
        <w:rPr>
          <w:rFonts w:cs="Arial"/>
          <w:color w:val="000000"/>
          <w:szCs w:val="22"/>
        </w:rPr>
      </w:pPr>
    </w:p>
    <w:p w14:paraId="44D55141" w14:textId="77777777" w:rsidR="00A152EA" w:rsidRPr="00CC2049" w:rsidRDefault="00A152EA" w:rsidP="009150F5">
      <w:pPr>
        <w:spacing w:before="40" w:after="40"/>
        <w:jc w:val="left"/>
        <w:rPr>
          <w:rFonts w:cs="Arial"/>
          <w:color w:val="000000"/>
          <w:szCs w:val="22"/>
        </w:rPr>
      </w:pPr>
    </w:p>
    <w:p w14:paraId="469B14C9" w14:textId="77777777" w:rsidR="00FE689A" w:rsidRPr="00CC2049" w:rsidRDefault="00FE689A" w:rsidP="009150F5">
      <w:pPr>
        <w:spacing w:after="0"/>
        <w:jc w:val="left"/>
        <w:rPr>
          <w:rFonts w:cs="Arial"/>
          <w:szCs w:val="22"/>
        </w:rPr>
      </w:pPr>
    </w:p>
    <w:p w14:paraId="46794B9F" w14:textId="77777777" w:rsidR="00B927B6" w:rsidRPr="00CC2049" w:rsidRDefault="00B927B6" w:rsidP="009150F5">
      <w:pPr>
        <w:spacing w:before="0" w:line="276" w:lineRule="auto"/>
        <w:jc w:val="left"/>
        <w:rPr>
          <w:rFonts w:cs="Arial"/>
          <w:szCs w:val="22"/>
        </w:rPr>
      </w:pPr>
    </w:p>
    <w:p w14:paraId="3656DC1E" w14:textId="77777777" w:rsidR="00B927B6" w:rsidRPr="00CC2049" w:rsidRDefault="00B927B6" w:rsidP="009150F5">
      <w:pPr>
        <w:spacing w:before="0" w:line="276" w:lineRule="auto"/>
        <w:jc w:val="left"/>
        <w:rPr>
          <w:rFonts w:cs="Arial"/>
          <w:szCs w:val="22"/>
        </w:rPr>
      </w:pPr>
    </w:p>
    <w:p w14:paraId="3D473E12" w14:textId="77777777" w:rsidR="00B927B6" w:rsidRPr="00CC2049" w:rsidRDefault="00B927B6" w:rsidP="009150F5">
      <w:pPr>
        <w:spacing w:before="0" w:line="276" w:lineRule="auto"/>
        <w:jc w:val="left"/>
        <w:rPr>
          <w:rFonts w:cs="Arial"/>
          <w:szCs w:val="22"/>
        </w:rPr>
      </w:pPr>
    </w:p>
    <w:p w14:paraId="712503D7" w14:textId="77777777" w:rsidR="00486819" w:rsidRPr="00CC2049" w:rsidRDefault="00486819" w:rsidP="009150F5">
      <w:pPr>
        <w:spacing w:before="40" w:after="40"/>
        <w:ind w:right="27"/>
        <w:jc w:val="left"/>
        <w:rPr>
          <w:rFonts w:cs="Arial"/>
          <w:szCs w:val="22"/>
        </w:rPr>
        <w:sectPr w:rsidR="00486819" w:rsidRPr="00CC2049" w:rsidSect="00A34B5A">
          <w:headerReference w:type="default" r:id="rId16"/>
          <w:pgSz w:w="11906" w:h="16838"/>
          <w:pgMar w:top="1440" w:right="1440" w:bottom="1440" w:left="1440" w:header="567" w:footer="56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948"/>
      </w:tblGrid>
      <w:tr w:rsidR="00486819" w:rsidRPr="00CC2049" w14:paraId="14845940" w14:textId="77777777" w:rsidTr="5E0D40DC">
        <w:tc>
          <w:tcPr>
            <w:tcW w:w="14174" w:type="dxa"/>
            <w:shd w:val="clear" w:color="auto" w:fill="FFFF00"/>
          </w:tcPr>
          <w:p w14:paraId="34113E00" w14:textId="0CBCA468" w:rsidR="00486819" w:rsidRPr="00CC2049" w:rsidRDefault="00486819" w:rsidP="5E0D40DC">
            <w:pPr>
              <w:spacing w:before="40" w:after="40"/>
              <w:jc w:val="left"/>
              <w:rPr>
                <w:rFonts w:cs="Arial"/>
                <w:b/>
                <w:bCs/>
                <w:szCs w:val="22"/>
              </w:rPr>
            </w:pPr>
            <w:r w:rsidRPr="00CC2049">
              <w:rPr>
                <w:rFonts w:cs="Arial"/>
                <w:b/>
                <w:bCs/>
                <w:szCs w:val="22"/>
              </w:rPr>
              <w:t xml:space="preserve">APPENDIX </w:t>
            </w:r>
            <w:r w:rsidR="055E0188" w:rsidRPr="00CC2049">
              <w:rPr>
                <w:rFonts w:cs="Arial"/>
                <w:b/>
                <w:bCs/>
                <w:szCs w:val="22"/>
              </w:rPr>
              <w:t>I</w:t>
            </w:r>
          </w:p>
        </w:tc>
      </w:tr>
    </w:tbl>
    <w:p w14:paraId="34609829" w14:textId="77777777" w:rsidR="00A152EA" w:rsidRPr="00CC2049" w:rsidRDefault="00A152EA" w:rsidP="009150F5">
      <w:pPr>
        <w:spacing w:before="40" w:after="40"/>
        <w:jc w:val="left"/>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8"/>
        <w:gridCol w:w="1690"/>
        <w:gridCol w:w="2073"/>
        <w:gridCol w:w="2056"/>
        <w:gridCol w:w="2994"/>
        <w:gridCol w:w="2257"/>
      </w:tblGrid>
      <w:tr w:rsidR="00486819" w:rsidRPr="00CC2049" w14:paraId="6A0C05C0" w14:textId="77777777" w:rsidTr="006412BF">
        <w:trPr>
          <w:trHeight w:val="821"/>
          <w:jc w:val="center"/>
        </w:trPr>
        <w:tc>
          <w:tcPr>
            <w:tcW w:w="15361" w:type="dxa"/>
            <w:gridSpan w:val="6"/>
            <w:shd w:val="clear" w:color="auto" w:fill="C0C0C0"/>
          </w:tcPr>
          <w:p w14:paraId="78BA214D" w14:textId="77777777" w:rsidR="00486819" w:rsidRPr="00CC2049" w:rsidRDefault="00486819" w:rsidP="009150F5">
            <w:pPr>
              <w:pStyle w:val="Header"/>
              <w:jc w:val="left"/>
              <w:rPr>
                <w:rFonts w:cs="Arial"/>
                <w:b/>
                <w:bCs/>
                <w:szCs w:val="22"/>
              </w:rPr>
            </w:pPr>
            <w:r w:rsidRPr="00CC2049">
              <w:rPr>
                <w:rFonts w:cs="Arial"/>
                <w:b/>
                <w:bCs/>
                <w:szCs w:val="22"/>
              </w:rPr>
              <w:t>Individual risk assessment: new or expectant mothers</w:t>
            </w:r>
          </w:p>
          <w:p w14:paraId="179C80F5" w14:textId="77777777" w:rsidR="00486819" w:rsidRPr="00CC2049" w:rsidRDefault="00486819" w:rsidP="009150F5">
            <w:pPr>
              <w:jc w:val="left"/>
              <w:rPr>
                <w:rFonts w:cs="Arial"/>
                <w:b/>
                <w:szCs w:val="22"/>
              </w:rPr>
            </w:pPr>
            <w:r w:rsidRPr="00CC2049">
              <w:rPr>
                <w:rFonts w:cs="Arial"/>
                <w:b/>
                <w:szCs w:val="22"/>
              </w:rPr>
              <w:t>(NM= new mother; EM= expectant mother)</w:t>
            </w:r>
          </w:p>
        </w:tc>
      </w:tr>
      <w:tr w:rsidR="00486819" w:rsidRPr="00CC2049" w14:paraId="5ED93593" w14:textId="77777777" w:rsidTr="006412BF">
        <w:trPr>
          <w:trHeight w:val="1254"/>
          <w:jc w:val="center"/>
        </w:trPr>
        <w:tc>
          <w:tcPr>
            <w:tcW w:w="3132" w:type="dxa"/>
            <w:shd w:val="clear" w:color="auto" w:fill="C0C0C0"/>
          </w:tcPr>
          <w:p w14:paraId="6A459347" w14:textId="77777777" w:rsidR="00486819" w:rsidRPr="00CC2049" w:rsidRDefault="00486819" w:rsidP="009150F5">
            <w:pPr>
              <w:jc w:val="left"/>
              <w:rPr>
                <w:rFonts w:cs="Arial"/>
                <w:b/>
                <w:szCs w:val="22"/>
              </w:rPr>
            </w:pPr>
            <w:r w:rsidRPr="00CC2049">
              <w:rPr>
                <w:rFonts w:cs="Arial"/>
                <w:b/>
                <w:szCs w:val="22"/>
              </w:rPr>
              <w:t>Name of new or expectant mother</w:t>
            </w:r>
          </w:p>
          <w:p w14:paraId="0A3006A7" w14:textId="77777777" w:rsidR="00486819" w:rsidRPr="00CC2049" w:rsidRDefault="00486819" w:rsidP="009150F5">
            <w:pPr>
              <w:jc w:val="left"/>
              <w:rPr>
                <w:rFonts w:cs="Arial"/>
                <w:b/>
                <w:szCs w:val="22"/>
              </w:rPr>
            </w:pPr>
          </w:p>
          <w:p w14:paraId="6F7BF1CF" w14:textId="77777777" w:rsidR="00486819" w:rsidRPr="00CC2049" w:rsidRDefault="00486819" w:rsidP="009150F5">
            <w:pPr>
              <w:jc w:val="left"/>
              <w:rPr>
                <w:rFonts w:cs="Arial"/>
                <w:b/>
                <w:szCs w:val="22"/>
              </w:rPr>
            </w:pPr>
          </w:p>
          <w:p w14:paraId="00F8746F" w14:textId="77777777" w:rsidR="00486819" w:rsidRPr="00CC2049" w:rsidRDefault="00486819" w:rsidP="009150F5">
            <w:pPr>
              <w:jc w:val="left"/>
              <w:rPr>
                <w:rFonts w:cs="Arial"/>
                <w:b/>
                <w:szCs w:val="22"/>
              </w:rPr>
            </w:pPr>
          </w:p>
          <w:p w14:paraId="56977EE5" w14:textId="77777777" w:rsidR="00486819" w:rsidRPr="00CC2049" w:rsidRDefault="00486819" w:rsidP="009150F5">
            <w:pPr>
              <w:jc w:val="left"/>
              <w:rPr>
                <w:rFonts w:cs="Arial"/>
                <w:b/>
                <w:szCs w:val="22"/>
              </w:rPr>
            </w:pPr>
          </w:p>
          <w:p w14:paraId="0CEBF65B" w14:textId="77777777" w:rsidR="00486819" w:rsidRPr="00CC2049" w:rsidRDefault="00486819" w:rsidP="009150F5">
            <w:pPr>
              <w:jc w:val="left"/>
              <w:rPr>
                <w:rFonts w:cs="Arial"/>
                <w:b/>
                <w:szCs w:val="22"/>
              </w:rPr>
            </w:pPr>
          </w:p>
          <w:p w14:paraId="5356B3DC" w14:textId="77777777" w:rsidR="00486819" w:rsidRPr="00CC2049" w:rsidRDefault="00486819" w:rsidP="009150F5">
            <w:pPr>
              <w:jc w:val="left"/>
              <w:rPr>
                <w:rFonts w:cs="Arial"/>
                <w:b/>
                <w:szCs w:val="22"/>
              </w:rPr>
            </w:pPr>
            <w:r w:rsidRPr="00CC2049">
              <w:rPr>
                <w:rFonts w:cs="Arial"/>
                <w:b/>
                <w:szCs w:val="22"/>
              </w:rPr>
              <w:t>Line Manager Name</w:t>
            </w:r>
          </w:p>
        </w:tc>
        <w:tc>
          <w:tcPr>
            <w:tcW w:w="1917" w:type="dxa"/>
            <w:shd w:val="clear" w:color="auto" w:fill="CCFFFF"/>
          </w:tcPr>
          <w:p w14:paraId="403EDE9B" w14:textId="77777777" w:rsidR="00486819" w:rsidRPr="00CC2049" w:rsidRDefault="00486819" w:rsidP="009150F5">
            <w:pPr>
              <w:jc w:val="left"/>
              <w:rPr>
                <w:rFonts w:cs="Arial"/>
                <w:szCs w:val="22"/>
              </w:rPr>
            </w:pPr>
          </w:p>
          <w:p w14:paraId="46EEB86D" w14:textId="77777777" w:rsidR="00486819" w:rsidRPr="00CC2049" w:rsidRDefault="00486819" w:rsidP="009150F5">
            <w:pPr>
              <w:jc w:val="left"/>
              <w:rPr>
                <w:rFonts w:cs="Arial"/>
                <w:szCs w:val="22"/>
              </w:rPr>
            </w:pPr>
          </w:p>
          <w:p w14:paraId="4F25F873" w14:textId="77777777" w:rsidR="00486819" w:rsidRPr="00CC2049" w:rsidRDefault="00486819" w:rsidP="009150F5">
            <w:pPr>
              <w:jc w:val="left"/>
              <w:rPr>
                <w:rFonts w:cs="Arial"/>
                <w:szCs w:val="22"/>
              </w:rPr>
            </w:pPr>
          </w:p>
          <w:p w14:paraId="7EB93F39" w14:textId="77777777" w:rsidR="00486819" w:rsidRPr="00CC2049" w:rsidRDefault="00486819" w:rsidP="009150F5">
            <w:pPr>
              <w:jc w:val="left"/>
              <w:rPr>
                <w:rFonts w:cs="Arial"/>
                <w:szCs w:val="22"/>
              </w:rPr>
            </w:pPr>
          </w:p>
          <w:p w14:paraId="23BB59AE" w14:textId="77777777" w:rsidR="00486819" w:rsidRPr="00CC2049" w:rsidRDefault="00486819" w:rsidP="009150F5">
            <w:pPr>
              <w:jc w:val="left"/>
              <w:rPr>
                <w:rFonts w:cs="Arial"/>
                <w:szCs w:val="22"/>
              </w:rPr>
            </w:pPr>
          </w:p>
          <w:p w14:paraId="656C384F" w14:textId="77777777" w:rsidR="00486819" w:rsidRPr="00CC2049" w:rsidRDefault="00486819" w:rsidP="009150F5">
            <w:pPr>
              <w:jc w:val="left"/>
              <w:rPr>
                <w:rFonts w:cs="Arial"/>
                <w:szCs w:val="22"/>
              </w:rPr>
            </w:pPr>
          </w:p>
          <w:p w14:paraId="03B90F36" w14:textId="77777777" w:rsidR="00486819" w:rsidRPr="00CC2049" w:rsidRDefault="00486819" w:rsidP="009150F5">
            <w:pPr>
              <w:jc w:val="left"/>
              <w:rPr>
                <w:rFonts w:cs="Arial"/>
                <w:szCs w:val="22"/>
              </w:rPr>
            </w:pPr>
          </w:p>
          <w:p w14:paraId="6D893C4B" w14:textId="77777777" w:rsidR="00486819" w:rsidRPr="00CC2049" w:rsidRDefault="00486819" w:rsidP="009150F5">
            <w:pPr>
              <w:jc w:val="left"/>
              <w:rPr>
                <w:rFonts w:cs="Arial"/>
                <w:szCs w:val="22"/>
              </w:rPr>
            </w:pPr>
          </w:p>
        </w:tc>
        <w:tc>
          <w:tcPr>
            <w:tcW w:w="2160" w:type="dxa"/>
            <w:shd w:val="clear" w:color="auto" w:fill="C0C0C0"/>
          </w:tcPr>
          <w:p w14:paraId="44DAF37F" w14:textId="77777777" w:rsidR="00486819" w:rsidRPr="00CC2049" w:rsidRDefault="00486819" w:rsidP="009150F5">
            <w:pPr>
              <w:jc w:val="left"/>
              <w:rPr>
                <w:rFonts w:cs="Arial"/>
                <w:b/>
                <w:szCs w:val="22"/>
              </w:rPr>
            </w:pPr>
            <w:r w:rsidRPr="00CC2049">
              <w:rPr>
                <w:rFonts w:cs="Arial"/>
                <w:b/>
                <w:szCs w:val="22"/>
              </w:rPr>
              <w:t xml:space="preserve">Location </w:t>
            </w:r>
          </w:p>
          <w:p w14:paraId="1EBC187E" w14:textId="77777777" w:rsidR="00486819" w:rsidRPr="00CC2049" w:rsidRDefault="00486819" w:rsidP="009150F5">
            <w:pPr>
              <w:jc w:val="left"/>
              <w:rPr>
                <w:rFonts w:cs="Arial"/>
                <w:b/>
                <w:szCs w:val="22"/>
              </w:rPr>
            </w:pPr>
          </w:p>
          <w:p w14:paraId="31046CF2" w14:textId="77777777" w:rsidR="00486819" w:rsidRPr="00CC2049" w:rsidRDefault="00486819" w:rsidP="009150F5">
            <w:pPr>
              <w:jc w:val="left"/>
              <w:rPr>
                <w:rFonts w:cs="Arial"/>
                <w:b/>
                <w:szCs w:val="22"/>
              </w:rPr>
            </w:pPr>
          </w:p>
          <w:p w14:paraId="11D44B38" w14:textId="77777777" w:rsidR="00486819" w:rsidRPr="00CC2049" w:rsidRDefault="00486819" w:rsidP="009150F5">
            <w:pPr>
              <w:jc w:val="left"/>
              <w:rPr>
                <w:rFonts w:cs="Arial"/>
                <w:b/>
                <w:szCs w:val="22"/>
              </w:rPr>
            </w:pPr>
          </w:p>
          <w:p w14:paraId="18566BE1" w14:textId="77777777" w:rsidR="00486819" w:rsidRPr="00CC2049" w:rsidRDefault="00486819" w:rsidP="009150F5">
            <w:pPr>
              <w:jc w:val="left"/>
              <w:rPr>
                <w:rFonts w:cs="Arial"/>
                <w:b/>
                <w:szCs w:val="22"/>
              </w:rPr>
            </w:pPr>
          </w:p>
          <w:p w14:paraId="4675439F" w14:textId="77777777" w:rsidR="00486819" w:rsidRPr="00CC2049" w:rsidRDefault="00486819" w:rsidP="009150F5">
            <w:pPr>
              <w:jc w:val="left"/>
              <w:rPr>
                <w:rFonts w:cs="Arial"/>
                <w:b/>
                <w:szCs w:val="22"/>
              </w:rPr>
            </w:pPr>
          </w:p>
          <w:p w14:paraId="1BAFFD09" w14:textId="77777777" w:rsidR="00486819" w:rsidRPr="00CC2049" w:rsidRDefault="00486819" w:rsidP="009150F5">
            <w:pPr>
              <w:jc w:val="left"/>
              <w:rPr>
                <w:rFonts w:cs="Arial"/>
                <w:b/>
                <w:szCs w:val="22"/>
              </w:rPr>
            </w:pPr>
          </w:p>
          <w:p w14:paraId="498B06AE" w14:textId="77777777" w:rsidR="00486819" w:rsidRPr="00CC2049" w:rsidRDefault="00486819" w:rsidP="009150F5">
            <w:pPr>
              <w:jc w:val="left"/>
              <w:rPr>
                <w:rFonts w:cs="Arial"/>
                <w:b/>
                <w:szCs w:val="22"/>
              </w:rPr>
            </w:pPr>
          </w:p>
          <w:p w14:paraId="758C14D4" w14:textId="77777777" w:rsidR="00486819" w:rsidRPr="00CC2049" w:rsidRDefault="00486819" w:rsidP="009150F5">
            <w:pPr>
              <w:jc w:val="left"/>
              <w:rPr>
                <w:rFonts w:cs="Arial"/>
                <w:b/>
                <w:szCs w:val="22"/>
              </w:rPr>
            </w:pPr>
            <w:r w:rsidRPr="00CC2049">
              <w:rPr>
                <w:rFonts w:cs="Arial"/>
                <w:b/>
                <w:szCs w:val="22"/>
              </w:rPr>
              <w:t>Date of Assessment</w:t>
            </w:r>
          </w:p>
        </w:tc>
        <w:tc>
          <w:tcPr>
            <w:tcW w:w="2340" w:type="dxa"/>
            <w:shd w:val="clear" w:color="auto" w:fill="CCFFFF"/>
          </w:tcPr>
          <w:p w14:paraId="1A07FE22" w14:textId="77777777" w:rsidR="00486819" w:rsidRPr="00CC2049" w:rsidRDefault="00486819" w:rsidP="009150F5">
            <w:pPr>
              <w:jc w:val="left"/>
              <w:rPr>
                <w:rFonts w:cs="Arial"/>
                <w:szCs w:val="22"/>
              </w:rPr>
            </w:pPr>
          </w:p>
        </w:tc>
        <w:tc>
          <w:tcPr>
            <w:tcW w:w="3240" w:type="dxa"/>
            <w:shd w:val="clear" w:color="auto" w:fill="C0C0C0"/>
          </w:tcPr>
          <w:p w14:paraId="3FAD0E3B" w14:textId="77777777" w:rsidR="00486819" w:rsidRPr="00CC2049" w:rsidRDefault="00486819" w:rsidP="009150F5">
            <w:pPr>
              <w:jc w:val="left"/>
              <w:rPr>
                <w:rFonts w:cs="Arial"/>
                <w:b/>
                <w:szCs w:val="22"/>
              </w:rPr>
            </w:pPr>
            <w:r w:rsidRPr="00CC2049">
              <w:rPr>
                <w:rFonts w:cs="Arial"/>
                <w:b/>
                <w:szCs w:val="22"/>
              </w:rPr>
              <w:t>Job title and brief job description</w:t>
            </w:r>
          </w:p>
        </w:tc>
        <w:tc>
          <w:tcPr>
            <w:tcW w:w="2572" w:type="dxa"/>
            <w:shd w:val="clear" w:color="auto" w:fill="CCFFFF"/>
          </w:tcPr>
          <w:p w14:paraId="6D07C9E5" w14:textId="77777777" w:rsidR="00486819" w:rsidRPr="00CC2049" w:rsidRDefault="00486819" w:rsidP="009150F5">
            <w:pPr>
              <w:jc w:val="left"/>
              <w:rPr>
                <w:rFonts w:cs="Arial"/>
                <w:szCs w:val="22"/>
              </w:rPr>
            </w:pPr>
          </w:p>
        </w:tc>
      </w:tr>
    </w:tbl>
    <w:p w14:paraId="4DE92B15" w14:textId="77777777" w:rsidR="00486819" w:rsidRPr="00CC2049" w:rsidRDefault="00486819" w:rsidP="009150F5">
      <w:pPr>
        <w:pStyle w:val="Header"/>
        <w:jc w:val="left"/>
        <w:rPr>
          <w:rFonts w:cs="Arial"/>
          <w:szCs w:val="22"/>
        </w:rPr>
      </w:pPr>
    </w:p>
    <w:p w14:paraId="0526A6F0" w14:textId="77777777" w:rsidR="00486819" w:rsidRPr="00CC2049" w:rsidRDefault="00486819" w:rsidP="009150F5">
      <w:pPr>
        <w:pStyle w:val="Header"/>
        <w:jc w:val="left"/>
        <w:rPr>
          <w:rFonts w:cs="Arial"/>
          <w:color w:val="FF9900"/>
          <w:szCs w:val="22"/>
        </w:rPr>
      </w:pPr>
      <w:r w:rsidRPr="00CC2049">
        <w:rPr>
          <w:rFonts w:cs="Arial"/>
          <w:color w:val="FF9900"/>
          <w:szCs w:val="22"/>
        </w:rPr>
        <w:t>The cells will expand automatically as you type. Press &lt;TAB&gt; to go on next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1"/>
        <w:gridCol w:w="1080"/>
        <w:gridCol w:w="3175"/>
        <w:gridCol w:w="4826"/>
      </w:tblGrid>
      <w:tr w:rsidR="00486819" w:rsidRPr="00CC2049" w14:paraId="55DAD36B" w14:textId="77777777" w:rsidTr="08D55A04">
        <w:trPr>
          <w:tblHeader/>
          <w:jc w:val="center"/>
        </w:trPr>
        <w:tc>
          <w:tcPr>
            <w:tcW w:w="6231" w:type="dxa"/>
            <w:shd w:val="clear" w:color="auto" w:fill="E6E6E6"/>
          </w:tcPr>
          <w:p w14:paraId="36DF04A7" w14:textId="77777777" w:rsidR="00486819" w:rsidRPr="00CC2049" w:rsidRDefault="00486819" w:rsidP="009150F5">
            <w:pPr>
              <w:pStyle w:val="Header"/>
              <w:jc w:val="left"/>
              <w:rPr>
                <w:rFonts w:cs="Arial"/>
                <w:b/>
                <w:bCs/>
                <w:szCs w:val="22"/>
              </w:rPr>
            </w:pPr>
            <w:r w:rsidRPr="00CC2049">
              <w:rPr>
                <w:rFonts w:cs="Arial"/>
                <w:b/>
                <w:bCs/>
                <w:szCs w:val="22"/>
              </w:rPr>
              <w:t xml:space="preserve">Hazard listing and </w:t>
            </w:r>
            <w:r w:rsidRPr="00CC2049">
              <w:rPr>
                <w:rFonts w:cs="Arial"/>
                <w:b/>
                <w:bCs/>
                <w:i/>
                <w:szCs w:val="22"/>
              </w:rPr>
              <w:t>guidance (which is set in italics).</w:t>
            </w:r>
          </w:p>
        </w:tc>
        <w:tc>
          <w:tcPr>
            <w:tcW w:w="1080" w:type="dxa"/>
            <w:shd w:val="clear" w:color="auto" w:fill="E6E6E6"/>
          </w:tcPr>
          <w:p w14:paraId="24C24EBD" w14:textId="77777777" w:rsidR="00486819" w:rsidRPr="00CC2049" w:rsidRDefault="00486819" w:rsidP="009150F5">
            <w:pPr>
              <w:pStyle w:val="Header"/>
              <w:jc w:val="left"/>
              <w:rPr>
                <w:rFonts w:cs="Arial"/>
                <w:b/>
                <w:bCs/>
                <w:szCs w:val="22"/>
              </w:rPr>
            </w:pPr>
            <w:r w:rsidRPr="00CC2049">
              <w:rPr>
                <w:rFonts w:cs="Arial"/>
                <w:b/>
                <w:bCs/>
                <w:szCs w:val="22"/>
              </w:rPr>
              <w:t>Hazard present</w:t>
            </w:r>
          </w:p>
          <w:p w14:paraId="4D537ADB" w14:textId="77777777" w:rsidR="00486819" w:rsidRPr="00CC2049" w:rsidRDefault="00486819" w:rsidP="009150F5">
            <w:pPr>
              <w:pStyle w:val="Header"/>
              <w:jc w:val="left"/>
              <w:rPr>
                <w:rFonts w:cs="Arial"/>
                <w:b/>
                <w:bCs/>
                <w:szCs w:val="22"/>
              </w:rPr>
            </w:pPr>
            <w:r w:rsidRPr="00CC2049">
              <w:rPr>
                <w:rFonts w:cs="Arial"/>
                <w:b/>
                <w:bCs/>
                <w:szCs w:val="22"/>
              </w:rPr>
              <w:t>(Y/N)?</w:t>
            </w:r>
          </w:p>
        </w:tc>
        <w:tc>
          <w:tcPr>
            <w:tcW w:w="3175" w:type="dxa"/>
            <w:shd w:val="clear" w:color="auto" w:fill="E6E6E6"/>
          </w:tcPr>
          <w:p w14:paraId="169D075E" w14:textId="77777777" w:rsidR="00486819" w:rsidRPr="00CC2049" w:rsidRDefault="00486819" w:rsidP="009150F5">
            <w:pPr>
              <w:pStyle w:val="Header"/>
              <w:jc w:val="left"/>
              <w:rPr>
                <w:rFonts w:cs="Arial"/>
                <w:b/>
                <w:bCs/>
                <w:szCs w:val="22"/>
              </w:rPr>
            </w:pPr>
            <w:r w:rsidRPr="00CC2049">
              <w:rPr>
                <w:rFonts w:cs="Arial"/>
                <w:b/>
                <w:bCs/>
                <w:szCs w:val="22"/>
              </w:rPr>
              <w:t>Existing precautions to eliminate, avoid, reduce risk</w:t>
            </w:r>
          </w:p>
        </w:tc>
        <w:tc>
          <w:tcPr>
            <w:tcW w:w="4826" w:type="dxa"/>
            <w:shd w:val="clear" w:color="auto" w:fill="E6E6E6"/>
          </w:tcPr>
          <w:p w14:paraId="21305287" w14:textId="77777777" w:rsidR="00486819" w:rsidRPr="00CC2049" w:rsidRDefault="00486819" w:rsidP="009150F5">
            <w:pPr>
              <w:pStyle w:val="Header"/>
              <w:jc w:val="left"/>
              <w:rPr>
                <w:rFonts w:cs="Arial"/>
                <w:b/>
                <w:bCs/>
                <w:szCs w:val="22"/>
              </w:rPr>
            </w:pPr>
            <w:r w:rsidRPr="00CC2049">
              <w:rPr>
                <w:rFonts w:cs="Arial"/>
                <w:b/>
                <w:bCs/>
                <w:szCs w:val="22"/>
              </w:rPr>
              <w:t>Further precautions required / recommended to eliminate, avoid, reduce risk</w:t>
            </w:r>
          </w:p>
        </w:tc>
      </w:tr>
      <w:tr w:rsidR="00486819" w:rsidRPr="00CC2049" w14:paraId="364DDAB6" w14:textId="77777777" w:rsidTr="08D55A04">
        <w:trPr>
          <w:trHeight w:val="928"/>
          <w:jc w:val="center"/>
        </w:trPr>
        <w:tc>
          <w:tcPr>
            <w:tcW w:w="6231" w:type="dxa"/>
          </w:tcPr>
          <w:p w14:paraId="46ED898F" w14:textId="77777777" w:rsidR="00486819" w:rsidRPr="00CC2049" w:rsidRDefault="00486819" w:rsidP="009150F5">
            <w:pPr>
              <w:pStyle w:val="Header"/>
              <w:jc w:val="left"/>
              <w:rPr>
                <w:rFonts w:cs="Arial"/>
                <w:b/>
                <w:szCs w:val="22"/>
              </w:rPr>
            </w:pPr>
          </w:p>
          <w:p w14:paraId="21C31D0D" w14:textId="77777777" w:rsidR="00486819" w:rsidRPr="00CC2049" w:rsidRDefault="00486819" w:rsidP="009150F5">
            <w:pPr>
              <w:pStyle w:val="Header"/>
              <w:jc w:val="left"/>
              <w:rPr>
                <w:rFonts w:cs="Arial"/>
                <w:szCs w:val="22"/>
              </w:rPr>
            </w:pPr>
            <w:r w:rsidRPr="00CC2049">
              <w:rPr>
                <w:rFonts w:cs="Arial"/>
                <w:b/>
                <w:szCs w:val="22"/>
              </w:rPr>
              <w:t>Standing:</w:t>
            </w:r>
            <w:r w:rsidRPr="00CC2049">
              <w:rPr>
                <w:rFonts w:cs="Arial"/>
                <w:szCs w:val="22"/>
              </w:rPr>
              <w:t xml:space="preserve"> continuous standing should be avoided </w:t>
            </w:r>
            <w:r w:rsidRPr="00CC2049">
              <w:rPr>
                <w:rFonts w:cs="Arial"/>
                <w:i/>
                <w:szCs w:val="22"/>
              </w:rPr>
              <w:t>(alternate between standing or sitting or provide breaks)</w:t>
            </w:r>
            <w:r w:rsidRPr="00CC2049">
              <w:rPr>
                <w:rFonts w:cs="Arial"/>
                <w:szCs w:val="22"/>
              </w:rPr>
              <w:t>.</w:t>
            </w:r>
          </w:p>
          <w:p w14:paraId="553E36FD" w14:textId="77777777" w:rsidR="00486819" w:rsidRPr="00CC2049" w:rsidRDefault="00486819" w:rsidP="009150F5">
            <w:pPr>
              <w:pStyle w:val="Header"/>
              <w:jc w:val="left"/>
              <w:rPr>
                <w:rFonts w:cs="Arial"/>
                <w:szCs w:val="22"/>
              </w:rPr>
            </w:pPr>
          </w:p>
        </w:tc>
        <w:tc>
          <w:tcPr>
            <w:tcW w:w="1080" w:type="dxa"/>
          </w:tcPr>
          <w:p w14:paraId="4ED07BC0" w14:textId="77777777" w:rsidR="00486819" w:rsidRPr="00CC2049" w:rsidRDefault="00486819" w:rsidP="009150F5">
            <w:pPr>
              <w:pStyle w:val="Header"/>
              <w:jc w:val="left"/>
              <w:rPr>
                <w:rFonts w:cs="Arial"/>
                <w:szCs w:val="22"/>
              </w:rPr>
            </w:pPr>
          </w:p>
        </w:tc>
        <w:tc>
          <w:tcPr>
            <w:tcW w:w="3175" w:type="dxa"/>
          </w:tcPr>
          <w:p w14:paraId="2F28478C" w14:textId="77777777" w:rsidR="00486819" w:rsidRPr="00CC2049" w:rsidRDefault="00486819" w:rsidP="009150F5">
            <w:pPr>
              <w:pStyle w:val="Header"/>
              <w:jc w:val="left"/>
              <w:rPr>
                <w:rFonts w:cs="Arial"/>
                <w:szCs w:val="22"/>
              </w:rPr>
            </w:pPr>
          </w:p>
        </w:tc>
        <w:tc>
          <w:tcPr>
            <w:tcW w:w="4826" w:type="dxa"/>
          </w:tcPr>
          <w:p w14:paraId="374D94AF" w14:textId="77777777" w:rsidR="00486819" w:rsidRPr="00CC2049" w:rsidRDefault="00486819" w:rsidP="009150F5">
            <w:pPr>
              <w:pStyle w:val="Header"/>
              <w:jc w:val="left"/>
              <w:rPr>
                <w:rFonts w:cs="Arial"/>
                <w:szCs w:val="22"/>
              </w:rPr>
            </w:pPr>
          </w:p>
        </w:tc>
      </w:tr>
      <w:tr w:rsidR="00486819" w:rsidRPr="00CC2049" w14:paraId="69840775" w14:textId="77777777" w:rsidTr="08D55A04">
        <w:trPr>
          <w:trHeight w:val="1414"/>
          <w:jc w:val="center"/>
        </w:trPr>
        <w:tc>
          <w:tcPr>
            <w:tcW w:w="6231" w:type="dxa"/>
          </w:tcPr>
          <w:p w14:paraId="63CC497D" w14:textId="77777777" w:rsidR="00486819" w:rsidRPr="00CC2049" w:rsidRDefault="00486819" w:rsidP="009150F5">
            <w:pPr>
              <w:pStyle w:val="Header"/>
              <w:jc w:val="left"/>
              <w:rPr>
                <w:rFonts w:cs="Arial"/>
                <w:b/>
                <w:szCs w:val="22"/>
              </w:rPr>
            </w:pPr>
          </w:p>
          <w:p w14:paraId="2F2C244A" w14:textId="77777777" w:rsidR="00486819" w:rsidRPr="00CC2049" w:rsidRDefault="00486819" w:rsidP="009150F5">
            <w:pPr>
              <w:pStyle w:val="Header"/>
              <w:jc w:val="left"/>
              <w:rPr>
                <w:rFonts w:cs="Arial"/>
                <w:i/>
                <w:iCs/>
                <w:szCs w:val="22"/>
              </w:rPr>
            </w:pPr>
            <w:r w:rsidRPr="00CC2049">
              <w:rPr>
                <w:rFonts w:cs="Arial"/>
                <w:b/>
                <w:bCs/>
                <w:szCs w:val="22"/>
              </w:rPr>
              <w:t xml:space="preserve">Sitting: </w:t>
            </w:r>
            <w:r w:rsidRPr="00CC2049">
              <w:rPr>
                <w:rFonts w:cs="Arial"/>
                <w:i/>
                <w:iCs/>
                <w:szCs w:val="22"/>
              </w:rPr>
              <w:t xml:space="preserve">constant sitting should be avoided for EM </w:t>
            </w:r>
            <w:r w:rsidRPr="00CC2049">
              <w:rPr>
                <w:rFonts w:cs="Arial"/>
                <w:szCs w:val="22"/>
              </w:rPr>
              <w:t>(</w:t>
            </w:r>
            <w:r w:rsidRPr="00CC2049">
              <w:rPr>
                <w:rFonts w:cs="Arial"/>
                <w:i/>
                <w:iCs/>
                <w:szCs w:val="22"/>
              </w:rPr>
              <w:t xml:space="preserve">relatively </w:t>
            </w:r>
            <w:r w:rsidRPr="00CC2049">
              <w:rPr>
                <w:rFonts w:cs="Arial"/>
                <w:szCs w:val="22"/>
              </w:rPr>
              <w:t xml:space="preserve">higher risk of thrombosis). </w:t>
            </w:r>
            <w:r w:rsidRPr="00CC2049">
              <w:rPr>
                <w:rFonts w:cs="Arial"/>
                <w:szCs w:val="22"/>
                <w:u w:val="single"/>
              </w:rPr>
              <w:t>Backache</w:t>
            </w:r>
            <w:r w:rsidRPr="00CC2049">
              <w:rPr>
                <w:rFonts w:cs="Arial"/>
                <w:szCs w:val="22"/>
              </w:rPr>
              <w:t xml:space="preserve"> in EM may be associated with prolonged work, poor working posture and excessive movement. </w:t>
            </w:r>
            <w:r w:rsidRPr="00CC2049">
              <w:rPr>
                <w:rFonts w:cs="Arial"/>
                <w:i/>
                <w:iCs/>
                <w:szCs w:val="22"/>
              </w:rPr>
              <w:t>An EM may need more space or adapt the way she works so that she can move, stand still or sit in comfort and safety.</w:t>
            </w:r>
          </w:p>
          <w:p w14:paraId="4B790998" w14:textId="77777777" w:rsidR="00486819" w:rsidRPr="00CC2049" w:rsidRDefault="00486819" w:rsidP="009150F5">
            <w:pPr>
              <w:pStyle w:val="Header"/>
              <w:jc w:val="left"/>
              <w:rPr>
                <w:rFonts w:cs="Arial"/>
                <w:szCs w:val="22"/>
              </w:rPr>
            </w:pPr>
          </w:p>
        </w:tc>
        <w:tc>
          <w:tcPr>
            <w:tcW w:w="1080" w:type="dxa"/>
          </w:tcPr>
          <w:p w14:paraId="7D71D678" w14:textId="77777777" w:rsidR="00486819" w:rsidRPr="00CC2049" w:rsidRDefault="00486819" w:rsidP="009150F5">
            <w:pPr>
              <w:pStyle w:val="Header"/>
              <w:jc w:val="left"/>
              <w:rPr>
                <w:rFonts w:cs="Arial"/>
                <w:szCs w:val="22"/>
              </w:rPr>
            </w:pPr>
          </w:p>
        </w:tc>
        <w:tc>
          <w:tcPr>
            <w:tcW w:w="3175" w:type="dxa"/>
          </w:tcPr>
          <w:p w14:paraId="133DBA06" w14:textId="77777777" w:rsidR="00486819" w:rsidRPr="00CC2049" w:rsidRDefault="00486819" w:rsidP="009150F5">
            <w:pPr>
              <w:pStyle w:val="Header"/>
              <w:jc w:val="left"/>
              <w:rPr>
                <w:rFonts w:cs="Arial"/>
                <w:szCs w:val="22"/>
              </w:rPr>
            </w:pPr>
          </w:p>
        </w:tc>
        <w:tc>
          <w:tcPr>
            <w:tcW w:w="4826" w:type="dxa"/>
          </w:tcPr>
          <w:p w14:paraId="4216388B" w14:textId="77777777" w:rsidR="00486819" w:rsidRPr="00CC2049" w:rsidRDefault="00486819" w:rsidP="009150F5">
            <w:pPr>
              <w:pStyle w:val="Header"/>
              <w:jc w:val="left"/>
              <w:rPr>
                <w:rFonts w:cs="Arial"/>
                <w:szCs w:val="22"/>
              </w:rPr>
            </w:pPr>
          </w:p>
        </w:tc>
      </w:tr>
      <w:tr w:rsidR="00486819" w:rsidRPr="00CC2049" w14:paraId="73313216" w14:textId="77777777" w:rsidTr="08D55A04">
        <w:trPr>
          <w:trHeight w:val="928"/>
          <w:jc w:val="center"/>
        </w:trPr>
        <w:tc>
          <w:tcPr>
            <w:tcW w:w="6231" w:type="dxa"/>
          </w:tcPr>
          <w:p w14:paraId="091F00FA" w14:textId="77777777" w:rsidR="00486819" w:rsidRPr="00CC2049" w:rsidRDefault="00486819" w:rsidP="009150F5">
            <w:pPr>
              <w:pStyle w:val="Header"/>
              <w:jc w:val="left"/>
              <w:rPr>
                <w:rFonts w:cs="Arial"/>
                <w:b/>
                <w:szCs w:val="22"/>
              </w:rPr>
            </w:pPr>
          </w:p>
          <w:p w14:paraId="057538C3" w14:textId="77777777" w:rsidR="00486819" w:rsidRPr="00CC2049" w:rsidRDefault="00486819" w:rsidP="009150F5">
            <w:pPr>
              <w:pStyle w:val="Header"/>
              <w:jc w:val="left"/>
              <w:rPr>
                <w:rFonts w:cs="Arial"/>
                <w:szCs w:val="22"/>
              </w:rPr>
            </w:pPr>
            <w:r w:rsidRPr="00CC2049">
              <w:rPr>
                <w:rFonts w:cs="Arial"/>
                <w:b/>
                <w:szCs w:val="22"/>
              </w:rPr>
              <w:t xml:space="preserve">Confined space: </w:t>
            </w:r>
            <w:r w:rsidRPr="00CC2049">
              <w:rPr>
                <w:rFonts w:cs="Arial"/>
                <w:szCs w:val="22"/>
              </w:rPr>
              <w:t>it can be hazardous to work in confined workspaces or workstations which do not adjust sufficiently.</w:t>
            </w:r>
          </w:p>
          <w:p w14:paraId="7D0F3E51" w14:textId="77777777" w:rsidR="00486819" w:rsidRPr="00CC2049" w:rsidRDefault="00486819" w:rsidP="009150F5">
            <w:pPr>
              <w:pStyle w:val="Header"/>
              <w:jc w:val="left"/>
              <w:rPr>
                <w:rFonts w:cs="Arial"/>
                <w:szCs w:val="22"/>
              </w:rPr>
            </w:pPr>
          </w:p>
        </w:tc>
        <w:tc>
          <w:tcPr>
            <w:tcW w:w="1080" w:type="dxa"/>
          </w:tcPr>
          <w:p w14:paraId="4CD6B371" w14:textId="77777777" w:rsidR="00486819" w:rsidRPr="00CC2049" w:rsidRDefault="00486819" w:rsidP="009150F5">
            <w:pPr>
              <w:pStyle w:val="Header"/>
              <w:jc w:val="left"/>
              <w:rPr>
                <w:rFonts w:cs="Arial"/>
                <w:szCs w:val="22"/>
              </w:rPr>
            </w:pPr>
          </w:p>
        </w:tc>
        <w:tc>
          <w:tcPr>
            <w:tcW w:w="3175" w:type="dxa"/>
          </w:tcPr>
          <w:p w14:paraId="63AEE65E" w14:textId="77777777" w:rsidR="00486819" w:rsidRPr="00CC2049" w:rsidRDefault="00486819" w:rsidP="009150F5">
            <w:pPr>
              <w:pStyle w:val="Header"/>
              <w:jc w:val="left"/>
              <w:rPr>
                <w:rFonts w:cs="Arial"/>
                <w:szCs w:val="22"/>
              </w:rPr>
            </w:pPr>
          </w:p>
        </w:tc>
        <w:tc>
          <w:tcPr>
            <w:tcW w:w="4826" w:type="dxa"/>
          </w:tcPr>
          <w:p w14:paraId="47C888B4" w14:textId="77777777" w:rsidR="00486819" w:rsidRPr="00CC2049" w:rsidRDefault="00486819" w:rsidP="009150F5">
            <w:pPr>
              <w:pStyle w:val="Header"/>
              <w:jc w:val="left"/>
              <w:rPr>
                <w:rFonts w:cs="Arial"/>
                <w:szCs w:val="22"/>
              </w:rPr>
            </w:pPr>
          </w:p>
        </w:tc>
      </w:tr>
      <w:tr w:rsidR="00486819" w:rsidRPr="00CC2049" w14:paraId="4948D5A0" w14:textId="77777777" w:rsidTr="08D55A04">
        <w:trPr>
          <w:trHeight w:val="928"/>
          <w:jc w:val="center"/>
        </w:trPr>
        <w:tc>
          <w:tcPr>
            <w:tcW w:w="6231" w:type="dxa"/>
          </w:tcPr>
          <w:p w14:paraId="415B67E2" w14:textId="77777777" w:rsidR="00486819" w:rsidRPr="00CC2049" w:rsidRDefault="00486819" w:rsidP="009150F5">
            <w:pPr>
              <w:pStyle w:val="Header"/>
              <w:jc w:val="left"/>
              <w:rPr>
                <w:rFonts w:cs="Arial"/>
                <w:b/>
                <w:szCs w:val="22"/>
              </w:rPr>
            </w:pPr>
          </w:p>
          <w:p w14:paraId="6AAD2689" w14:textId="77777777" w:rsidR="00486819" w:rsidRPr="00CC2049" w:rsidRDefault="00486819" w:rsidP="009150F5">
            <w:pPr>
              <w:pStyle w:val="Header"/>
              <w:jc w:val="left"/>
              <w:rPr>
                <w:rFonts w:cs="Arial"/>
                <w:i/>
                <w:iCs/>
                <w:szCs w:val="22"/>
              </w:rPr>
            </w:pPr>
            <w:r w:rsidRPr="00CC2049">
              <w:rPr>
                <w:rFonts w:cs="Arial"/>
                <w:b/>
                <w:bCs/>
                <w:szCs w:val="22"/>
              </w:rPr>
              <w:t>Manual handling of loads</w:t>
            </w:r>
            <w:proofErr w:type="gramStart"/>
            <w:r w:rsidRPr="00CC2049">
              <w:rPr>
                <w:rFonts w:cs="Arial"/>
                <w:b/>
                <w:bCs/>
                <w:szCs w:val="22"/>
              </w:rPr>
              <w:t xml:space="preserve">:  </w:t>
            </w:r>
            <w:r w:rsidRPr="00CC2049">
              <w:rPr>
                <w:rFonts w:cs="Arial"/>
                <w:szCs w:val="22"/>
              </w:rPr>
              <w:t>(</w:t>
            </w:r>
            <w:proofErr w:type="gramEnd"/>
            <w:r w:rsidRPr="00CC2049">
              <w:rPr>
                <w:rFonts w:cs="Arial"/>
                <w:szCs w:val="22"/>
              </w:rPr>
              <w:t xml:space="preserve">where there is a risk of injury). EM are particularly at risk from MH injury. </w:t>
            </w:r>
            <w:r w:rsidRPr="00CC2049">
              <w:rPr>
                <w:rFonts w:cs="Arial"/>
                <w:i/>
                <w:iCs/>
                <w:szCs w:val="22"/>
              </w:rPr>
              <w:t xml:space="preserve">Changes deemed necessary will depend on </w:t>
            </w:r>
            <w:proofErr w:type="gramStart"/>
            <w:r w:rsidRPr="00CC2049">
              <w:rPr>
                <w:rFonts w:cs="Arial"/>
                <w:i/>
                <w:iCs/>
                <w:szCs w:val="22"/>
              </w:rPr>
              <w:t>particular circumstances</w:t>
            </w:r>
            <w:proofErr w:type="gramEnd"/>
            <w:r w:rsidRPr="00CC2049">
              <w:rPr>
                <w:rFonts w:cs="Arial"/>
                <w:i/>
                <w:iCs/>
                <w:szCs w:val="22"/>
              </w:rPr>
              <w:t xml:space="preserve"> (</w:t>
            </w:r>
            <w:proofErr w:type="spellStart"/>
            <w:r w:rsidRPr="00CC2049">
              <w:rPr>
                <w:rFonts w:cs="Arial"/>
                <w:i/>
                <w:iCs/>
                <w:szCs w:val="22"/>
              </w:rPr>
              <w:t>eg</w:t>
            </w:r>
            <w:proofErr w:type="spellEnd"/>
            <w:r w:rsidRPr="00CC2049">
              <w:rPr>
                <w:rFonts w:cs="Arial"/>
                <w:i/>
                <w:iCs/>
                <w:szCs w:val="22"/>
              </w:rPr>
              <w:t xml:space="preserve"> it may be possible to alter the task/provide aids/reduce the amount of physical work or change task). NM should avoid immediate strenuous activity, which can inhibit the production of breast milk, when returning but gradually increase their normal levels of lifting and handling.</w:t>
            </w:r>
          </w:p>
          <w:p w14:paraId="0FAC4305" w14:textId="77777777" w:rsidR="00486819" w:rsidRPr="00CC2049" w:rsidRDefault="00486819" w:rsidP="009150F5">
            <w:pPr>
              <w:pStyle w:val="Header"/>
              <w:jc w:val="left"/>
              <w:rPr>
                <w:rFonts w:cs="Arial"/>
                <w:szCs w:val="22"/>
              </w:rPr>
            </w:pPr>
          </w:p>
        </w:tc>
        <w:tc>
          <w:tcPr>
            <w:tcW w:w="1080" w:type="dxa"/>
          </w:tcPr>
          <w:p w14:paraId="5E93C3D9" w14:textId="77777777" w:rsidR="00486819" w:rsidRPr="00CC2049" w:rsidRDefault="00486819" w:rsidP="009150F5">
            <w:pPr>
              <w:pStyle w:val="Header"/>
              <w:jc w:val="left"/>
              <w:rPr>
                <w:rFonts w:cs="Arial"/>
                <w:szCs w:val="22"/>
              </w:rPr>
            </w:pPr>
          </w:p>
        </w:tc>
        <w:tc>
          <w:tcPr>
            <w:tcW w:w="3175" w:type="dxa"/>
          </w:tcPr>
          <w:p w14:paraId="65CD3C0A" w14:textId="77777777" w:rsidR="00486819" w:rsidRPr="00CC2049" w:rsidRDefault="00486819" w:rsidP="009150F5">
            <w:pPr>
              <w:pStyle w:val="Header"/>
              <w:jc w:val="left"/>
              <w:rPr>
                <w:rFonts w:cs="Arial"/>
                <w:szCs w:val="22"/>
              </w:rPr>
            </w:pPr>
          </w:p>
        </w:tc>
        <w:tc>
          <w:tcPr>
            <w:tcW w:w="4826" w:type="dxa"/>
          </w:tcPr>
          <w:p w14:paraId="0D852E2B" w14:textId="77777777" w:rsidR="00486819" w:rsidRPr="00CC2049" w:rsidRDefault="00486819" w:rsidP="009150F5">
            <w:pPr>
              <w:pStyle w:val="Header"/>
              <w:jc w:val="left"/>
              <w:rPr>
                <w:rFonts w:cs="Arial"/>
                <w:szCs w:val="22"/>
              </w:rPr>
            </w:pPr>
          </w:p>
        </w:tc>
      </w:tr>
      <w:tr w:rsidR="00486819" w:rsidRPr="00CC2049" w14:paraId="500CBB5C" w14:textId="77777777" w:rsidTr="08D55A04">
        <w:trPr>
          <w:jc w:val="center"/>
        </w:trPr>
        <w:tc>
          <w:tcPr>
            <w:tcW w:w="6231" w:type="dxa"/>
          </w:tcPr>
          <w:p w14:paraId="0A384933" w14:textId="77777777" w:rsidR="00486819" w:rsidRPr="00CC2049" w:rsidRDefault="00486819" w:rsidP="009150F5">
            <w:pPr>
              <w:pStyle w:val="Header"/>
              <w:jc w:val="left"/>
              <w:rPr>
                <w:rFonts w:cs="Arial"/>
                <w:b/>
                <w:bCs/>
                <w:szCs w:val="22"/>
              </w:rPr>
            </w:pPr>
          </w:p>
          <w:p w14:paraId="2C5CD67C" w14:textId="77777777" w:rsidR="00486819" w:rsidRPr="00CC2049" w:rsidRDefault="00486819" w:rsidP="009150F5">
            <w:pPr>
              <w:pStyle w:val="Header"/>
              <w:jc w:val="left"/>
              <w:rPr>
                <w:rFonts w:cs="Arial"/>
                <w:b/>
                <w:bCs/>
                <w:szCs w:val="22"/>
              </w:rPr>
            </w:pPr>
          </w:p>
          <w:p w14:paraId="009D2C4A" w14:textId="77777777" w:rsidR="00486819" w:rsidRPr="00CC2049" w:rsidRDefault="00486819" w:rsidP="009150F5">
            <w:pPr>
              <w:pStyle w:val="Header"/>
              <w:jc w:val="left"/>
              <w:rPr>
                <w:rFonts w:cs="Arial"/>
                <w:b/>
                <w:bCs/>
                <w:szCs w:val="22"/>
              </w:rPr>
            </w:pPr>
          </w:p>
          <w:p w14:paraId="28B8D32C" w14:textId="77777777" w:rsidR="00486819" w:rsidRPr="00CC2049" w:rsidRDefault="00486819" w:rsidP="009150F5">
            <w:pPr>
              <w:pStyle w:val="Header"/>
              <w:jc w:val="left"/>
              <w:rPr>
                <w:rFonts w:cs="Arial"/>
                <w:i/>
                <w:iCs/>
                <w:szCs w:val="22"/>
              </w:rPr>
            </w:pPr>
            <w:r w:rsidRPr="00CC2049">
              <w:rPr>
                <w:rFonts w:cs="Arial"/>
                <w:b/>
                <w:bCs/>
                <w:szCs w:val="22"/>
              </w:rPr>
              <w:t xml:space="preserve">Ionising radiation: </w:t>
            </w:r>
            <w:r w:rsidRPr="00CC2049">
              <w:rPr>
                <w:rFonts w:cs="Arial"/>
                <w:i/>
                <w:iCs/>
                <w:szCs w:val="22"/>
              </w:rPr>
              <w:t xml:space="preserve">Significant </w:t>
            </w:r>
            <w:r w:rsidRPr="00CC2049">
              <w:rPr>
                <w:rFonts w:cs="Arial"/>
                <w:szCs w:val="22"/>
              </w:rPr>
              <w:t xml:space="preserve">exposure to IR can be harmful to unborn child. </w:t>
            </w:r>
            <w:r w:rsidRPr="00CC2049">
              <w:rPr>
                <w:rFonts w:cs="Arial"/>
                <w:i/>
                <w:iCs/>
                <w:szCs w:val="22"/>
              </w:rPr>
              <w:t xml:space="preserve">A specialist risk assessment may be necessary (involving an RPS) to determine fatal dose. If </w:t>
            </w:r>
            <w:proofErr w:type="gramStart"/>
            <w:r w:rsidRPr="00CC2049">
              <w:rPr>
                <w:rFonts w:cs="Arial"/>
                <w:i/>
                <w:iCs/>
                <w:szCs w:val="22"/>
              </w:rPr>
              <w:t>possible</w:t>
            </w:r>
            <w:proofErr w:type="gramEnd"/>
            <w:r w:rsidRPr="00CC2049">
              <w:rPr>
                <w:rFonts w:cs="Arial"/>
                <w:i/>
                <w:iCs/>
                <w:szCs w:val="22"/>
              </w:rPr>
              <w:t xml:space="preserve"> risk has been identified; consideration should be given to relocating EM/NM to another area. </w:t>
            </w:r>
          </w:p>
          <w:p w14:paraId="558A12FB" w14:textId="77777777" w:rsidR="00486819" w:rsidRPr="00CC2049" w:rsidRDefault="00486819" w:rsidP="009150F5">
            <w:pPr>
              <w:pStyle w:val="Header"/>
              <w:jc w:val="left"/>
              <w:rPr>
                <w:rFonts w:cs="Arial"/>
                <w:bCs/>
                <w:i/>
                <w:szCs w:val="22"/>
              </w:rPr>
            </w:pPr>
          </w:p>
        </w:tc>
        <w:tc>
          <w:tcPr>
            <w:tcW w:w="1080" w:type="dxa"/>
          </w:tcPr>
          <w:p w14:paraId="2D06FDEA" w14:textId="77777777" w:rsidR="00486819" w:rsidRPr="00CC2049" w:rsidRDefault="00486819" w:rsidP="009150F5">
            <w:pPr>
              <w:pStyle w:val="Header"/>
              <w:jc w:val="left"/>
              <w:rPr>
                <w:rFonts w:cs="Arial"/>
                <w:szCs w:val="22"/>
              </w:rPr>
            </w:pPr>
          </w:p>
        </w:tc>
        <w:tc>
          <w:tcPr>
            <w:tcW w:w="3175" w:type="dxa"/>
          </w:tcPr>
          <w:p w14:paraId="0047CA2F" w14:textId="77777777" w:rsidR="00486819" w:rsidRPr="00CC2049" w:rsidRDefault="00486819" w:rsidP="009150F5">
            <w:pPr>
              <w:pStyle w:val="Header"/>
              <w:jc w:val="left"/>
              <w:rPr>
                <w:rFonts w:cs="Arial"/>
                <w:szCs w:val="22"/>
              </w:rPr>
            </w:pPr>
          </w:p>
        </w:tc>
        <w:tc>
          <w:tcPr>
            <w:tcW w:w="4826" w:type="dxa"/>
          </w:tcPr>
          <w:p w14:paraId="5D242E2F" w14:textId="77777777" w:rsidR="00486819" w:rsidRPr="00CC2049" w:rsidRDefault="00486819" w:rsidP="009150F5">
            <w:pPr>
              <w:pStyle w:val="Header"/>
              <w:jc w:val="left"/>
              <w:rPr>
                <w:rFonts w:cs="Arial"/>
                <w:szCs w:val="22"/>
              </w:rPr>
            </w:pPr>
          </w:p>
        </w:tc>
      </w:tr>
      <w:tr w:rsidR="00486819" w:rsidRPr="00CC2049" w14:paraId="72D19103" w14:textId="77777777" w:rsidTr="08D55A04">
        <w:trPr>
          <w:jc w:val="center"/>
        </w:trPr>
        <w:tc>
          <w:tcPr>
            <w:tcW w:w="6231" w:type="dxa"/>
          </w:tcPr>
          <w:p w14:paraId="137C8B12" w14:textId="77777777" w:rsidR="00486819" w:rsidRPr="00CC2049" w:rsidRDefault="00486819" w:rsidP="009150F5">
            <w:pPr>
              <w:pStyle w:val="Header"/>
              <w:jc w:val="left"/>
              <w:rPr>
                <w:rFonts w:cs="Arial"/>
                <w:b/>
                <w:szCs w:val="22"/>
              </w:rPr>
            </w:pPr>
          </w:p>
          <w:p w14:paraId="2BEFF26E" w14:textId="77777777" w:rsidR="00486819" w:rsidRPr="00CC2049" w:rsidRDefault="00486819" w:rsidP="009150F5">
            <w:pPr>
              <w:pStyle w:val="Header"/>
              <w:jc w:val="left"/>
              <w:rPr>
                <w:rFonts w:cs="Arial"/>
                <w:szCs w:val="22"/>
                <w:u w:val="single"/>
              </w:rPr>
            </w:pPr>
            <w:r w:rsidRPr="00CC2049">
              <w:rPr>
                <w:rFonts w:cs="Arial"/>
                <w:b/>
                <w:szCs w:val="22"/>
              </w:rPr>
              <w:t xml:space="preserve">Biological agents - </w:t>
            </w:r>
            <w:r w:rsidRPr="00CC2049">
              <w:rPr>
                <w:rFonts w:cs="Arial"/>
                <w:szCs w:val="22"/>
                <w:u w:val="single"/>
              </w:rPr>
              <w:t>Infectious diseases</w:t>
            </w:r>
          </w:p>
          <w:p w14:paraId="2F3424FA" w14:textId="77777777" w:rsidR="00486819" w:rsidRPr="00CC2049" w:rsidRDefault="00486819" w:rsidP="009150F5">
            <w:pPr>
              <w:pStyle w:val="Header"/>
              <w:jc w:val="left"/>
              <w:rPr>
                <w:rFonts w:cs="Arial"/>
                <w:szCs w:val="22"/>
                <w:u w:val="single"/>
              </w:rPr>
            </w:pPr>
          </w:p>
          <w:p w14:paraId="7E7B5B71" w14:textId="77777777" w:rsidR="00486819" w:rsidRPr="00CC2049" w:rsidRDefault="00486819" w:rsidP="009150F5">
            <w:pPr>
              <w:pStyle w:val="Header"/>
              <w:jc w:val="left"/>
              <w:rPr>
                <w:rFonts w:cs="Arial"/>
                <w:szCs w:val="22"/>
              </w:rPr>
            </w:pPr>
            <w:r w:rsidRPr="00CC2049">
              <w:rPr>
                <w:rFonts w:cs="Arial"/>
                <w:b/>
                <w:szCs w:val="22"/>
              </w:rPr>
              <w:t>Biological agents</w:t>
            </w:r>
            <w:r w:rsidRPr="00CC2049">
              <w:rPr>
                <w:rStyle w:val="FootnoteReference"/>
                <w:rFonts w:cs="Arial"/>
                <w:b/>
                <w:szCs w:val="22"/>
              </w:rPr>
              <w:footnoteReference w:id="1"/>
            </w:r>
            <w:r w:rsidRPr="00CC2049">
              <w:rPr>
                <w:rFonts w:cs="Arial"/>
                <w:b/>
                <w:szCs w:val="22"/>
              </w:rPr>
              <w:t xml:space="preserve">: </w:t>
            </w:r>
            <w:r w:rsidRPr="00CC2049">
              <w:rPr>
                <w:rFonts w:cs="Arial"/>
                <w:szCs w:val="22"/>
              </w:rPr>
              <w:t xml:space="preserve">many biological agents within the three risk groups (see footnote 2 below) can affect the unborn child if the EM is infected during pregnancy. </w:t>
            </w:r>
          </w:p>
          <w:p w14:paraId="5D6FE8F9" w14:textId="77777777" w:rsidR="00486819" w:rsidRPr="00CC2049" w:rsidRDefault="00486819" w:rsidP="009150F5">
            <w:pPr>
              <w:pStyle w:val="Header"/>
              <w:jc w:val="left"/>
              <w:rPr>
                <w:rFonts w:cs="Arial"/>
                <w:szCs w:val="22"/>
              </w:rPr>
            </w:pPr>
          </w:p>
          <w:p w14:paraId="29497A17" w14:textId="77777777" w:rsidR="00486819" w:rsidRPr="00CC2049" w:rsidRDefault="00486819" w:rsidP="009150F5">
            <w:pPr>
              <w:pStyle w:val="Header"/>
              <w:jc w:val="left"/>
              <w:rPr>
                <w:rFonts w:cs="Arial"/>
                <w:szCs w:val="22"/>
              </w:rPr>
            </w:pPr>
            <w:r w:rsidRPr="00CC2049">
              <w:rPr>
                <w:rFonts w:cs="Arial"/>
                <w:szCs w:val="22"/>
              </w:rPr>
              <w:t>Transmission is possible for NM when breastfeeding or by close physical contact between NM and child.</w:t>
            </w:r>
          </w:p>
          <w:p w14:paraId="02DD91D6" w14:textId="77777777" w:rsidR="00486819" w:rsidRPr="00CC2049" w:rsidRDefault="00486819" w:rsidP="009150F5">
            <w:pPr>
              <w:pStyle w:val="Header"/>
              <w:jc w:val="left"/>
              <w:rPr>
                <w:rFonts w:cs="Arial"/>
                <w:szCs w:val="22"/>
              </w:rPr>
            </w:pPr>
          </w:p>
          <w:p w14:paraId="09306B2E" w14:textId="77777777" w:rsidR="00486819" w:rsidRPr="00CC2049" w:rsidRDefault="00486819" w:rsidP="009150F5">
            <w:pPr>
              <w:pStyle w:val="Header"/>
              <w:jc w:val="left"/>
              <w:rPr>
                <w:rFonts w:cs="Arial"/>
                <w:szCs w:val="22"/>
              </w:rPr>
            </w:pPr>
            <w:r w:rsidRPr="00CC2049">
              <w:rPr>
                <w:rFonts w:cs="Arial"/>
                <w:szCs w:val="22"/>
              </w:rPr>
              <w:t xml:space="preserve">Examples of agents where the child could be infected are hepatitis B, HIV, herpes, TB, syphilis, chickenpox and typhoid. </w:t>
            </w:r>
          </w:p>
          <w:p w14:paraId="218C6C2D" w14:textId="77777777" w:rsidR="00486819" w:rsidRPr="00CC2049" w:rsidRDefault="00486819" w:rsidP="009150F5">
            <w:pPr>
              <w:pStyle w:val="Header"/>
              <w:jc w:val="left"/>
              <w:rPr>
                <w:rFonts w:cs="Arial"/>
                <w:szCs w:val="22"/>
              </w:rPr>
            </w:pPr>
          </w:p>
          <w:p w14:paraId="231EC81E" w14:textId="77777777" w:rsidR="00486819" w:rsidRPr="00CC2049" w:rsidRDefault="00486819" w:rsidP="009150F5">
            <w:pPr>
              <w:pStyle w:val="Header"/>
              <w:jc w:val="left"/>
              <w:rPr>
                <w:rFonts w:cs="Arial"/>
                <w:i/>
                <w:iCs/>
                <w:szCs w:val="22"/>
              </w:rPr>
            </w:pPr>
            <w:r w:rsidRPr="00CC2049">
              <w:rPr>
                <w:rFonts w:cs="Arial"/>
                <w:i/>
                <w:iCs/>
                <w:szCs w:val="22"/>
              </w:rPr>
              <w:t>Controls can include physical containment (</w:t>
            </w:r>
            <w:proofErr w:type="spellStart"/>
            <w:r w:rsidRPr="00CC2049">
              <w:rPr>
                <w:rFonts w:cs="Arial"/>
                <w:i/>
                <w:iCs/>
                <w:szCs w:val="22"/>
              </w:rPr>
              <w:t>eg</w:t>
            </w:r>
            <w:proofErr w:type="spellEnd"/>
            <w:r w:rsidRPr="00CC2049">
              <w:rPr>
                <w:rFonts w:cs="Arial"/>
                <w:i/>
                <w:iCs/>
                <w:szCs w:val="22"/>
              </w:rPr>
              <w:t xml:space="preserve"> biological safety cabinets), ventilation (</w:t>
            </w:r>
            <w:proofErr w:type="spellStart"/>
            <w:r w:rsidRPr="00CC2049">
              <w:rPr>
                <w:rFonts w:cs="Arial"/>
                <w:i/>
                <w:iCs/>
                <w:szCs w:val="22"/>
              </w:rPr>
              <w:t>eg</w:t>
            </w:r>
            <w:proofErr w:type="spellEnd"/>
            <w:r w:rsidRPr="00CC2049">
              <w:rPr>
                <w:rFonts w:cs="Arial"/>
                <w:i/>
                <w:iCs/>
                <w:szCs w:val="22"/>
              </w:rPr>
              <w:t xml:space="preserve"> exhaust extraction), hygiene measures (</w:t>
            </w:r>
            <w:proofErr w:type="spellStart"/>
            <w:r w:rsidRPr="00CC2049">
              <w:rPr>
                <w:rFonts w:cs="Arial"/>
                <w:i/>
                <w:iCs/>
                <w:szCs w:val="22"/>
              </w:rPr>
              <w:t>eg</w:t>
            </w:r>
            <w:proofErr w:type="spellEnd"/>
            <w:r w:rsidRPr="00CC2049">
              <w:rPr>
                <w:rFonts w:cs="Arial"/>
                <w:i/>
                <w:iCs/>
                <w:szCs w:val="22"/>
              </w:rPr>
              <w:t xml:space="preserve"> use of disinfectants) and vaccination. </w:t>
            </w:r>
          </w:p>
          <w:p w14:paraId="6EEFDFF4" w14:textId="77777777" w:rsidR="00486819" w:rsidRPr="00CC2049" w:rsidRDefault="00486819" w:rsidP="009150F5">
            <w:pPr>
              <w:pStyle w:val="Header"/>
              <w:jc w:val="left"/>
              <w:rPr>
                <w:rFonts w:cs="Arial"/>
                <w:i/>
                <w:szCs w:val="22"/>
              </w:rPr>
            </w:pPr>
          </w:p>
          <w:p w14:paraId="036F8CEB" w14:textId="77777777" w:rsidR="00486819" w:rsidRPr="00CC2049" w:rsidRDefault="00486819" w:rsidP="009150F5">
            <w:pPr>
              <w:pStyle w:val="Header"/>
              <w:jc w:val="left"/>
              <w:rPr>
                <w:rFonts w:cs="Arial"/>
                <w:b/>
                <w:bCs/>
                <w:i/>
                <w:iCs/>
                <w:szCs w:val="22"/>
              </w:rPr>
            </w:pPr>
            <w:r w:rsidRPr="00CC2049">
              <w:rPr>
                <w:rFonts w:cs="Arial"/>
                <w:b/>
                <w:bCs/>
                <w:i/>
                <w:iCs/>
                <w:szCs w:val="22"/>
              </w:rPr>
              <w:t xml:space="preserve">If there is a known HIGH risk, then EM should avoid exposure altogether. </w:t>
            </w:r>
          </w:p>
          <w:p w14:paraId="697DB337" w14:textId="77777777" w:rsidR="00486819" w:rsidRPr="00CC2049" w:rsidRDefault="00486819" w:rsidP="009150F5">
            <w:pPr>
              <w:pStyle w:val="Header"/>
              <w:jc w:val="left"/>
              <w:rPr>
                <w:rFonts w:cs="Arial"/>
                <w:b/>
                <w:i/>
                <w:szCs w:val="22"/>
              </w:rPr>
            </w:pPr>
          </w:p>
          <w:p w14:paraId="16512664" w14:textId="77777777" w:rsidR="00486819" w:rsidRPr="00CC2049" w:rsidRDefault="00486819" w:rsidP="009150F5">
            <w:pPr>
              <w:pStyle w:val="Header"/>
              <w:jc w:val="left"/>
              <w:rPr>
                <w:rFonts w:cs="Arial"/>
                <w:i/>
                <w:szCs w:val="22"/>
              </w:rPr>
            </w:pPr>
            <w:r w:rsidRPr="00CC2049">
              <w:rPr>
                <w:rFonts w:cs="Arial"/>
                <w:i/>
                <w:szCs w:val="22"/>
              </w:rPr>
              <w:t xml:space="preserve">Issues around immunity should be discussed with Occupational Health. </w:t>
            </w:r>
          </w:p>
          <w:p w14:paraId="423A82E6" w14:textId="77777777" w:rsidR="00486819" w:rsidRPr="00CC2049" w:rsidRDefault="00486819" w:rsidP="009150F5">
            <w:pPr>
              <w:pStyle w:val="Header"/>
              <w:jc w:val="left"/>
              <w:rPr>
                <w:rFonts w:cs="Arial"/>
                <w:i/>
                <w:szCs w:val="22"/>
              </w:rPr>
            </w:pPr>
          </w:p>
          <w:p w14:paraId="59BC90B6" w14:textId="77777777" w:rsidR="00486819" w:rsidRPr="00CC2049" w:rsidRDefault="00486819" w:rsidP="009150F5">
            <w:pPr>
              <w:pStyle w:val="Header"/>
              <w:jc w:val="left"/>
              <w:rPr>
                <w:rFonts w:cs="Arial"/>
                <w:i/>
                <w:szCs w:val="22"/>
              </w:rPr>
            </w:pPr>
            <w:r w:rsidRPr="00CC2049">
              <w:rPr>
                <w:rFonts w:cs="Arial"/>
                <w:i/>
                <w:szCs w:val="22"/>
              </w:rPr>
              <w:t>Issues around biological controls should be discussed with Infection Control Lead, Carol Shannon.</w:t>
            </w:r>
          </w:p>
          <w:p w14:paraId="32088A2F" w14:textId="77777777" w:rsidR="00486819" w:rsidRPr="00CC2049" w:rsidRDefault="00486819" w:rsidP="009150F5">
            <w:pPr>
              <w:pStyle w:val="Header"/>
              <w:jc w:val="left"/>
              <w:rPr>
                <w:rFonts w:cs="Arial"/>
                <w:i/>
                <w:szCs w:val="22"/>
              </w:rPr>
            </w:pPr>
          </w:p>
          <w:p w14:paraId="0CA9EE6A" w14:textId="77777777" w:rsidR="00486819" w:rsidRPr="00CC2049" w:rsidRDefault="00486819" w:rsidP="009150F5">
            <w:pPr>
              <w:pStyle w:val="Header"/>
              <w:jc w:val="left"/>
              <w:rPr>
                <w:rFonts w:cs="Arial"/>
                <w:i/>
                <w:iCs/>
                <w:szCs w:val="22"/>
              </w:rPr>
            </w:pPr>
            <w:r w:rsidRPr="00CC2049">
              <w:rPr>
                <w:rFonts w:cs="Arial"/>
                <w:szCs w:val="22"/>
              </w:rPr>
              <w:t xml:space="preserve">Biological agents known to cause abortion or physical/neurological damage to the unborn child include rubella, toxoplasmosis and cytomegalovirus (which is a common infection outside the workplace). </w:t>
            </w:r>
            <w:r w:rsidRPr="00CC2049">
              <w:rPr>
                <w:rFonts w:cs="Arial"/>
                <w:i/>
                <w:iCs/>
                <w:szCs w:val="22"/>
              </w:rPr>
              <w:t>These biological agents should be avoided by EM, unless they possess immunity.</w:t>
            </w:r>
          </w:p>
          <w:p w14:paraId="6E2C1AF7" w14:textId="77777777" w:rsidR="00486819" w:rsidRPr="00CC2049" w:rsidRDefault="00486819" w:rsidP="009150F5">
            <w:pPr>
              <w:pStyle w:val="Header"/>
              <w:jc w:val="left"/>
              <w:rPr>
                <w:rFonts w:cs="Arial"/>
                <w:i/>
                <w:szCs w:val="22"/>
              </w:rPr>
            </w:pPr>
          </w:p>
        </w:tc>
        <w:tc>
          <w:tcPr>
            <w:tcW w:w="1080" w:type="dxa"/>
          </w:tcPr>
          <w:p w14:paraId="2D137A5B" w14:textId="77777777" w:rsidR="00486819" w:rsidRPr="00CC2049" w:rsidRDefault="00486819" w:rsidP="009150F5">
            <w:pPr>
              <w:pStyle w:val="Header"/>
              <w:jc w:val="left"/>
              <w:rPr>
                <w:rFonts w:cs="Arial"/>
                <w:szCs w:val="22"/>
              </w:rPr>
            </w:pPr>
          </w:p>
        </w:tc>
        <w:tc>
          <w:tcPr>
            <w:tcW w:w="3175" w:type="dxa"/>
          </w:tcPr>
          <w:p w14:paraId="5F49BC04" w14:textId="77777777" w:rsidR="00486819" w:rsidRPr="00CC2049" w:rsidRDefault="00486819" w:rsidP="009150F5">
            <w:pPr>
              <w:pStyle w:val="Header"/>
              <w:jc w:val="left"/>
              <w:rPr>
                <w:rFonts w:cs="Arial"/>
                <w:szCs w:val="22"/>
              </w:rPr>
            </w:pPr>
          </w:p>
        </w:tc>
        <w:tc>
          <w:tcPr>
            <w:tcW w:w="4826" w:type="dxa"/>
          </w:tcPr>
          <w:p w14:paraId="2ABEBFD1" w14:textId="77777777" w:rsidR="00486819" w:rsidRPr="00CC2049" w:rsidRDefault="00486819" w:rsidP="009150F5">
            <w:pPr>
              <w:pStyle w:val="Header"/>
              <w:jc w:val="left"/>
              <w:rPr>
                <w:rFonts w:cs="Arial"/>
                <w:szCs w:val="22"/>
              </w:rPr>
            </w:pPr>
          </w:p>
        </w:tc>
      </w:tr>
      <w:tr w:rsidR="00486819" w:rsidRPr="00CC2049" w14:paraId="5AD29372" w14:textId="77777777" w:rsidTr="08D55A04">
        <w:trPr>
          <w:jc w:val="center"/>
        </w:trPr>
        <w:tc>
          <w:tcPr>
            <w:tcW w:w="6231" w:type="dxa"/>
          </w:tcPr>
          <w:p w14:paraId="6CB502FE" w14:textId="77777777" w:rsidR="00486819" w:rsidRPr="00CC2049" w:rsidRDefault="00486819" w:rsidP="009150F5">
            <w:pPr>
              <w:pStyle w:val="Header"/>
              <w:jc w:val="left"/>
              <w:rPr>
                <w:rFonts w:cs="Arial"/>
                <w:szCs w:val="22"/>
              </w:rPr>
            </w:pPr>
          </w:p>
          <w:p w14:paraId="7740C17B" w14:textId="77777777" w:rsidR="00486819" w:rsidRPr="00CC2049" w:rsidRDefault="00486819" w:rsidP="009150F5">
            <w:pPr>
              <w:pStyle w:val="Header"/>
              <w:jc w:val="left"/>
              <w:rPr>
                <w:rFonts w:cs="Arial"/>
                <w:b/>
                <w:szCs w:val="22"/>
              </w:rPr>
            </w:pPr>
            <w:r w:rsidRPr="00CC2049">
              <w:rPr>
                <w:rFonts w:cs="Arial"/>
                <w:b/>
                <w:szCs w:val="22"/>
              </w:rPr>
              <w:t xml:space="preserve">Chemical agents - </w:t>
            </w:r>
            <w:r w:rsidRPr="00CC2049">
              <w:rPr>
                <w:rFonts w:cs="Arial"/>
                <w:szCs w:val="22"/>
                <w:u w:val="single"/>
              </w:rPr>
              <w:t>particular harmful substances</w:t>
            </w:r>
          </w:p>
          <w:p w14:paraId="0A4B8B97" w14:textId="77777777" w:rsidR="00486819" w:rsidRPr="00CC2049" w:rsidRDefault="00486819" w:rsidP="009150F5">
            <w:pPr>
              <w:pStyle w:val="Header"/>
              <w:jc w:val="left"/>
              <w:rPr>
                <w:rFonts w:cs="Arial"/>
                <w:szCs w:val="22"/>
                <w:u w:val="single"/>
              </w:rPr>
            </w:pPr>
          </w:p>
          <w:p w14:paraId="0F36D5BB" w14:textId="77777777" w:rsidR="00486819" w:rsidRPr="00CC2049" w:rsidRDefault="00486819" w:rsidP="009150F5">
            <w:pPr>
              <w:pStyle w:val="Header"/>
              <w:jc w:val="left"/>
              <w:rPr>
                <w:rFonts w:cs="Arial"/>
                <w:szCs w:val="22"/>
              </w:rPr>
            </w:pPr>
            <w:r w:rsidRPr="00CC2049">
              <w:rPr>
                <w:rFonts w:cs="Arial"/>
                <w:b/>
                <w:bCs/>
                <w:szCs w:val="22"/>
              </w:rPr>
              <w:t xml:space="preserve">Substances: </w:t>
            </w:r>
            <w:r w:rsidRPr="00CC2049">
              <w:rPr>
                <w:rFonts w:cs="Arial"/>
                <w:szCs w:val="22"/>
              </w:rPr>
              <w:t>Those labelled ‘</w:t>
            </w:r>
            <w:proofErr w:type="spellStart"/>
            <w:r w:rsidRPr="00CC2049">
              <w:rPr>
                <w:rFonts w:cs="Arial"/>
                <w:szCs w:val="22"/>
              </w:rPr>
              <w:t>Sk</w:t>
            </w:r>
            <w:proofErr w:type="spellEnd"/>
            <w:r w:rsidRPr="00CC2049">
              <w:rPr>
                <w:rFonts w:cs="Arial"/>
                <w:szCs w:val="22"/>
              </w:rPr>
              <w:t xml:space="preserve">’ R40, R45, R46, R49, R61, R63, R64 and R68. Details may be found on the substances label and /or the data sheet which accompanies all hazardous substances. </w:t>
            </w:r>
          </w:p>
          <w:p w14:paraId="45B2316A" w14:textId="77777777" w:rsidR="00486819" w:rsidRPr="00CC2049" w:rsidRDefault="00486819" w:rsidP="009150F5">
            <w:pPr>
              <w:pStyle w:val="Header"/>
              <w:jc w:val="left"/>
              <w:rPr>
                <w:rFonts w:cs="Arial"/>
                <w:szCs w:val="22"/>
              </w:rPr>
            </w:pPr>
          </w:p>
          <w:p w14:paraId="601E781D" w14:textId="77777777" w:rsidR="00486819" w:rsidRPr="00CC2049" w:rsidRDefault="00486819" w:rsidP="009150F5">
            <w:pPr>
              <w:pStyle w:val="Header"/>
              <w:jc w:val="left"/>
              <w:rPr>
                <w:rFonts w:cs="Arial"/>
                <w:i/>
                <w:szCs w:val="22"/>
              </w:rPr>
            </w:pPr>
            <w:r w:rsidRPr="00CC2049">
              <w:rPr>
                <w:rFonts w:cs="Arial"/>
                <w:i/>
                <w:szCs w:val="22"/>
              </w:rPr>
              <w:t>The established controls hierarchy should be applied:</w:t>
            </w:r>
          </w:p>
          <w:p w14:paraId="0BF2CAC1" w14:textId="77777777" w:rsidR="00486819" w:rsidRPr="00CC2049" w:rsidRDefault="00486819" w:rsidP="009150F5">
            <w:pPr>
              <w:pStyle w:val="Header"/>
              <w:numPr>
                <w:ilvl w:val="0"/>
                <w:numId w:val="47"/>
              </w:numPr>
              <w:tabs>
                <w:tab w:val="clear" w:pos="4513"/>
                <w:tab w:val="clear" w:pos="9026"/>
              </w:tabs>
              <w:jc w:val="left"/>
              <w:rPr>
                <w:rFonts w:cs="Arial"/>
                <w:i/>
                <w:szCs w:val="22"/>
              </w:rPr>
            </w:pPr>
            <w:r w:rsidRPr="00CC2049">
              <w:rPr>
                <w:rFonts w:cs="Arial"/>
                <w:i/>
                <w:szCs w:val="22"/>
              </w:rPr>
              <w:t>Elimination of substance</w:t>
            </w:r>
          </w:p>
          <w:p w14:paraId="7C58F5E6" w14:textId="77777777" w:rsidR="00486819" w:rsidRPr="00CC2049" w:rsidRDefault="00486819" w:rsidP="009150F5">
            <w:pPr>
              <w:pStyle w:val="Header"/>
              <w:numPr>
                <w:ilvl w:val="0"/>
                <w:numId w:val="47"/>
              </w:numPr>
              <w:tabs>
                <w:tab w:val="clear" w:pos="4513"/>
                <w:tab w:val="clear" w:pos="9026"/>
              </w:tabs>
              <w:jc w:val="left"/>
              <w:rPr>
                <w:rFonts w:cs="Arial"/>
                <w:i/>
                <w:szCs w:val="22"/>
              </w:rPr>
            </w:pPr>
            <w:r w:rsidRPr="00CC2049">
              <w:rPr>
                <w:rFonts w:cs="Arial"/>
                <w:i/>
                <w:szCs w:val="22"/>
              </w:rPr>
              <w:t>Substitution of substance by less hazardous ones</w:t>
            </w:r>
          </w:p>
          <w:p w14:paraId="7BDE63B3" w14:textId="77777777" w:rsidR="00486819" w:rsidRPr="00CC2049" w:rsidRDefault="00486819" w:rsidP="009150F5">
            <w:pPr>
              <w:pStyle w:val="Header"/>
              <w:numPr>
                <w:ilvl w:val="0"/>
                <w:numId w:val="47"/>
              </w:numPr>
              <w:tabs>
                <w:tab w:val="clear" w:pos="4513"/>
                <w:tab w:val="clear" w:pos="9026"/>
              </w:tabs>
              <w:jc w:val="left"/>
              <w:rPr>
                <w:rFonts w:cs="Arial"/>
                <w:i/>
                <w:iCs/>
                <w:szCs w:val="22"/>
              </w:rPr>
            </w:pPr>
            <w:r w:rsidRPr="00CC2049">
              <w:rPr>
                <w:rFonts w:cs="Arial"/>
                <w:i/>
                <w:iCs/>
                <w:szCs w:val="22"/>
              </w:rPr>
              <w:t>Control by technical measures (</w:t>
            </w:r>
            <w:proofErr w:type="spellStart"/>
            <w:r w:rsidRPr="00CC2049">
              <w:rPr>
                <w:rFonts w:cs="Arial"/>
                <w:i/>
                <w:iCs/>
                <w:szCs w:val="22"/>
              </w:rPr>
              <w:t>eg</w:t>
            </w:r>
            <w:proofErr w:type="spellEnd"/>
            <w:r w:rsidRPr="00CC2049">
              <w:rPr>
                <w:rFonts w:cs="Arial"/>
                <w:i/>
                <w:iCs/>
                <w:szCs w:val="22"/>
              </w:rPr>
              <w:t xml:space="preserve"> exhaust ventilation)</w:t>
            </w:r>
          </w:p>
          <w:p w14:paraId="1DA3C0A4" w14:textId="77777777" w:rsidR="00486819" w:rsidRPr="00CC2049" w:rsidRDefault="00486819" w:rsidP="009150F5">
            <w:pPr>
              <w:pStyle w:val="Header"/>
              <w:numPr>
                <w:ilvl w:val="0"/>
                <w:numId w:val="47"/>
              </w:numPr>
              <w:tabs>
                <w:tab w:val="clear" w:pos="4513"/>
                <w:tab w:val="clear" w:pos="9026"/>
              </w:tabs>
              <w:jc w:val="left"/>
              <w:rPr>
                <w:rFonts w:cs="Arial"/>
                <w:i/>
                <w:iCs/>
                <w:szCs w:val="22"/>
              </w:rPr>
            </w:pPr>
            <w:r w:rsidRPr="00CC2049">
              <w:rPr>
                <w:rFonts w:cs="Arial"/>
                <w:i/>
                <w:iCs/>
                <w:szCs w:val="22"/>
              </w:rPr>
              <w:t>Good work planning and housekeeping</w:t>
            </w:r>
          </w:p>
          <w:p w14:paraId="2E221BBC" w14:textId="77777777" w:rsidR="00486819" w:rsidRPr="00CC2049" w:rsidRDefault="00486819" w:rsidP="009150F5">
            <w:pPr>
              <w:pStyle w:val="Header"/>
              <w:numPr>
                <w:ilvl w:val="0"/>
                <w:numId w:val="47"/>
              </w:numPr>
              <w:tabs>
                <w:tab w:val="clear" w:pos="4513"/>
                <w:tab w:val="clear" w:pos="9026"/>
              </w:tabs>
              <w:jc w:val="left"/>
              <w:rPr>
                <w:rFonts w:cs="Arial"/>
                <w:i/>
                <w:iCs/>
                <w:szCs w:val="22"/>
              </w:rPr>
            </w:pPr>
            <w:r w:rsidRPr="00CC2049">
              <w:rPr>
                <w:rFonts w:cs="Arial"/>
                <w:i/>
                <w:iCs/>
                <w:szCs w:val="22"/>
              </w:rPr>
              <w:t xml:space="preserve">PPE (personal protective equipment </w:t>
            </w:r>
            <w:proofErr w:type="spellStart"/>
            <w:r w:rsidRPr="00CC2049">
              <w:rPr>
                <w:rFonts w:cs="Arial"/>
                <w:i/>
                <w:iCs/>
                <w:szCs w:val="22"/>
              </w:rPr>
              <w:t>eg</w:t>
            </w:r>
            <w:proofErr w:type="spellEnd"/>
            <w:r w:rsidRPr="00CC2049">
              <w:rPr>
                <w:rFonts w:cs="Arial"/>
                <w:i/>
                <w:iCs/>
                <w:szCs w:val="22"/>
              </w:rPr>
              <w:t xml:space="preserve"> appropriate gloves)</w:t>
            </w:r>
          </w:p>
          <w:p w14:paraId="6D8ED210" w14:textId="77777777" w:rsidR="00486819" w:rsidRPr="00CC2049" w:rsidRDefault="00486819" w:rsidP="009150F5">
            <w:pPr>
              <w:pStyle w:val="Header"/>
              <w:jc w:val="left"/>
              <w:rPr>
                <w:rFonts w:cs="Arial"/>
                <w:szCs w:val="22"/>
              </w:rPr>
            </w:pPr>
          </w:p>
          <w:p w14:paraId="1B1D96B1" w14:textId="77777777" w:rsidR="00486819" w:rsidRPr="00CC2049" w:rsidRDefault="00486819" w:rsidP="009150F5">
            <w:pPr>
              <w:pStyle w:val="Header"/>
              <w:jc w:val="left"/>
              <w:rPr>
                <w:rFonts w:cs="Arial"/>
                <w:szCs w:val="22"/>
              </w:rPr>
            </w:pPr>
            <w:r w:rsidRPr="00CC2049">
              <w:rPr>
                <w:rFonts w:cs="Arial"/>
                <w:szCs w:val="22"/>
              </w:rPr>
              <w:t>All chemical agents should be locked away and have their own material safety data sheet &amp; COSHH risk assessment</w:t>
            </w:r>
          </w:p>
        </w:tc>
        <w:tc>
          <w:tcPr>
            <w:tcW w:w="1080" w:type="dxa"/>
          </w:tcPr>
          <w:p w14:paraId="592AC6E9" w14:textId="77777777" w:rsidR="00486819" w:rsidRPr="00CC2049" w:rsidRDefault="00486819" w:rsidP="009150F5">
            <w:pPr>
              <w:pStyle w:val="Header"/>
              <w:jc w:val="left"/>
              <w:rPr>
                <w:rFonts w:cs="Arial"/>
                <w:szCs w:val="22"/>
              </w:rPr>
            </w:pPr>
          </w:p>
        </w:tc>
        <w:tc>
          <w:tcPr>
            <w:tcW w:w="3175" w:type="dxa"/>
          </w:tcPr>
          <w:p w14:paraId="591DC4D7" w14:textId="77777777" w:rsidR="00486819" w:rsidRPr="00CC2049" w:rsidRDefault="00486819" w:rsidP="009150F5">
            <w:pPr>
              <w:pStyle w:val="Header"/>
              <w:jc w:val="left"/>
              <w:rPr>
                <w:rFonts w:cs="Arial"/>
                <w:szCs w:val="22"/>
              </w:rPr>
            </w:pPr>
          </w:p>
        </w:tc>
        <w:tc>
          <w:tcPr>
            <w:tcW w:w="4826" w:type="dxa"/>
          </w:tcPr>
          <w:p w14:paraId="66155108" w14:textId="77777777" w:rsidR="00486819" w:rsidRPr="00CC2049" w:rsidRDefault="00486819" w:rsidP="009150F5">
            <w:pPr>
              <w:pStyle w:val="Header"/>
              <w:jc w:val="left"/>
              <w:rPr>
                <w:rFonts w:cs="Arial"/>
                <w:szCs w:val="22"/>
              </w:rPr>
            </w:pPr>
          </w:p>
        </w:tc>
      </w:tr>
      <w:tr w:rsidR="00486819" w:rsidRPr="00CC2049" w14:paraId="29402299" w14:textId="77777777" w:rsidTr="08D55A04">
        <w:trPr>
          <w:jc w:val="center"/>
        </w:trPr>
        <w:tc>
          <w:tcPr>
            <w:tcW w:w="6231" w:type="dxa"/>
          </w:tcPr>
          <w:p w14:paraId="5B6F59B3" w14:textId="77777777" w:rsidR="00486819" w:rsidRPr="00CC2049" w:rsidRDefault="00486819" w:rsidP="009150F5">
            <w:pPr>
              <w:pStyle w:val="Header"/>
              <w:jc w:val="left"/>
              <w:rPr>
                <w:rFonts w:cs="Arial"/>
                <w:bCs/>
                <w:szCs w:val="22"/>
              </w:rPr>
            </w:pPr>
          </w:p>
          <w:p w14:paraId="59D10756" w14:textId="77777777" w:rsidR="00486819" w:rsidRPr="00CC2049" w:rsidRDefault="00486819" w:rsidP="009150F5">
            <w:pPr>
              <w:pStyle w:val="Header"/>
              <w:jc w:val="left"/>
              <w:rPr>
                <w:rFonts w:cs="Arial"/>
                <w:b/>
                <w:bCs/>
                <w:szCs w:val="22"/>
              </w:rPr>
            </w:pPr>
            <w:r w:rsidRPr="00CC2049">
              <w:rPr>
                <w:rFonts w:cs="Arial"/>
                <w:b/>
                <w:bCs/>
                <w:szCs w:val="22"/>
              </w:rPr>
              <w:t>Working conditions</w:t>
            </w:r>
          </w:p>
          <w:p w14:paraId="431349E1" w14:textId="77777777" w:rsidR="00486819" w:rsidRPr="00CC2049" w:rsidRDefault="00486819" w:rsidP="009150F5">
            <w:pPr>
              <w:pStyle w:val="Header"/>
              <w:jc w:val="left"/>
              <w:rPr>
                <w:rFonts w:cs="Arial"/>
                <w:bCs/>
                <w:szCs w:val="22"/>
                <w:u w:val="single"/>
              </w:rPr>
            </w:pPr>
          </w:p>
          <w:p w14:paraId="56061C32" w14:textId="77777777" w:rsidR="00486819" w:rsidRPr="00CC2049" w:rsidRDefault="00486819" w:rsidP="009150F5">
            <w:pPr>
              <w:pStyle w:val="Header"/>
              <w:jc w:val="left"/>
              <w:rPr>
                <w:rFonts w:cs="Arial"/>
                <w:bCs/>
                <w:szCs w:val="22"/>
              </w:rPr>
            </w:pPr>
            <w:r w:rsidRPr="00CC2049">
              <w:rPr>
                <w:rFonts w:cs="Arial"/>
                <w:bCs/>
                <w:szCs w:val="22"/>
              </w:rPr>
              <w:t>Rest (both physical and mental) is important for N or EM.</w:t>
            </w:r>
          </w:p>
          <w:p w14:paraId="437493BD" w14:textId="77777777" w:rsidR="00486819" w:rsidRPr="00CC2049" w:rsidRDefault="00486819" w:rsidP="009150F5">
            <w:pPr>
              <w:pStyle w:val="Header"/>
              <w:jc w:val="left"/>
              <w:rPr>
                <w:rFonts w:cs="Arial"/>
                <w:szCs w:val="22"/>
              </w:rPr>
            </w:pPr>
            <w:r w:rsidRPr="00CC2049">
              <w:rPr>
                <w:rFonts w:cs="Arial"/>
                <w:szCs w:val="22"/>
              </w:rPr>
              <w:t xml:space="preserve">Easy access to toilet and hygiene facilities is important; EM, because of pressure on the bladder often </w:t>
            </w:r>
            <w:proofErr w:type="gramStart"/>
            <w:r w:rsidRPr="00CC2049">
              <w:rPr>
                <w:rFonts w:cs="Arial"/>
                <w:szCs w:val="22"/>
              </w:rPr>
              <w:t>have to</w:t>
            </w:r>
            <w:proofErr w:type="gramEnd"/>
            <w:r w:rsidRPr="00CC2049">
              <w:rPr>
                <w:rFonts w:cs="Arial"/>
                <w:szCs w:val="22"/>
              </w:rPr>
              <w:t xml:space="preserve"> go to the toilet more frequently and urgently than others. NM may also need to do so because of increased fluid intake to promote breast milk production.</w:t>
            </w:r>
          </w:p>
          <w:p w14:paraId="6A5490E0" w14:textId="77777777" w:rsidR="00486819" w:rsidRPr="00CC2049" w:rsidRDefault="00486819" w:rsidP="009150F5">
            <w:pPr>
              <w:pStyle w:val="Header"/>
              <w:jc w:val="left"/>
              <w:rPr>
                <w:rFonts w:cs="Arial"/>
                <w:szCs w:val="22"/>
              </w:rPr>
            </w:pPr>
            <w:r w:rsidRPr="00CC2049">
              <w:rPr>
                <w:rFonts w:cs="Arial"/>
                <w:szCs w:val="22"/>
              </w:rPr>
              <w:t>Access to appropriate storage facilities for NM to express and store breast milk may be necessary.</w:t>
            </w:r>
          </w:p>
          <w:p w14:paraId="4946CBB3" w14:textId="77777777" w:rsidR="00486819" w:rsidRPr="00CC2049" w:rsidRDefault="00486819" w:rsidP="009150F5">
            <w:pPr>
              <w:pStyle w:val="Header"/>
              <w:jc w:val="left"/>
              <w:rPr>
                <w:rFonts w:cs="Arial"/>
                <w:bCs/>
                <w:szCs w:val="22"/>
              </w:rPr>
            </w:pPr>
          </w:p>
          <w:p w14:paraId="3C016234" w14:textId="77777777" w:rsidR="00486819" w:rsidRPr="00CC2049" w:rsidRDefault="00486819" w:rsidP="009150F5">
            <w:pPr>
              <w:pStyle w:val="Header"/>
              <w:jc w:val="left"/>
              <w:rPr>
                <w:rFonts w:cs="Arial"/>
                <w:i/>
                <w:iCs/>
                <w:szCs w:val="22"/>
              </w:rPr>
            </w:pPr>
            <w:r w:rsidRPr="00CC2049">
              <w:rPr>
                <w:rFonts w:cs="Arial"/>
                <w:i/>
                <w:iCs/>
                <w:szCs w:val="22"/>
              </w:rPr>
              <w:t>EM or NM should have access to a private room they can sit or lie down in privacy at appropriate intervals. Access to drinking water should also be available. Consideration should be given that E or NM to leave their workstation/activity at short notice. Use of secure, clean refrigerators for storing expressed milk and facilities for washing and storing receptacles is considered good practice.</w:t>
            </w:r>
          </w:p>
          <w:p w14:paraId="1C212601" w14:textId="77777777" w:rsidR="00486819" w:rsidRPr="00CC2049" w:rsidRDefault="00486819" w:rsidP="009150F5">
            <w:pPr>
              <w:pStyle w:val="Header"/>
              <w:jc w:val="left"/>
              <w:rPr>
                <w:rFonts w:cs="Arial"/>
                <w:bCs/>
                <w:i/>
                <w:szCs w:val="22"/>
              </w:rPr>
            </w:pPr>
          </w:p>
        </w:tc>
        <w:tc>
          <w:tcPr>
            <w:tcW w:w="1080" w:type="dxa"/>
          </w:tcPr>
          <w:p w14:paraId="3EBBC849" w14:textId="77777777" w:rsidR="00486819" w:rsidRPr="00CC2049" w:rsidRDefault="00486819" w:rsidP="009150F5">
            <w:pPr>
              <w:pStyle w:val="Header"/>
              <w:jc w:val="left"/>
              <w:rPr>
                <w:rFonts w:cs="Arial"/>
                <w:szCs w:val="22"/>
              </w:rPr>
            </w:pPr>
          </w:p>
        </w:tc>
        <w:tc>
          <w:tcPr>
            <w:tcW w:w="3175" w:type="dxa"/>
          </w:tcPr>
          <w:p w14:paraId="44FF5CC7" w14:textId="77777777" w:rsidR="00486819" w:rsidRPr="00CC2049" w:rsidRDefault="00486819" w:rsidP="009150F5">
            <w:pPr>
              <w:pStyle w:val="Header"/>
              <w:jc w:val="left"/>
              <w:rPr>
                <w:rFonts w:cs="Arial"/>
                <w:szCs w:val="22"/>
              </w:rPr>
            </w:pPr>
          </w:p>
        </w:tc>
        <w:tc>
          <w:tcPr>
            <w:tcW w:w="4826" w:type="dxa"/>
          </w:tcPr>
          <w:p w14:paraId="13972A58" w14:textId="77777777" w:rsidR="00486819" w:rsidRPr="00CC2049" w:rsidRDefault="00486819" w:rsidP="009150F5">
            <w:pPr>
              <w:pStyle w:val="Header"/>
              <w:jc w:val="left"/>
              <w:rPr>
                <w:rFonts w:cs="Arial"/>
                <w:szCs w:val="22"/>
              </w:rPr>
            </w:pPr>
          </w:p>
        </w:tc>
      </w:tr>
      <w:tr w:rsidR="00486819" w:rsidRPr="00CC2049" w14:paraId="408E5248" w14:textId="77777777" w:rsidTr="08D55A04">
        <w:trPr>
          <w:trHeight w:val="370"/>
          <w:jc w:val="center"/>
        </w:trPr>
        <w:tc>
          <w:tcPr>
            <w:tcW w:w="6231" w:type="dxa"/>
          </w:tcPr>
          <w:p w14:paraId="1C7C1D01" w14:textId="77777777" w:rsidR="00486819" w:rsidRPr="00CC2049" w:rsidRDefault="00486819" w:rsidP="009150F5">
            <w:pPr>
              <w:pStyle w:val="Header"/>
              <w:jc w:val="left"/>
              <w:rPr>
                <w:rFonts w:cs="Arial"/>
                <w:szCs w:val="22"/>
              </w:rPr>
            </w:pPr>
          </w:p>
          <w:p w14:paraId="60716589" w14:textId="77777777" w:rsidR="00486819" w:rsidRPr="00CC2049" w:rsidRDefault="00486819" w:rsidP="009150F5">
            <w:pPr>
              <w:pStyle w:val="Header"/>
              <w:jc w:val="left"/>
              <w:rPr>
                <w:rFonts w:cs="Arial"/>
                <w:szCs w:val="22"/>
              </w:rPr>
            </w:pPr>
          </w:p>
          <w:p w14:paraId="79511F1E" w14:textId="77777777" w:rsidR="00486819" w:rsidRPr="00CC2049" w:rsidRDefault="00486819" w:rsidP="009150F5">
            <w:pPr>
              <w:pStyle w:val="Header"/>
              <w:jc w:val="left"/>
              <w:rPr>
                <w:rFonts w:cs="Arial"/>
                <w:szCs w:val="22"/>
              </w:rPr>
            </w:pPr>
          </w:p>
          <w:p w14:paraId="3823C6BF" w14:textId="77777777" w:rsidR="00486819" w:rsidRPr="00CC2049" w:rsidRDefault="00486819" w:rsidP="009150F5">
            <w:pPr>
              <w:pStyle w:val="Header"/>
              <w:jc w:val="left"/>
              <w:rPr>
                <w:rFonts w:cs="Arial"/>
                <w:b/>
                <w:szCs w:val="22"/>
                <w:u w:val="single"/>
              </w:rPr>
            </w:pPr>
            <w:r w:rsidRPr="00CC2049">
              <w:rPr>
                <w:rFonts w:cs="Arial"/>
                <w:b/>
                <w:szCs w:val="22"/>
              </w:rPr>
              <w:t xml:space="preserve">11. </w:t>
            </w:r>
            <w:r w:rsidRPr="00CC2049">
              <w:rPr>
                <w:rFonts w:cs="Arial"/>
                <w:b/>
                <w:szCs w:val="22"/>
                <w:u w:val="single"/>
              </w:rPr>
              <w:t>Fatigue and working hours</w:t>
            </w:r>
          </w:p>
          <w:p w14:paraId="4F8C692C" w14:textId="77777777" w:rsidR="00486819" w:rsidRPr="00CC2049" w:rsidRDefault="00486819" w:rsidP="009150F5">
            <w:pPr>
              <w:pStyle w:val="Header"/>
              <w:jc w:val="left"/>
              <w:rPr>
                <w:rFonts w:cs="Arial"/>
                <w:szCs w:val="22"/>
                <w:u w:val="single"/>
              </w:rPr>
            </w:pPr>
          </w:p>
          <w:p w14:paraId="58ABAA61" w14:textId="77777777" w:rsidR="00486819" w:rsidRPr="00CC2049" w:rsidRDefault="00486819" w:rsidP="009150F5">
            <w:pPr>
              <w:pStyle w:val="Header"/>
              <w:jc w:val="left"/>
              <w:rPr>
                <w:rFonts w:cs="Arial"/>
                <w:szCs w:val="22"/>
              </w:rPr>
            </w:pPr>
            <w:r w:rsidRPr="00CC2049">
              <w:rPr>
                <w:rFonts w:cs="Arial"/>
                <w:szCs w:val="22"/>
              </w:rPr>
              <w:t xml:space="preserve">Long working hours, shift work and night work can have a significant effect on the health of EM or NM and on breastfeeding. Because they can suffer from increasing tiredness, </w:t>
            </w:r>
            <w:r w:rsidRPr="00CC2049">
              <w:rPr>
                <w:rFonts w:cs="Arial"/>
                <w:szCs w:val="22"/>
                <w:u w:val="single"/>
              </w:rPr>
              <w:t xml:space="preserve">some </w:t>
            </w:r>
            <w:r w:rsidRPr="00CC2049">
              <w:rPr>
                <w:rFonts w:cs="Arial"/>
                <w:szCs w:val="22"/>
              </w:rPr>
              <w:t>EM or NMs may not be able to work irregular, late or night shifts. Normal patterns of breaks from work may not be adequate.</w:t>
            </w:r>
          </w:p>
          <w:p w14:paraId="4CB42C92" w14:textId="77777777" w:rsidR="00486819" w:rsidRPr="00CC2049" w:rsidRDefault="00486819" w:rsidP="009150F5">
            <w:pPr>
              <w:pStyle w:val="Header"/>
              <w:jc w:val="left"/>
              <w:rPr>
                <w:rFonts w:cs="Arial"/>
                <w:szCs w:val="22"/>
              </w:rPr>
            </w:pPr>
          </w:p>
          <w:p w14:paraId="371EB501" w14:textId="77777777" w:rsidR="00486819" w:rsidRPr="00CC2049" w:rsidRDefault="00486819" w:rsidP="009150F5">
            <w:pPr>
              <w:pStyle w:val="Header"/>
              <w:jc w:val="left"/>
              <w:rPr>
                <w:rFonts w:cs="Arial"/>
                <w:szCs w:val="22"/>
              </w:rPr>
            </w:pPr>
            <w:r w:rsidRPr="00CC2049">
              <w:rPr>
                <w:rFonts w:cs="Arial"/>
                <w:szCs w:val="22"/>
              </w:rPr>
              <w:t xml:space="preserve">It may be necessary to adjust working hours temporarily, as well as other working conditions, including the timing and frequency of rest breaks, and to change shift patterns and duration to avoid risks. </w:t>
            </w:r>
          </w:p>
          <w:p w14:paraId="3012CAA5" w14:textId="77777777" w:rsidR="00486819" w:rsidRPr="00CC2049" w:rsidRDefault="00486819" w:rsidP="009150F5">
            <w:pPr>
              <w:pStyle w:val="Header"/>
              <w:jc w:val="left"/>
              <w:rPr>
                <w:rFonts w:cs="Arial"/>
                <w:szCs w:val="22"/>
              </w:rPr>
            </w:pPr>
          </w:p>
          <w:p w14:paraId="5BF4E944" w14:textId="77777777" w:rsidR="00486819" w:rsidRPr="00CC2049" w:rsidRDefault="00486819" w:rsidP="009150F5">
            <w:pPr>
              <w:pStyle w:val="Header"/>
              <w:jc w:val="left"/>
              <w:rPr>
                <w:rFonts w:cs="Arial"/>
                <w:b/>
                <w:szCs w:val="22"/>
              </w:rPr>
            </w:pPr>
            <w:r w:rsidRPr="00CC2049">
              <w:rPr>
                <w:rFonts w:cs="Arial"/>
                <w:b/>
                <w:szCs w:val="22"/>
              </w:rPr>
              <w:t>Night Work</w:t>
            </w:r>
          </w:p>
          <w:p w14:paraId="5DA5C0ED" w14:textId="77777777" w:rsidR="00486819" w:rsidRPr="00CC2049" w:rsidRDefault="00486819" w:rsidP="009150F5">
            <w:pPr>
              <w:pStyle w:val="Header"/>
              <w:jc w:val="left"/>
              <w:rPr>
                <w:rFonts w:cs="Arial"/>
                <w:i/>
                <w:szCs w:val="22"/>
              </w:rPr>
            </w:pPr>
          </w:p>
          <w:p w14:paraId="3AE71B2A" w14:textId="77777777" w:rsidR="00486819" w:rsidRPr="00CC2049" w:rsidRDefault="00486819" w:rsidP="009150F5">
            <w:pPr>
              <w:pStyle w:val="Header"/>
              <w:jc w:val="left"/>
              <w:rPr>
                <w:rFonts w:cs="Arial"/>
                <w:szCs w:val="22"/>
              </w:rPr>
            </w:pPr>
            <w:r w:rsidRPr="00CC2049">
              <w:rPr>
                <w:rFonts w:cs="Arial"/>
                <w:szCs w:val="22"/>
              </w:rPr>
              <w:t xml:space="preserve">During the assessment if it is identified that there is a significant risk to employee’s health whilst carrying out night duties including medical on-calls, Line Managers should refer the employee to </w:t>
            </w:r>
            <w:r w:rsidRPr="00CC2049">
              <w:rPr>
                <w:rFonts w:cs="Arial"/>
                <w:b/>
                <w:bCs/>
                <w:szCs w:val="22"/>
              </w:rPr>
              <w:t>Occupational Health</w:t>
            </w:r>
            <w:r w:rsidRPr="00CC2049">
              <w:rPr>
                <w:rFonts w:cs="Arial"/>
                <w:szCs w:val="22"/>
              </w:rPr>
              <w:t xml:space="preserve"> for advice. The referral should include specific questions regarding the duties and associated risks. </w:t>
            </w:r>
          </w:p>
          <w:p w14:paraId="4F09F6A5" w14:textId="77777777" w:rsidR="00486819" w:rsidRPr="00CC2049" w:rsidRDefault="00486819" w:rsidP="009150F5">
            <w:pPr>
              <w:pStyle w:val="Header"/>
              <w:jc w:val="left"/>
              <w:rPr>
                <w:rFonts w:cs="Arial"/>
                <w:i/>
                <w:szCs w:val="22"/>
              </w:rPr>
            </w:pPr>
          </w:p>
          <w:p w14:paraId="4C47F05B" w14:textId="77777777" w:rsidR="00486819" w:rsidRPr="00CC2049" w:rsidRDefault="00486819" w:rsidP="009150F5">
            <w:pPr>
              <w:pStyle w:val="Header"/>
              <w:jc w:val="left"/>
              <w:rPr>
                <w:rFonts w:cs="Arial"/>
                <w:szCs w:val="22"/>
              </w:rPr>
            </w:pPr>
            <w:r w:rsidRPr="00CC2049">
              <w:rPr>
                <w:rFonts w:cs="Arial"/>
                <w:szCs w:val="22"/>
              </w:rPr>
              <w:t xml:space="preserve">For on calls, the manager must inform Occupational Health whether it is residential or not. </w:t>
            </w:r>
          </w:p>
          <w:p w14:paraId="7EDCB9C8" w14:textId="77777777" w:rsidR="00486819" w:rsidRPr="00CC2049" w:rsidRDefault="00486819" w:rsidP="009150F5">
            <w:pPr>
              <w:pStyle w:val="Header"/>
              <w:jc w:val="left"/>
              <w:rPr>
                <w:rFonts w:cs="Arial"/>
                <w:i/>
                <w:szCs w:val="22"/>
              </w:rPr>
            </w:pPr>
          </w:p>
          <w:p w14:paraId="74D02EFB" w14:textId="77777777" w:rsidR="00486819" w:rsidRPr="00CC2049" w:rsidRDefault="00486819" w:rsidP="009150F5">
            <w:pPr>
              <w:pStyle w:val="NoSpacing"/>
              <w:rPr>
                <w:rFonts w:ascii="Arial" w:hAnsi="Arial" w:cs="Arial"/>
                <w:color w:val="000000"/>
                <w:lang w:eastAsia="en-GB"/>
              </w:rPr>
            </w:pPr>
            <w:r w:rsidRPr="00CC2049">
              <w:rPr>
                <w:rFonts w:ascii="Arial" w:hAnsi="Arial" w:cs="Arial"/>
                <w:color w:val="000000"/>
                <w:lang w:eastAsia="en-GB"/>
              </w:rPr>
              <w:t xml:space="preserve">If expectant mother undertakes night works and the line manager receives a certificate from medical practitioner/registered midwife stating that the individual should not work at night for health and safety </w:t>
            </w:r>
            <w:proofErr w:type="gramStart"/>
            <w:r w:rsidRPr="00CC2049">
              <w:rPr>
                <w:rFonts w:ascii="Arial" w:hAnsi="Arial" w:cs="Arial"/>
                <w:color w:val="000000"/>
                <w:lang w:eastAsia="en-GB"/>
              </w:rPr>
              <w:t>reasons ,</w:t>
            </w:r>
            <w:proofErr w:type="gramEnd"/>
            <w:r w:rsidRPr="00CC2049">
              <w:rPr>
                <w:rFonts w:ascii="Arial" w:hAnsi="Arial" w:cs="Arial"/>
                <w:color w:val="000000"/>
                <w:lang w:eastAsia="en-GB"/>
              </w:rPr>
              <w:t xml:space="preserve"> line manager </w:t>
            </w:r>
            <w:proofErr w:type="gramStart"/>
            <w:r w:rsidRPr="00CC2049">
              <w:rPr>
                <w:rFonts w:ascii="Arial" w:hAnsi="Arial" w:cs="Arial"/>
                <w:color w:val="000000"/>
                <w:lang w:eastAsia="en-GB"/>
              </w:rPr>
              <w:t>must;</w:t>
            </w:r>
            <w:proofErr w:type="gramEnd"/>
          </w:p>
          <w:p w14:paraId="71A740CD" w14:textId="77777777" w:rsidR="00486819" w:rsidRPr="00CC2049" w:rsidRDefault="00486819" w:rsidP="009150F5">
            <w:pPr>
              <w:pStyle w:val="NoSpacing"/>
              <w:rPr>
                <w:rFonts w:ascii="Arial" w:hAnsi="Arial" w:cs="Arial"/>
                <w:bCs/>
                <w:color w:val="000000"/>
                <w:lang w:eastAsia="en-GB"/>
              </w:rPr>
            </w:pPr>
          </w:p>
          <w:p w14:paraId="386DEEC9" w14:textId="77777777" w:rsidR="00486819" w:rsidRPr="00CC2049" w:rsidRDefault="00486819" w:rsidP="009150F5">
            <w:pPr>
              <w:pStyle w:val="NoSpacing"/>
              <w:numPr>
                <w:ilvl w:val="0"/>
                <w:numId w:val="51"/>
              </w:numPr>
              <w:rPr>
                <w:rFonts w:ascii="Arial" w:hAnsi="Arial" w:cs="Arial"/>
              </w:rPr>
            </w:pPr>
            <w:r w:rsidRPr="00CC2049">
              <w:rPr>
                <w:rFonts w:ascii="Arial" w:hAnsi="Arial" w:cs="Arial"/>
              </w:rPr>
              <w:t>Refer the expectant mother to Occupational Health Service</w:t>
            </w:r>
          </w:p>
          <w:p w14:paraId="6C6E67AA" w14:textId="77777777" w:rsidR="00486819" w:rsidRPr="00CC2049" w:rsidRDefault="00486819" w:rsidP="009150F5">
            <w:pPr>
              <w:pStyle w:val="NoSpacing"/>
              <w:numPr>
                <w:ilvl w:val="0"/>
                <w:numId w:val="51"/>
              </w:numPr>
              <w:rPr>
                <w:rFonts w:ascii="Arial" w:hAnsi="Arial" w:cs="Arial"/>
              </w:rPr>
            </w:pPr>
            <w:r w:rsidRPr="00CC2049">
              <w:rPr>
                <w:rFonts w:ascii="Arial" w:hAnsi="Arial" w:cs="Arial"/>
              </w:rPr>
              <w:t xml:space="preserve">Whilst employee waiting to be seen by Occupational Health Service, line </w:t>
            </w:r>
            <w:proofErr w:type="gramStart"/>
            <w:r w:rsidRPr="00CC2049">
              <w:rPr>
                <w:rFonts w:ascii="Arial" w:hAnsi="Arial" w:cs="Arial"/>
              </w:rPr>
              <w:t>manager;</w:t>
            </w:r>
            <w:proofErr w:type="gramEnd"/>
          </w:p>
          <w:p w14:paraId="628BCC02" w14:textId="77777777" w:rsidR="00486819" w:rsidRPr="00CC2049" w:rsidRDefault="00486819" w:rsidP="009150F5">
            <w:pPr>
              <w:pStyle w:val="NoSpacing"/>
              <w:numPr>
                <w:ilvl w:val="1"/>
                <w:numId w:val="51"/>
              </w:numPr>
              <w:rPr>
                <w:rFonts w:ascii="Arial" w:hAnsi="Arial" w:cs="Arial"/>
              </w:rPr>
            </w:pPr>
            <w:r w:rsidRPr="00CC2049">
              <w:rPr>
                <w:rFonts w:ascii="Arial" w:hAnsi="Arial" w:cs="Arial"/>
              </w:rPr>
              <w:t>Should offer employee suitable alternative daytime work if any is available; or if that is not reasonable.</w:t>
            </w:r>
          </w:p>
          <w:p w14:paraId="281E4E42" w14:textId="77777777" w:rsidR="00486819" w:rsidRPr="00CC2049" w:rsidRDefault="00486819" w:rsidP="009150F5">
            <w:pPr>
              <w:pStyle w:val="NoSpacing"/>
              <w:numPr>
                <w:ilvl w:val="1"/>
                <w:numId w:val="51"/>
              </w:numPr>
              <w:rPr>
                <w:rFonts w:ascii="Arial" w:hAnsi="Arial" w:cs="Arial"/>
              </w:rPr>
            </w:pPr>
            <w:r w:rsidRPr="00CC2049">
              <w:rPr>
                <w:rFonts w:ascii="Arial" w:hAnsi="Arial" w:cs="Arial"/>
              </w:rPr>
              <w:t>Suspend her from work (give her paid leave) for as long as is necessary to protect her health and safety.</w:t>
            </w:r>
          </w:p>
          <w:p w14:paraId="2DACF22D" w14:textId="77777777" w:rsidR="00486819" w:rsidRPr="00CC2049" w:rsidRDefault="00486819" w:rsidP="009150F5">
            <w:pPr>
              <w:pStyle w:val="Header"/>
              <w:jc w:val="left"/>
              <w:rPr>
                <w:rFonts w:cs="Arial"/>
                <w:i/>
                <w:szCs w:val="22"/>
              </w:rPr>
            </w:pPr>
          </w:p>
          <w:p w14:paraId="5ED364AA" w14:textId="77777777" w:rsidR="00486819" w:rsidRPr="00CC2049" w:rsidRDefault="00486819" w:rsidP="009150F5">
            <w:pPr>
              <w:pStyle w:val="Header"/>
              <w:jc w:val="left"/>
              <w:rPr>
                <w:rFonts w:cs="Arial"/>
                <w:b/>
                <w:i/>
                <w:szCs w:val="22"/>
              </w:rPr>
            </w:pPr>
            <w:r w:rsidRPr="00CC2049">
              <w:rPr>
                <w:rFonts w:cs="Arial"/>
                <w:b/>
                <w:i/>
                <w:szCs w:val="22"/>
              </w:rPr>
              <w:t xml:space="preserve">The risk assessment should be reviewed on regular </w:t>
            </w:r>
            <w:proofErr w:type="gramStart"/>
            <w:r w:rsidRPr="00CC2049">
              <w:rPr>
                <w:rFonts w:cs="Arial"/>
                <w:b/>
                <w:i/>
                <w:szCs w:val="22"/>
              </w:rPr>
              <w:t>basis,</w:t>
            </w:r>
            <w:proofErr w:type="gramEnd"/>
            <w:r w:rsidRPr="00CC2049">
              <w:rPr>
                <w:rFonts w:cs="Arial"/>
                <w:b/>
                <w:i/>
                <w:szCs w:val="22"/>
              </w:rPr>
              <w:t xml:space="preserve"> the recommendations are that is done at each trimester or if there are any changes to the individual work or heath situation.</w:t>
            </w:r>
          </w:p>
          <w:p w14:paraId="6EC9B010" w14:textId="77777777" w:rsidR="00486819" w:rsidRPr="00CC2049" w:rsidRDefault="00486819" w:rsidP="009150F5">
            <w:pPr>
              <w:pStyle w:val="Header"/>
              <w:jc w:val="left"/>
              <w:rPr>
                <w:rFonts w:cs="Arial"/>
                <w:b/>
                <w:i/>
                <w:szCs w:val="22"/>
              </w:rPr>
            </w:pPr>
          </w:p>
          <w:p w14:paraId="4A743BA4" w14:textId="77777777" w:rsidR="00486819" w:rsidRPr="00CC2049" w:rsidRDefault="00486819" w:rsidP="009150F5">
            <w:pPr>
              <w:jc w:val="left"/>
              <w:rPr>
                <w:rFonts w:cs="Arial"/>
                <w:i/>
                <w:iCs/>
                <w:szCs w:val="22"/>
              </w:rPr>
            </w:pPr>
            <w:r w:rsidRPr="00CC2049">
              <w:rPr>
                <w:rFonts w:cs="Arial"/>
                <w:b/>
                <w:bCs/>
                <w:i/>
                <w:iCs/>
                <w:szCs w:val="22"/>
              </w:rPr>
              <w:t xml:space="preserve">Should you require further clarification or </w:t>
            </w:r>
            <w:proofErr w:type="gramStart"/>
            <w:r w:rsidRPr="00CC2049">
              <w:rPr>
                <w:rFonts w:cs="Arial"/>
                <w:b/>
                <w:bCs/>
                <w:i/>
                <w:iCs/>
                <w:szCs w:val="22"/>
              </w:rPr>
              <w:t>support ,</w:t>
            </w:r>
            <w:proofErr w:type="gramEnd"/>
            <w:r w:rsidRPr="00CC2049">
              <w:rPr>
                <w:rFonts w:cs="Arial"/>
                <w:b/>
                <w:bCs/>
                <w:i/>
                <w:iCs/>
                <w:szCs w:val="22"/>
              </w:rPr>
              <w:t xml:space="preserve"> please speak with the Health &amp; Safety Manager </w:t>
            </w:r>
          </w:p>
        </w:tc>
        <w:tc>
          <w:tcPr>
            <w:tcW w:w="1080" w:type="dxa"/>
          </w:tcPr>
          <w:p w14:paraId="6820D6B8" w14:textId="77777777" w:rsidR="00486819" w:rsidRPr="00CC2049" w:rsidRDefault="00486819" w:rsidP="009150F5">
            <w:pPr>
              <w:pStyle w:val="Header"/>
              <w:jc w:val="left"/>
              <w:rPr>
                <w:rFonts w:cs="Arial"/>
                <w:szCs w:val="22"/>
              </w:rPr>
            </w:pPr>
          </w:p>
        </w:tc>
        <w:tc>
          <w:tcPr>
            <w:tcW w:w="3175" w:type="dxa"/>
          </w:tcPr>
          <w:p w14:paraId="4EDA505F" w14:textId="77777777" w:rsidR="00486819" w:rsidRPr="00CC2049" w:rsidRDefault="00486819" w:rsidP="009150F5">
            <w:pPr>
              <w:pStyle w:val="Header"/>
              <w:jc w:val="left"/>
              <w:rPr>
                <w:rFonts w:cs="Arial"/>
                <w:szCs w:val="22"/>
              </w:rPr>
            </w:pPr>
          </w:p>
        </w:tc>
        <w:tc>
          <w:tcPr>
            <w:tcW w:w="4826" w:type="dxa"/>
          </w:tcPr>
          <w:p w14:paraId="284A2C32" w14:textId="77777777" w:rsidR="00486819" w:rsidRPr="00CC2049" w:rsidRDefault="00486819" w:rsidP="009150F5">
            <w:pPr>
              <w:pStyle w:val="Header"/>
              <w:jc w:val="left"/>
              <w:rPr>
                <w:rFonts w:cs="Arial"/>
                <w:szCs w:val="22"/>
              </w:rPr>
            </w:pPr>
          </w:p>
        </w:tc>
      </w:tr>
      <w:tr w:rsidR="00486819" w:rsidRPr="00CC2049" w14:paraId="3F1DE1F6" w14:textId="77777777" w:rsidTr="08D55A04">
        <w:trPr>
          <w:trHeight w:val="370"/>
          <w:jc w:val="center"/>
        </w:trPr>
        <w:tc>
          <w:tcPr>
            <w:tcW w:w="6231" w:type="dxa"/>
          </w:tcPr>
          <w:p w14:paraId="2EF75F03" w14:textId="77777777" w:rsidR="00486819" w:rsidRPr="00CC2049" w:rsidRDefault="00486819" w:rsidP="009150F5">
            <w:pPr>
              <w:pStyle w:val="Header"/>
              <w:jc w:val="left"/>
              <w:rPr>
                <w:rFonts w:cs="Arial"/>
                <w:szCs w:val="22"/>
              </w:rPr>
            </w:pPr>
          </w:p>
          <w:p w14:paraId="6304BB2C" w14:textId="77777777" w:rsidR="00486819" w:rsidRPr="00CC2049" w:rsidRDefault="00486819" w:rsidP="009150F5">
            <w:pPr>
              <w:pStyle w:val="Header"/>
              <w:jc w:val="left"/>
              <w:rPr>
                <w:rFonts w:cs="Arial"/>
                <w:b/>
                <w:szCs w:val="22"/>
                <w:u w:val="single"/>
              </w:rPr>
            </w:pPr>
            <w:r w:rsidRPr="00CC2049">
              <w:rPr>
                <w:rFonts w:cs="Arial"/>
                <w:b/>
                <w:szCs w:val="22"/>
              </w:rPr>
              <w:t xml:space="preserve">12. </w:t>
            </w:r>
            <w:r w:rsidRPr="00CC2049">
              <w:rPr>
                <w:rFonts w:cs="Arial"/>
                <w:b/>
                <w:szCs w:val="22"/>
                <w:u w:val="single"/>
              </w:rPr>
              <w:t>Occupational stress</w:t>
            </w:r>
          </w:p>
          <w:p w14:paraId="478D72F5" w14:textId="77777777" w:rsidR="00486819" w:rsidRPr="00CC2049" w:rsidRDefault="00486819" w:rsidP="009150F5">
            <w:pPr>
              <w:pStyle w:val="Header"/>
              <w:jc w:val="left"/>
              <w:rPr>
                <w:rFonts w:cs="Arial"/>
                <w:szCs w:val="22"/>
                <w:u w:val="single"/>
              </w:rPr>
            </w:pPr>
          </w:p>
          <w:p w14:paraId="187FF108" w14:textId="77777777" w:rsidR="00486819" w:rsidRPr="00CC2049" w:rsidRDefault="00486819" w:rsidP="009150F5">
            <w:pPr>
              <w:pStyle w:val="Header"/>
              <w:jc w:val="left"/>
              <w:rPr>
                <w:rFonts w:cs="Arial"/>
                <w:szCs w:val="22"/>
              </w:rPr>
            </w:pPr>
            <w:r w:rsidRPr="00CC2049">
              <w:rPr>
                <w:rFonts w:cs="Arial"/>
                <w:szCs w:val="22"/>
              </w:rPr>
              <w:t>E</w:t>
            </w:r>
            <w:r w:rsidR="6A607DF6" w:rsidRPr="00CC2049">
              <w:rPr>
                <w:rFonts w:cs="Arial"/>
                <w:szCs w:val="22"/>
              </w:rPr>
              <w:t xml:space="preserve">xpectant </w:t>
            </w:r>
            <w:r w:rsidRPr="00CC2049">
              <w:rPr>
                <w:rFonts w:cs="Arial"/>
                <w:szCs w:val="22"/>
              </w:rPr>
              <w:t>M</w:t>
            </w:r>
            <w:r w:rsidR="00A07C19" w:rsidRPr="00CC2049">
              <w:rPr>
                <w:rFonts w:cs="Arial"/>
                <w:szCs w:val="22"/>
              </w:rPr>
              <w:t>other</w:t>
            </w:r>
            <w:r w:rsidRPr="00CC2049">
              <w:rPr>
                <w:rFonts w:cs="Arial"/>
                <w:szCs w:val="22"/>
              </w:rPr>
              <w:t xml:space="preserve"> and N</w:t>
            </w:r>
            <w:r w:rsidR="620A09CE" w:rsidRPr="00CC2049">
              <w:rPr>
                <w:rFonts w:cs="Arial"/>
                <w:szCs w:val="22"/>
              </w:rPr>
              <w:t xml:space="preserve">ew </w:t>
            </w:r>
            <w:r w:rsidRPr="00CC2049">
              <w:rPr>
                <w:rFonts w:cs="Arial"/>
                <w:szCs w:val="22"/>
              </w:rPr>
              <w:t>M</w:t>
            </w:r>
            <w:r w:rsidR="6B7DBB30" w:rsidRPr="00CC2049">
              <w:rPr>
                <w:rFonts w:cs="Arial"/>
                <w:szCs w:val="22"/>
              </w:rPr>
              <w:t>other</w:t>
            </w:r>
            <w:r w:rsidRPr="00CC2049">
              <w:rPr>
                <w:rFonts w:cs="Arial"/>
                <w:szCs w:val="22"/>
              </w:rPr>
              <w:t xml:space="preserve"> can be particularly vulnerable to occupational stressors for a variety of reasons such as:</w:t>
            </w:r>
          </w:p>
          <w:p w14:paraId="7F4E7314" w14:textId="77777777" w:rsidR="00486819" w:rsidRPr="00CC2049" w:rsidRDefault="00486819" w:rsidP="009150F5">
            <w:pPr>
              <w:pStyle w:val="Header"/>
              <w:numPr>
                <w:ilvl w:val="0"/>
                <w:numId w:val="48"/>
              </w:numPr>
              <w:tabs>
                <w:tab w:val="clear" w:pos="4513"/>
                <w:tab w:val="clear" w:pos="9026"/>
              </w:tabs>
              <w:jc w:val="left"/>
              <w:rPr>
                <w:rFonts w:cs="Arial"/>
                <w:szCs w:val="22"/>
              </w:rPr>
            </w:pPr>
            <w:r w:rsidRPr="00CC2049">
              <w:rPr>
                <w:rFonts w:cs="Arial"/>
                <w:szCs w:val="22"/>
              </w:rPr>
              <w:t>Hormonal, physiological and psychological changes occur (sometimes rapidly) during and after pregnancy, affecting susceptibility to stress, anxiety or depression.</w:t>
            </w:r>
          </w:p>
          <w:p w14:paraId="7FA1C8CA" w14:textId="77777777" w:rsidR="00486819" w:rsidRPr="00CC2049" w:rsidRDefault="00486819" w:rsidP="009150F5">
            <w:pPr>
              <w:pStyle w:val="Header"/>
              <w:numPr>
                <w:ilvl w:val="0"/>
                <w:numId w:val="48"/>
              </w:numPr>
              <w:tabs>
                <w:tab w:val="clear" w:pos="4513"/>
                <w:tab w:val="clear" w:pos="9026"/>
              </w:tabs>
              <w:jc w:val="left"/>
              <w:rPr>
                <w:rFonts w:cs="Arial"/>
                <w:szCs w:val="22"/>
              </w:rPr>
            </w:pPr>
            <w:r w:rsidRPr="00CC2049">
              <w:rPr>
                <w:rFonts w:cs="Arial"/>
                <w:szCs w:val="22"/>
              </w:rPr>
              <w:t>Financial, emotional or job insecurity may be issues.</w:t>
            </w:r>
          </w:p>
          <w:p w14:paraId="7CA0D767" w14:textId="77777777" w:rsidR="00486819" w:rsidRPr="00CC2049" w:rsidRDefault="00486819" w:rsidP="009150F5">
            <w:pPr>
              <w:pStyle w:val="Header"/>
              <w:numPr>
                <w:ilvl w:val="0"/>
                <w:numId w:val="48"/>
              </w:numPr>
              <w:tabs>
                <w:tab w:val="clear" w:pos="4513"/>
                <w:tab w:val="clear" w:pos="9026"/>
              </w:tabs>
              <w:jc w:val="left"/>
              <w:rPr>
                <w:rFonts w:cs="Arial"/>
                <w:szCs w:val="22"/>
              </w:rPr>
            </w:pPr>
            <w:r w:rsidRPr="00CC2049">
              <w:rPr>
                <w:rFonts w:cs="Arial"/>
                <w:szCs w:val="22"/>
              </w:rPr>
              <w:t>It may become difficult to organise work and private life.</w:t>
            </w:r>
          </w:p>
          <w:p w14:paraId="41748B85" w14:textId="77777777" w:rsidR="00486819" w:rsidRPr="00CC2049" w:rsidRDefault="00486819" w:rsidP="009150F5">
            <w:pPr>
              <w:pStyle w:val="Header"/>
              <w:ind w:left="720"/>
              <w:jc w:val="left"/>
              <w:rPr>
                <w:rFonts w:cs="Arial"/>
                <w:szCs w:val="22"/>
              </w:rPr>
            </w:pPr>
          </w:p>
          <w:p w14:paraId="2F1945F5" w14:textId="77777777" w:rsidR="00486819" w:rsidRPr="00CC2049" w:rsidRDefault="00486819" w:rsidP="009150F5">
            <w:pPr>
              <w:pStyle w:val="Header"/>
              <w:jc w:val="left"/>
              <w:rPr>
                <w:rFonts w:cs="Arial"/>
                <w:szCs w:val="22"/>
              </w:rPr>
            </w:pPr>
            <w:r w:rsidRPr="00CC2049">
              <w:rPr>
                <w:rFonts w:cs="Arial"/>
                <w:szCs w:val="22"/>
              </w:rPr>
              <w:t xml:space="preserve">Additional stress can occur if the woman is anxious about </w:t>
            </w:r>
          </w:p>
          <w:p w14:paraId="779D9D45" w14:textId="77777777" w:rsidR="00486819" w:rsidRPr="00CC2049" w:rsidRDefault="00486819" w:rsidP="009150F5">
            <w:pPr>
              <w:pStyle w:val="Header"/>
              <w:jc w:val="left"/>
              <w:rPr>
                <w:rFonts w:cs="Arial"/>
                <w:b/>
                <w:szCs w:val="22"/>
              </w:rPr>
            </w:pPr>
            <w:r w:rsidRPr="00CC2049">
              <w:rPr>
                <w:rFonts w:cs="Arial"/>
                <w:szCs w:val="22"/>
              </w:rPr>
              <w:t xml:space="preserve">pregnancy or outcomes. </w:t>
            </w:r>
            <w:r w:rsidRPr="00CC2049">
              <w:rPr>
                <w:rFonts w:cs="Arial"/>
                <w:b/>
                <w:szCs w:val="22"/>
              </w:rPr>
              <w:t>It is important that managers remember that that some women can develop postnatal depression which can make them more vulnerable to stressors.</w:t>
            </w:r>
          </w:p>
          <w:p w14:paraId="74A75507" w14:textId="77777777" w:rsidR="00486819" w:rsidRPr="00CC2049" w:rsidRDefault="00486819" w:rsidP="009150F5">
            <w:pPr>
              <w:pStyle w:val="Header"/>
              <w:jc w:val="left"/>
              <w:rPr>
                <w:rFonts w:cs="Arial"/>
                <w:b/>
                <w:szCs w:val="22"/>
              </w:rPr>
            </w:pPr>
          </w:p>
          <w:p w14:paraId="5275DC36" w14:textId="77777777" w:rsidR="00486819" w:rsidRPr="00CC2049" w:rsidRDefault="00486819" w:rsidP="009150F5">
            <w:pPr>
              <w:pStyle w:val="Header"/>
              <w:jc w:val="left"/>
              <w:rPr>
                <w:rFonts w:cs="Arial"/>
                <w:i/>
                <w:iCs/>
                <w:szCs w:val="22"/>
              </w:rPr>
            </w:pPr>
            <w:r w:rsidRPr="00CC2049">
              <w:rPr>
                <w:rFonts w:cs="Arial"/>
                <w:i/>
                <w:iCs/>
                <w:szCs w:val="22"/>
              </w:rPr>
              <w:t xml:space="preserve">Managers will need to take account of known organisational stress factors (shift patterns, workloads etc) and the </w:t>
            </w:r>
            <w:proofErr w:type="gramStart"/>
            <w:r w:rsidRPr="00CC2049">
              <w:rPr>
                <w:rFonts w:cs="Arial"/>
                <w:i/>
                <w:iCs/>
                <w:szCs w:val="22"/>
              </w:rPr>
              <w:t>particular medical</w:t>
            </w:r>
            <w:proofErr w:type="gramEnd"/>
            <w:r w:rsidRPr="00CC2049">
              <w:rPr>
                <w:rFonts w:cs="Arial"/>
                <w:i/>
                <w:iCs/>
                <w:szCs w:val="22"/>
              </w:rPr>
              <w:t xml:space="preserve"> and psychosocial factors affecting the individual woman. It may be necessary to </w:t>
            </w:r>
            <w:proofErr w:type="gramStart"/>
            <w:r w:rsidRPr="00CC2049">
              <w:rPr>
                <w:rFonts w:cs="Arial"/>
                <w:i/>
                <w:iCs/>
                <w:szCs w:val="22"/>
              </w:rPr>
              <w:t>make adjustments to</w:t>
            </w:r>
            <w:proofErr w:type="gramEnd"/>
            <w:r w:rsidRPr="00CC2049">
              <w:rPr>
                <w:rFonts w:cs="Arial"/>
                <w:i/>
                <w:iCs/>
                <w:szCs w:val="22"/>
              </w:rPr>
              <w:t xml:space="preserve"> the working conditions or hours and ensure that the necessary understanding, support and recognition are available when the woman returns to work (as well as respecting her privacy).</w:t>
            </w:r>
          </w:p>
          <w:p w14:paraId="0E8DE866" w14:textId="77777777" w:rsidR="00486819" w:rsidRPr="00CC2049" w:rsidRDefault="00486819" w:rsidP="009150F5">
            <w:pPr>
              <w:pStyle w:val="Header"/>
              <w:jc w:val="left"/>
              <w:rPr>
                <w:rFonts w:cs="Arial"/>
                <w:i/>
                <w:szCs w:val="22"/>
              </w:rPr>
            </w:pPr>
          </w:p>
        </w:tc>
        <w:tc>
          <w:tcPr>
            <w:tcW w:w="1080" w:type="dxa"/>
          </w:tcPr>
          <w:p w14:paraId="7519504B" w14:textId="77777777" w:rsidR="00486819" w:rsidRPr="00CC2049" w:rsidRDefault="00486819" w:rsidP="009150F5">
            <w:pPr>
              <w:pStyle w:val="Header"/>
              <w:jc w:val="left"/>
              <w:rPr>
                <w:rFonts w:cs="Arial"/>
                <w:szCs w:val="22"/>
              </w:rPr>
            </w:pPr>
          </w:p>
        </w:tc>
        <w:tc>
          <w:tcPr>
            <w:tcW w:w="3175" w:type="dxa"/>
          </w:tcPr>
          <w:p w14:paraId="672A32C6" w14:textId="77777777" w:rsidR="00486819" w:rsidRPr="00CC2049" w:rsidRDefault="00486819" w:rsidP="009150F5">
            <w:pPr>
              <w:pStyle w:val="Header"/>
              <w:jc w:val="left"/>
              <w:rPr>
                <w:rFonts w:cs="Arial"/>
                <w:szCs w:val="22"/>
              </w:rPr>
            </w:pPr>
          </w:p>
        </w:tc>
        <w:tc>
          <w:tcPr>
            <w:tcW w:w="4826" w:type="dxa"/>
          </w:tcPr>
          <w:p w14:paraId="58EAB490" w14:textId="77777777" w:rsidR="00486819" w:rsidRPr="00CC2049" w:rsidRDefault="00486819" w:rsidP="009150F5">
            <w:pPr>
              <w:pStyle w:val="Header"/>
              <w:jc w:val="left"/>
              <w:rPr>
                <w:rFonts w:cs="Arial"/>
                <w:szCs w:val="22"/>
              </w:rPr>
            </w:pPr>
          </w:p>
        </w:tc>
      </w:tr>
      <w:tr w:rsidR="00486819" w:rsidRPr="00CC2049" w14:paraId="088A41B7" w14:textId="77777777" w:rsidTr="08D55A04">
        <w:trPr>
          <w:jc w:val="center"/>
        </w:trPr>
        <w:tc>
          <w:tcPr>
            <w:tcW w:w="6231" w:type="dxa"/>
          </w:tcPr>
          <w:p w14:paraId="7872788D" w14:textId="77777777" w:rsidR="00486819" w:rsidRPr="00CC2049" w:rsidRDefault="00486819" w:rsidP="009150F5">
            <w:pPr>
              <w:pStyle w:val="Header"/>
              <w:jc w:val="left"/>
              <w:rPr>
                <w:rFonts w:cs="Arial"/>
                <w:szCs w:val="22"/>
              </w:rPr>
            </w:pPr>
          </w:p>
          <w:p w14:paraId="5A879F6C" w14:textId="77777777" w:rsidR="00486819" w:rsidRPr="00CC2049" w:rsidRDefault="00486819" w:rsidP="009150F5">
            <w:pPr>
              <w:pStyle w:val="Header"/>
              <w:jc w:val="left"/>
              <w:rPr>
                <w:rFonts w:cs="Arial"/>
                <w:b/>
                <w:szCs w:val="22"/>
                <w:u w:val="single"/>
              </w:rPr>
            </w:pPr>
            <w:r w:rsidRPr="00CC2049">
              <w:rPr>
                <w:rFonts w:cs="Arial"/>
                <w:b/>
                <w:szCs w:val="22"/>
              </w:rPr>
              <w:t xml:space="preserve">14. </w:t>
            </w:r>
            <w:r w:rsidRPr="00CC2049">
              <w:rPr>
                <w:rFonts w:cs="Arial"/>
                <w:b/>
                <w:szCs w:val="22"/>
                <w:u w:val="single"/>
              </w:rPr>
              <w:t>Working with display screen equipment (DSE)</w:t>
            </w:r>
          </w:p>
          <w:p w14:paraId="1FFBE926" w14:textId="77777777" w:rsidR="00486819" w:rsidRPr="00CC2049" w:rsidRDefault="00486819" w:rsidP="009150F5">
            <w:pPr>
              <w:pStyle w:val="Header"/>
              <w:jc w:val="left"/>
              <w:rPr>
                <w:rFonts w:cs="Arial"/>
                <w:szCs w:val="22"/>
                <w:u w:val="single"/>
              </w:rPr>
            </w:pPr>
          </w:p>
          <w:p w14:paraId="1E2C1466" w14:textId="77777777" w:rsidR="00486819" w:rsidRPr="00CC2049" w:rsidRDefault="00486819" w:rsidP="009150F5">
            <w:pPr>
              <w:pStyle w:val="Header"/>
              <w:jc w:val="left"/>
              <w:rPr>
                <w:rFonts w:cs="Arial"/>
                <w:szCs w:val="22"/>
              </w:rPr>
            </w:pPr>
            <w:r w:rsidRPr="00CC2049">
              <w:rPr>
                <w:rFonts w:cs="Arial"/>
                <w:szCs w:val="22"/>
              </w:rPr>
              <w:t xml:space="preserve">Anxiety about radiation emissions from VDUs and possible effects on EM were once widespread. There is now substantial evidence that the historic concerns were unfounded. The levels of electromagnetic radiation generated by VDUs are well below internationally set limits. There may be, however, issues associated with the ergonomic fit between the user and the DSE workstation (as the NM’s size increases). </w:t>
            </w:r>
          </w:p>
          <w:p w14:paraId="1C174C5F" w14:textId="77777777" w:rsidR="00486819" w:rsidRPr="00CC2049" w:rsidRDefault="00486819" w:rsidP="009150F5">
            <w:pPr>
              <w:pStyle w:val="Header"/>
              <w:jc w:val="left"/>
              <w:rPr>
                <w:rFonts w:cs="Arial"/>
                <w:szCs w:val="22"/>
              </w:rPr>
            </w:pPr>
          </w:p>
          <w:p w14:paraId="44D99EA5" w14:textId="77777777" w:rsidR="00486819" w:rsidRPr="00CC2049" w:rsidRDefault="00486819" w:rsidP="009150F5">
            <w:pPr>
              <w:pStyle w:val="Header"/>
              <w:jc w:val="left"/>
              <w:rPr>
                <w:rFonts w:cs="Arial"/>
                <w:i/>
                <w:iCs/>
                <w:szCs w:val="22"/>
              </w:rPr>
            </w:pPr>
            <w:r w:rsidRPr="00CC2049">
              <w:rPr>
                <w:rFonts w:cs="Arial"/>
                <w:i/>
                <w:iCs/>
                <w:szCs w:val="22"/>
              </w:rPr>
              <w:t>Adjustments to both the workstation itself (</w:t>
            </w:r>
            <w:proofErr w:type="spellStart"/>
            <w:r w:rsidRPr="00CC2049">
              <w:rPr>
                <w:rFonts w:cs="Arial"/>
                <w:i/>
                <w:iCs/>
                <w:szCs w:val="22"/>
              </w:rPr>
              <w:t>eg</w:t>
            </w:r>
            <w:proofErr w:type="spellEnd"/>
            <w:r w:rsidRPr="00CC2049">
              <w:rPr>
                <w:rFonts w:cs="Arial"/>
                <w:i/>
                <w:iCs/>
                <w:szCs w:val="22"/>
              </w:rPr>
              <w:t xml:space="preserve"> to reduce postural fatigue) and frequency of breaks may be necessary. To avoid problems caused by stress and anxiety, those EM worried about working with VDUs should be referred to Occupational Health.</w:t>
            </w:r>
          </w:p>
          <w:p w14:paraId="6BA7FA61" w14:textId="77777777" w:rsidR="00486819" w:rsidRPr="00CC2049" w:rsidRDefault="00486819" w:rsidP="009150F5">
            <w:pPr>
              <w:pStyle w:val="Header"/>
              <w:jc w:val="left"/>
              <w:rPr>
                <w:rFonts w:cs="Arial"/>
                <w:i/>
                <w:szCs w:val="22"/>
              </w:rPr>
            </w:pPr>
          </w:p>
        </w:tc>
        <w:tc>
          <w:tcPr>
            <w:tcW w:w="1080" w:type="dxa"/>
          </w:tcPr>
          <w:p w14:paraId="263D3E4C" w14:textId="77777777" w:rsidR="00486819" w:rsidRPr="00CC2049" w:rsidRDefault="00486819" w:rsidP="009150F5">
            <w:pPr>
              <w:pStyle w:val="TableText"/>
              <w:jc w:val="left"/>
              <w:rPr>
                <w:sz w:val="22"/>
                <w:szCs w:val="22"/>
              </w:rPr>
            </w:pPr>
          </w:p>
        </w:tc>
        <w:tc>
          <w:tcPr>
            <w:tcW w:w="3175" w:type="dxa"/>
          </w:tcPr>
          <w:p w14:paraId="168BA22F" w14:textId="77777777" w:rsidR="00486819" w:rsidRPr="00CC2049" w:rsidRDefault="00486819" w:rsidP="009150F5">
            <w:pPr>
              <w:pStyle w:val="Header"/>
              <w:jc w:val="left"/>
              <w:rPr>
                <w:rFonts w:cs="Arial"/>
                <w:szCs w:val="22"/>
              </w:rPr>
            </w:pPr>
          </w:p>
        </w:tc>
        <w:tc>
          <w:tcPr>
            <w:tcW w:w="4826" w:type="dxa"/>
          </w:tcPr>
          <w:p w14:paraId="05D99DE0" w14:textId="77777777" w:rsidR="00486819" w:rsidRPr="00CC2049" w:rsidRDefault="00486819" w:rsidP="009150F5">
            <w:pPr>
              <w:pStyle w:val="Header"/>
              <w:jc w:val="left"/>
              <w:rPr>
                <w:rFonts w:cs="Arial"/>
                <w:szCs w:val="22"/>
              </w:rPr>
            </w:pPr>
          </w:p>
        </w:tc>
      </w:tr>
      <w:tr w:rsidR="00486819" w:rsidRPr="00CC2049" w14:paraId="0CA6631C" w14:textId="77777777" w:rsidTr="08D55A04">
        <w:trPr>
          <w:jc w:val="center"/>
        </w:trPr>
        <w:tc>
          <w:tcPr>
            <w:tcW w:w="6231" w:type="dxa"/>
          </w:tcPr>
          <w:p w14:paraId="3B07CAD2" w14:textId="77777777" w:rsidR="00486819" w:rsidRPr="00CC2049" w:rsidRDefault="00486819" w:rsidP="009150F5">
            <w:pPr>
              <w:pStyle w:val="Header"/>
              <w:jc w:val="left"/>
              <w:rPr>
                <w:rFonts w:cs="Arial"/>
                <w:b/>
                <w:szCs w:val="22"/>
              </w:rPr>
            </w:pPr>
          </w:p>
          <w:p w14:paraId="34FC9CC0" w14:textId="77777777" w:rsidR="00486819" w:rsidRPr="00CC2049" w:rsidRDefault="00486819" w:rsidP="009150F5">
            <w:pPr>
              <w:pStyle w:val="Header"/>
              <w:jc w:val="left"/>
              <w:rPr>
                <w:rFonts w:cs="Arial"/>
                <w:b/>
                <w:szCs w:val="22"/>
                <w:u w:val="single"/>
              </w:rPr>
            </w:pPr>
            <w:r w:rsidRPr="00CC2049">
              <w:rPr>
                <w:rFonts w:cs="Arial"/>
                <w:b/>
                <w:szCs w:val="22"/>
              </w:rPr>
              <w:t xml:space="preserve">15. </w:t>
            </w:r>
            <w:r w:rsidRPr="00CC2049">
              <w:rPr>
                <w:rFonts w:cs="Arial"/>
                <w:b/>
                <w:szCs w:val="22"/>
                <w:u w:val="single"/>
              </w:rPr>
              <w:t>Working alone</w:t>
            </w:r>
          </w:p>
          <w:p w14:paraId="5A165002" w14:textId="77777777" w:rsidR="00486819" w:rsidRPr="00CC2049" w:rsidRDefault="00486819" w:rsidP="009150F5">
            <w:pPr>
              <w:pStyle w:val="Header"/>
              <w:jc w:val="left"/>
              <w:rPr>
                <w:rFonts w:cs="Arial"/>
                <w:szCs w:val="22"/>
                <w:u w:val="single"/>
              </w:rPr>
            </w:pPr>
          </w:p>
          <w:p w14:paraId="250849E6" w14:textId="77777777" w:rsidR="00486819" w:rsidRPr="00CC2049" w:rsidRDefault="00486819" w:rsidP="009150F5">
            <w:pPr>
              <w:pStyle w:val="Header"/>
              <w:jc w:val="left"/>
              <w:rPr>
                <w:rFonts w:cs="Arial"/>
                <w:szCs w:val="22"/>
              </w:rPr>
            </w:pPr>
            <w:r w:rsidRPr="00CC2049">
              <w:rPr>
                <w:rFonts w:cs="Arial"/>
                <w:szCs w:val="22"/>
              </w:rPr>
              <w:t xml:space="preserve">EM are more likely to need urgent medical attention. Depending on their medical condition, managers may need to review and revise women’s access to communications with others and levels of (remote) supervision, to ensure that help and support is available if required (emergency procedures may also require adjusting). </w:t>
            </w:r>
            <w:proofErr w:type="spellStart"/>
            <w:r w:rsidRPr="00CC2049">
              <w:rPr>
                <w:rFonts w:cs="Arial"/>
                <w:szCs w:val="22"/>
              </w:rPr>
              <w:t>Trustwide</w:t>
            </w:r>
            <w:proofErr w:type="spellEnd"/>
            <w:r w:rsidRPr="00CC2049">
              <w:rPr>
                <w:rFonts w:cs="Arial"/>
                <w:szCs w:val="22"/>
              </w:rPr>
              <w:t xml:space="preserve"> and local lone worker policies and protocols must be followed.</w:t>
            </w:r>
          </w:p>
          <w:p w14:paraId="4A07C8FB" w14:textId="77777777" w:rsidR="00486819" w:rsidRPr="00CC2049" w:rsidRDefault="00486819" w:rsidP="009150F5">
            <w:pPr>
              <w:pStyle w:val="Header"/>
              <w:jc w:val="left"/>
              <w:rPr>
                <w:rFonts w:cs="Arial"/>
                <w:i/>
                <w:szCs w:val="22"/>
              </w:rPr>
            </w:pPr>
          </w:p>
        </w:tc>
        <w:tc>
          <w:tcPr>
            <w:tcW w:w="1080" w:type="dxa"/>
          </w:tcPr>
          <w:p w14:paraId="27B62984" w14:textId="77777777" w:rsidR="00486819" w:rsidRPr="00CC2049" w:rsidRDefault="00486819" w:rsidP="009150F5">
            <w:pPr>
              <w:pStyle w:val="TableText"/>
              <w:jc w:val="left"/>
              <w:rPr>
                <w:sz w:val="22"/>
                <w:szCs w:val="22"/>
              </w:rPr>
            </w:pPr>
          </w:p>
        </w:tc>
        <w:tc>
          <w:tcPr>
            <w:tcW w:w="3175" w:type="dxa"/>
          </w:tcPr>
          <w:p w14:paraId="126368C0" w14:textId="77777777" w:rsidR="00486819" w:rsidRPr="00CC2049" w:rsidRDefault="00486819" w:rsidP="009150F5">
            <w:pPr>
              <w:pStyle w:val="Header"/>
              <w:jc w:val="left"/>
              <w:rPr>
                <w:rFonts w:cs="Arial"/>
                <w:szCs w:val="22"/>
              </w:rPr>
            </w:pPr>
          </w:p>
        </w:tc>
        <w:tc>
          <w:tcPr>
            <w:tcW w:w="4826" w:type="dxa"/>
          </w:tcPr>
          <w:p w14:paraId="0AB63F48" w14:textId="77777777" w:rsidR="00486819" w:rsidRPr="00CC2049" w:rsidRDefault="00486819" w:rsidP="009150F5">
            <w:pPr>
              <w:pStyle w:val="Header"/>
              <w:jc w:val="left"/>
              <w:rPr>
                <w:rFonts w:cs="Arial"/>
                <w:szCs w:val="22"/>
              </w:rPr>
            </w:pPr>
          </w:p>
        </w:tc>
      </w:tr>
      <w:tr w:rsidR="00486819" w:rsidRPr="00CC2049" w14:paraId="76870F77" w14:textId="77777777" w:rsidTr="08D55A04">
        <w:trPr>
          <w:jc w:val="center"/>
        </w:trPr>
        <w:tc>
          <w:tcPr>
            <w:tcW w:w="6231" w:type="dxa"/>
          </w:tcPr>
          <w:p w14:paraId="6634D441" w14:textId="77777777" w:rsidR="00486819" w:rsidRPr="00CC2049" w:rsidRDefault="00486819" w:rsidP="009150F5">
            <w:pPr>
              <w:pStyle w:val="Header"/>
              <w:jc w:val="left"/>
              <w:rPr>
                <w:rFonts w:cs="Arial"/>
                <w:szCs w:val="22"/>
              </w:rPr>
            </w:pPr>
          </w:p>
          <w:p w14:paraId="13BFAC77" w14:textId="77777777" w:rsidR="00486819" w:rsidRPr="00CC2049" w:rsidRDefault="00486819" w:rsidP="009150F5">
            <w:pPr>
              <w:pStyle w:val="Header"/>
              <w:jc w:val="left"/>
              <w:rPr>
                <w:rFonts w:cs="Arial"/>
                <w:b/>
                <w:szCs w:val="22"/>
                <w:u w:val="single"/>
              </w:rPr>
            </w:pPr>
            <w:r w:rsidRPr="00CC2049">
              <w:rPr>
                <w:rFonts w:cs="Arial"/>
                <w:b/>
                <w:szCs w:val="22"/>
              </w:rPr>
              <w:t xml:space="preserve">16. </w:t>
            </w:r>
            <w:r w:rsidRPr="00CC2049">
              <w:rPr>
                <w:rFonts w:cs="Arial"/>
                <w:b/>
                <w:szCs w:val="22"/>
                <w:u w:val="single"/>
              </w:rPr>
              <w:t>Work at heights</w:t>
            </w:r>
          </w:p>
          <w:p w14:paraId="3B480575" w14:textId="77777777" w:rsidR="00486819" w:rsidRPr="00CC2049" w:rsidRDefault="00486819" w:rsidP="009150F5">
            <w:pPr>
              <w:pStyle w:val="Header"/>
              <w:jc w:val="left"/>
              <w:rPr>
                <w:rFonts w:cs="Arial"/>
                <w:szCs w:val="22"/>
                <w:u w:val="single"/>
              </w:rPr>
            </w:pPr>
          </w:p>
          <w:p w14:paraId="55062422" w14:textId="77777777" w:rsidR="00486819" w:rsidRPr="00CC2049" w:rsidRDefault="00486819" w:rsidP="009150F5">
            <w:pPr>
              <w:pStyle w:val="Header"/>
              <w:jc w:val="left"/>
              <w:rPr>
                <w:rFonts w:cs="Arial"/>
                <w:i/>
                <w:iCs/>
                <w:szCs w:val="22"/>
              </w:rPr>
            </w:pPr>
            <w:r w:rsidRPr="00CC2049">
              <w:rPr>
                <w:rFonts w:cs="Arial"/>
                <w:szCs w:val="22"/>
              </w:rPr>
              <w:t xml:space="preserve">It is hazardous for EM to work at heights/obtain access using ladders. </w:t>
            </w:r>
            <w:r w:rsidRPr="00CC2049">
              <w:rPr>
                <w:rFonts w:cs="Arial"/>
                <w:i/>
                <w:iCs/>
                <w:szCs w:val="22"/>
              </w:rPr>
              <w:t>If EM are required to work at height/scale ladders the relevant risk assessment should be reviewed.</w:t>
            </w:r>
          </w:p>
          <w:p w14:paraId="67A502E4" w14:textId="77777777" w:rsidR="00486819" w:rsidRPr="00CC2049" w:rsidRDefault="00486819" w:rsidP="009150F5">
            <w:pPr>
              <w:pStyle w:val="Header"/>
              <w:jc w:val="left"/>
              <w:rPr>
                <w:rFonts w:cs="Arial"/>
                <w:i/>
                <w:szCs w:val="22"/>
              </w:rPr>
            </w:pPr>
          </w:p>
        </w:tc>
        <w:tc>
          <w:tcPr>
            <w:tcW w:w="1080" w:type="dxa"/>
          </w:tcPr>
          <w:p w14:paraId="406CDD2A" w14:textId="77777777" w:rsidR="00486819" w:rsidRPr="00CC2049" w:rsidRDefault="00486819" w:rsidP="009150F5">
            <w:pPr>
              <w:pStyle w:val="TableText"/>
              <w:jc w:val="left"/>
              <w:rPr>
                <w:sz w:val="22"/>
                <w:szCs w:val="22"/>
              </w:rPr>
            </w:pPr>
          </w:p>
        </w:tc>
        <w:tc>
          <w:tcPr>
            <w:tcW w:w="3175" w:type="dxa"/>
          </w:tcPr>
          <w:p w14:paraId="2B6D6329" w14:textId="77777777" w:rsidR="00486819" w:rsidRPr="00CC2049" w:rsidRDefault="00486819" w:rsidP="009150F5">
            <w:pPr>
              <w:pStyle w:val="Header"/>
              <w:jc w:val="left"/>
              <w:rPr>
                <w:rFonts w:cs="Arial"/>
                <w:szCs w:val="22"/>
              </w:rPr>
            </w:pPr>
          </w:p>
        </w:tc>
        <w:tc>
          <w:tcPr>
            <w:tcW w:w="4826" w:type="dxa"/>
          </w:tcPr>
          <w:p w14:paraId="1E81D9A3" w14:textId="77777777" w:rsidR="00486819" w:rsidRPr="00CC2049" w:rsidRDefault="00486819" w:rsidP="009150F5">
            <w:pPr>
              <w:pStyle w:val="Header"/>
              <w:jc w:val="left"/>
              <w:rPr>
                <w:rFonts w:cs="Arial"/>
                <w:szCs w:val="22"/>
              </w:rPr>
            </w:pPr>
          </w:p>
        </w:tc>
      </w:tr>
      <w:tr w:rsidR="00486819" w:rsidRPr="00CC2049" w14:paraId="30CD7132" w14:textId="77777777" w:rsidTr="08D55A04">
        <w:trPr>
          <w:jc w:val="center"/>
        </w:trPr>
        <w:tc>
          <w:tcPr>
            <w:tcW w:w="6231" w:type="dxa"/>
          </w:tcPr>
          <w:p w14:paraId="36692C7C" w14:textId="77777777" w:rsidR="00486819" w:rsidRPr="00CC2049" w:rsidRDefault="00486819" w:rsidP="009150F5">
            <w:pPr>
              <w:pStyle w:val="Header"/>
              <w:jc w:val="left"/>
              <w:rPr>
                <w:rFonts w:cs="Arial"/>
                <w:szCs w:val="22"/>
              </w:rPr>
            </w:pPr>
          </w:p>
          <w:p w14:paraId="7BDC6C62" w14:textId="77777777" w:rsidR="00486819" w:rsidRPr="00CC2049" w:rsidRDefault="00486819" w:rsidP="009150F5">
            <w:pPr>
              <w:pStyle w:val="Header"/>
              <w:jc w:val="left"/>
              <w:rPr>
                <w:rFonts w:cs="Arial"/>
                <w:b/>
                <w:bCs/>
                <w:szCs w:val="22"/>
                <w:u w:val="single"/>
              </w:rPr>
            </w:pPr>
            <w:r w:rsidRPr="00CC2049">
              <w:rPr>
                <w:rFonts w:cs="Arial"/>
                <w:b/>
                <w:bCs/>
                <w:szCs w:val="22"/>
              </w:rPr>
              <w:t xml:space="preserve">17. </w:t>
            </w:r>
            <w:r w:rsidRPr="00CC2049">
              <w:rPr>
                <w:rFonts w:cs="Arial"/>
                <w:b/>
                <w:bCs/>
                <w:szCs w:val="22"/>
                <w:u w:val="single"/>
              </w:rPr>
              <w:t>Travelling</w:t>
            </w:r>
          </w:p>
          <w:p w14:paraId="5236D58D" w14:textId="77777777" w:rsidR="00486819" w:rsidRPr="00CC2049" w:rsidRDefault="00486819" w:rsidP="009150F5">
            <w:pPr>
              <w:pStyle w:val="Header"/>
              <w:jc w:val="left"/>
              <w:rPr>
                <w:rFonts w:cs="Arial"/>
                <w:szCs w:val="22"/>
                <w:u w:val="single"/>
              </w:rPr>
            </w:pPr>
          </w:p>
          <w:p w14:paraId="1CAB5612" w14:textId="77777777" w:rsidR="00486819" w:rsidRPr="00CC2049" w:rsidRDefault="00486819" w:rsidP="009150F5">
            <w:pPr>
              <w:pStyle w:val="Header"/>
              <w:jc w:val="left"/>
              <w:rPr>
                <w:rFonts w:cs="Arial"/>
                <w:szCs w:val="22"/>
              </w:rPr>
            </w:pPr>
            <w:r w:rsidRPr="00CC2049">
              <w:rPr>
                <w:rFonts w:cs="Arial"/>
                <w:szCs w:val="22"/>
              </w:rPr>
              <w:t xml:space="preserve">Travelling in the course of work and to and from the workplace can be problematic for EM, involving risks including fatigue, vibrations, stress, static posture, discomfort and accidents. </w:t>
            </w:r>
          </w:p>
          <w:p w14:paraId="7411ADD4" w14:textId="77777777" w:rsidR="00486819" w:rsidRPr="00CC2049" w:rsidRDefault="00486819" w:rsidP="009150F5">
            <w:pPr>
              <w:pStyle w:val="Header"/>
              <w:jc w:val="left"/>
              <w:rPr>
                <w:rFonts w:cs="Arial"/>
                <w:szCs w:val="22"/>
              </w:rPr>
            </w:pPr>
          </w:p>
        </w:tc>
        <w:tc>
          <w:tcPr>
            <w:tcW w:w="1080" w:type="dxa"/>
          </w:tcPr>
          <w:p w14:paraId="65468E2E" w14:textId="77777777" w:rsidR="00486819" w:rsidRPr="00CC2049" w:rsidRDefault="00486819" w:rsidP="009150F5">
            <w:pPr>
              <w:pStyle w:val="TableText"/>
              <w:jc w:val="left"/>
              <w:rPr>
                <w:sz w:val="22"/>
                <w:szCs w:val="22"/>
              </w:rPr>
            </w:pPr>
          </w:p>
        </w:tc>
        <w:tc>
          <w:tcPr>
            <w:tcW w:w="3175" w:type="dxa"/>
          </w:tcPr>
          <w:p w14:paraId="5EC977C4" w14:textId="77777777" w:rsidR="00486819" w:rsidRPr="00CC2049" w:rsidRDefault="00486819" w:rsidP="009150F5">
            <w:pPr>
              <w:pStyle w:val="Header"/>
              <w:jc w:val="left"/>
              <w:rPr>
                <w:rFonts w:cs="Arial"/>
                <w:szCs w:val="22"/>
              </w:rPr>
            </w:pPr>
          </w:p>
        </w:tc>
        <w:tc>
          <w:tcPr>
            <w:tcW w:w="4826" w:type="dxa"/>
          </w:tcPr>
          <w:p w14:paraId="72047A1C" w14:textId="77777777" w:rsidR="00486819" w:rsidRPr="00CC2049" w:rsidRDefault="00486819" w:rsidP="009150F5">
            <w:pPr>
              <w:pStyle w:val="Header"/>
              <w:jc w:val="left"/>
              <w:rPr>
                <w:rFonts w:cs="Arial"/>
                <w:szCs w:val="22"/>
              </w:rPr>
            </w:pPr>
          </w:p>
        </w:tc>
      </w:tr>
      <w:tr w:rsidR="00486819" w:rsidRPr="00CC2049" w14:paraId="09B86786" w14:textId="77777777" w:rsidTr="08D55A04">
        <w:trPr>
          <w:jc w:val="center"/>
        </w:trPr>
        <w:tc>
          <w:tcPr>
            <w:tcW w:w="6231" w:type="dxa"/>
          </w:tcPr>
          <w:p w14:paraId="547C49BA" w14:textId="77777777" w:rsidR="00486819" w:rsidRPr="00CC2049" w:rsidRDefault="00486819" w:rsidP="009150F5">
            <w:pPr>
              <w:pStyle w:val="Header"/>
              <w:jc w:val="left"/>
              <w:rPr>
                <w:rFonts w:cs="Arial"/>
                <w:b/>
                <w:szCs w:val="22"/>
              </w:rPr>
            </w:pPr>
          </w:p>
          <w:p w14:paraId="3F25581C" w14:textId="77777777" w:rsidR="00486819" w:rsidRPr="00CC2049" w:rsidRDefault="00486819" w:rsidP="009150F5">
            <w:pPr>
              <w:pStyle w:val="Header"/>
              <w:jc w:val="left"/>
              <w:rPr>
                <w:rFonts w:cs="Arial"/>
                <w:b/>
                <w:szCs w:val="22"/>
                <w:u w:val="single"/>
              </w:rPr>
            </w:pPr>
            <w:r w:rsidRPr="00CC2049">
              <w:rPr>
                <w:rFonts w:cs="Arial"/>
                <w:b/>
                <w:szCs w:val="22"/>
              </w:rPr>
              <w:t xml:space="preserve">18. </w:t>
            </w:r>
            <w:r w:rsidRPr="00CC2049">
              <w:rPr>
                <w:rFonts w:cs="Arial"/>
                <w:b/>
                <w:szCs w:val="22"/>
                <w:u w:val="single"/>
              </w:rPr>
              <w:t>Work-related violence</w:t>
            </w:r>
          </w:p>
          <w:p w14:paraId="16B20776" w14:textId="77777777" w:rsidR="00486819" w:rsidRPr="00CC2049" w:rsidRDefault="00486819" w:rsidP="009150F5">
            <w:pPr>
              <w:pStyle w:val="Header"/>
              <w:jc w:val="left"/>
              <w:rPr>
                <w:rFonts w:cs="Arial"/>
                <w:szCs w:val="22"/>
                <w:u w:val="single"/>
              </w:rPr>
            </w:pPr>
          </w:p>
          <w:p w14:paraId="46D4F2D0" w14:textId="77777777" w:rsidR="00486819" w:rsidRPr="00CC2049" w:rsidRDefault="00486819" w:rsidP="009150F5">
            <w:pPr>
              <w:pStyle w:val="Header"/>
              <w:jc w:val="left"/>
              <w:rPr>
                <w:rFonts w:cs="Arial"/>
                <w:szCs w:val="22"/>
              </w:rPr>
            </w:pPr>
            <w:r w:rsidRPr="00CC2049">
              <w:rPr>
                <w:rFonts w:cs="Arial"/>
                <w:szCs w:val="22"/>
              </w:rPr>
              <w:t xml:space="preserve">Exposure to the risk of violence to EM can lead to detachment of the placenta, miscarriage, premature delivery and underweight birth. For NM violence may affect the ability to breastfeed. The risk particularly affects those in direct contact with clients. </w:t>
            </w:r>
          </w:p>
          <w:p w14:paraId="7273F132" w14:textId="77777777" w:rsidR="00486819" w:rsidRPr="00CC2049" w:rsidRDefault="00486819" w:rsidP="009150F5">
            <w:pPr>
              <w:pStyle w:val="Header"/>
              <w:jc w:val="left"/>
              <w:rPr>
                <w:rFonts w:cs="Arial"/>
                <w:i/>
                <w:szCs w:val="22"/>
              </w:rPr>
            </w:pPr>
            <w:r w:rsidRPr="00CC2049">
              <w:rPr>
                <w:rFonts w:cs="Arial"/>
                <w:i/>
                <w:szCs w:val="22"/>
              </w:rPr>
              <w:t>Control measures can include:</w:t>
            </w:r>
          </w:p>
          <w:p w14:paraId="64F910FC" w14:textId="77777777" w:rsidR="00486819" w:rsidRPr="00CC2049" w:rsidRDefault="00486819" w:rsidP="009150F5">
            <w:pPr>
              <w:pStyle w:val="Header"/>
              <w:numPr>
                <w:ilvl w:val="0"/>
                <w:numId w:val="49"/>
              </w:numPr>
              <w:tabs>
                <w:tab w:val="clear" w:pos="4513"/>
                <w:tab w:val="clear" w:pos="9026"/>
              </w:tabs>
              <w:jc w:val="left"/>
              <w:rPr>
                <w:rFonts w:cs="Arial"/>
                <w:i/>
                <w:szCs w:val="22"/>
              </w:rPr>
            </w:pPr>
            <w:r w:rsidRPr="00CC2049">
              <w:rPr>
                <w:rFonts w:cs="Arial"/>
                <w:i/>
                <w:szCs w:val="22"/>
              </w:rPr>
              <w:t xml:space="preserve">Improving the design or layout of the </w:t>
            </w:r>
            <w:proofErr w:type="gramStart"/>
            <w:r w:rsidRPr="00CC2049">
              <w:rPr>
                <w:rFonts w:cs="Arial"/>
                <w:i/>
                <w:szCs w:val="22"/>
              </w:rPr>
              <w:t>workplace;</w:t>
            </w:r>
            <w:proofErr w:type="gramEnd"/>
          </w:p>
          <w:p w14:paraId="420D7D45" w14:textId="77777777" w:rsidR="00486819" w:rsidRPr="00CC2049" w:rsidRDefault="00486819" w:rsidP="009150F5">
            <w:pPr>
              <w:pStyle w:val="Header"/>
              <w:numPr>
                <w:ilvl w:val="0"/>
                <w:numId w:val="49"/>
              </w:numPr>
              <w:tabs>
                <w:tab w:val="clear" w:pos="4513"/>
                <w:tab w:val="clear" w:pos="9026"/>
              </w:tabs>
              <w:jc w:val="left"/>
              <w:rPr>
                <w:rFonts w:cs="Arial"/>
                <w:i/>
                <w:szCs w:val="22"/>
              </w:rPr>
            </w:pPr>
            <w:r w:rsidRPr="00CC2049">
              <w:rPr>
                <w:rFonts w:cs="Arial"/>
                <w:i/>
                <w:szCs w:val="22"/>
              </w:rPr>
              <w:t>Providing adequate training and information to staff (MAPPA and breakaway</w:t>
            </w:r>
            <w:proofErr w:type="gramStart"/>
            <w:r w:rsidRPr="00CC2049">
              <w:rPr>
                <w:rFonts w:cs="Arial"/>
                <w:i/>
                <w:szCs w:val="22"/>
              </w:rPr>
              <w:t>);</w:t>
            </w:r>
            <w:proofErr w:type="gramEnd"/>
          </w:p>
          <w:p w14:paraId="1A8BA539" w14:textId="77777777" w:rsidR="00486819" w:rsidRPr="00CC2049" w:rsidRDefault="00486819" w:rsidP="009150F5">
            <w:pPr>
              <w:pStyle w:val="Header"/>
              <w:numPr>
                <w:ilvl w:val="0"/>
                <w:numId w:val="49"/>
              </w:numPr>
              <w:tabs>
                <w:tab w:val="clear" w:pos="4513"/>
                <w:tab w:val="clear" w:pos="9026"/>
              </w:tabs>
              <w:jc w:val="left"/>
              <w:rPr>
                <w:rFonts w:cs="Arial"/>
                <w:i/>
                <w:szCs w:val="22"/>
              </w:rPr>
            </w:pPr>
            <w:r w:rsidRPr="00CC2049">
              <w:rPr>
                <w:rFonts w:cs="Arial"/>
                <w:i/>
                <w:szCs w:val="22"/>
              </w:rPr>
              <w:t>Physical barriers</w:t>
            </w:r>
          </w:p>
          <w:p w14:paraId="7A4E376C" w14:textId="77777777" w:rsidR="00486819" w:rsidRPr="00CC2049" w:rsidRDefault="00486819" w:rsidP="009150F5">
            <w:pPr>
              <w:pStyle w:val="Header"/>
              <w:numPr>
                <w:ilvl w:val="0"/>
                <w:numId w:val="49"/>
              </w:numPr>
              <w:tabs>
                <w:tab w:val="clear" w:pos="4513"/>
                <w:tab w:val="clear" w:pos="9026"/>
              </w:tabs>
              <w:jc w:val="left"/>
              <w:rPr>
                <w:rFonts w:cs="Arial"/>
                <w:i/>
                <w:szCs w:val="22"/>
              </w:rPr>
            </w:pPr>
            <w:r w:rsidRPr="00CC2049">
              <w:rPr>
                <w:rFonts w:cs="Arial"/>
                <w:i/>
                <w:szCs w:val="22"/>
              </w:rPr>
              <w:t>Lone worker policy and protocols</w:t>
            </w:r>
          </w:p>
          <w:p w14:paraId="25B12186" w14:textId="77777777" w:rsidR="00486819" w:rsidRPr="00CC2049" w:rsidRDefault="00486819" w:rsidP="009150F5">
            <w:pPr>
              <w:pStyle w:val="Header"/>
              <w:numPr>
                <w:ilvl w:val="0"/>
                <w:numId w:val="49"/>
              </w:numPr>
              <w:tabs>
                <w:tab w:val="clear" w:pos="4513"/>
                <w:tab w:val="clear" w:pos="9026"/>
              </w:tabs>
              <w:jc w:val="left"/>
              <w:rPr>
                <w:rFonts w:cs="Arial"/>
                <w:i/>
                <w:szCs w:val="22"/>
              </w:rPr>
            </w:pPr>
            <w:r w:rsidRPr="00CC2049">
              <w:rPr>
                <w:rFonts w:cs="Arial"/>
                <w:i/>
                <w:szCs w:val="22"/>
              </w:rPr>
              <w:t>Near miss and incident reporting &amp; investigations</w:t>
            </w:r>
          </w:p>
          <w:p w14:paraId="175FCBC0" w14:textId="77777777" w:rsidR="00486819" w:rsidRPr="00CC2049" w:rsidRDefault="00486819" w:rsidP="009150F5">
            <w:pPr>
              <w:pStyle w:val="Header"/>
              <w:numPr>
                <w:ilvl w:val="0"/>
                <w:numId w:val="49"/>
              </w:numPr>
              <w:tabs>
                <w:tab w:val="clear" w:pos="4513"/>
                <w:tab w:val="clear" w:pos="9026"/>
              </w:tabs>
              <w:jc w:val="left"/>
              <w:rPr>
                <w:rFonts w:cs="Arial"/>
                <w:i/>
                <w:szCs w:val="22"/>
              </w:rPr>
            </w:pPr>
            <w:r w:rsidRPr="00CC2049">
              <w:rPr>
                <w:rFonts w:cs="Arial"/>
                <w:i/>
                <w:szCs w:val="22"/>
              </w:rPr>
              <w:t>Panic / personal alarms</w:t>
            </w:r>
          </w:p>
          <w:p w14:paraId="511855D2" w14:textId="77777777" w:rsidR="00486819" w:rsidRPr="00CC2049" w:rsidRDefault="00486819" w:rsidP="009150F5">
            <w:pPr>
              <w:pStyle w:val="Header"/>
              <w:numPr>
                <w:ilvl w:val="0"/>
                <w:numId w:val="49"/>
              </w:numPr>
              <w:tabs>
                <w:tab w:val="clear" w:pos="4513"/>
                <w:tab w:val="clear" w:pos="9026"/>
              </w:tabs>
              <w:jc w:val="left"/>
              <w:rPr>
                <w:rFonts w:cs="Arial"/>
                <w:i/>
                <w:szCs w:val="22"/>
              </w:rPr>
            </w:pPr>
            <w:r w:rsidRPr="00CC2049">
              <w:rPr>
                <w:rFonts w:cs="Arial"/>
                <w:i/>
                <w:szCs w:val="22"/>
              </w:rPr>
              <w:t>Off night and rapid response / bleep</w:t>
            </w:r>
          </w:p>
          <w:p w14:paraId="2DA147A9" w14:textId="77777777" w:rsidR="00486819" w:rsidRPr="00CC2049" w:rsidRDefault="00486819" w:rsidP="009150F5">
            <w:pPr>
              <w:pStyle w:val="Header"/>
              <w:numPr>
                <w:ilvl w:val="0"/>
                <w:numId w:val="49"/>
              </w:numPr>
              <w:tabs>
                <w:tab w:val="clear" w:pos="4513"/>
                <w:tab w:val="clear" w:pos="9026"/>
              </w:tabs>
              <w:jc w:val="left"/>
              <w:rPr>
                <w:rFonts w:cs="Arial"/>
                <w:i/>
                <w:szCs w:val="22"/>
              </w:rPr>
            </w:pPr>
            <w:r w:rsidRPr="00CC2049">
              <w:rPr>
                <w:rFonts w:cs="Arial"/>
                <w:i/>
                <w:szCs w:val="22"/>
              </w:rPr>
              <w:t>Risk assessments communicated and maintained</w:t>
            </w:r>
          </w:p>
          <w:p w14:paraId="1F46E73A" w14:textId="77777777" w:rsidR="00486819" w:rsidRPr="00CC2049" w:rsidRDefault="00486819" w:rsidP="009150F5">
            <w:pPr>
              <w:pStyle w:val="Header"/>
              <w:numPr>
                <w:ilvl w:val="0"/>
                <w:numId w:val="49"/>
              </w:numPr>
              <w:tabs>
                <w:tab w:val="clear" w:pos="4513"/>
                <w:tab w:val="clear" w:pos="9026"/>
              </w:tabs>
              <w:jc w:val="left"/>
              <w:rPr>
                <w:rFonts w:cs="Arial"/>
                <w:i/>
                <w:iCs/>
                <w:szCs w:val="22"/>
              </w:rPr>
            </w:pPr>
            <w:r w:rsidRPr="00CC2049">
              <w:rPr>
                <w:rFonts w:cs="Arial"/>
                <w:i/>
                <w:iCs/>
                <w:szCs w:val="22"/>
              </w:rPr>
              <w:t>Changing the design of the job (e.g. avoiding lone working, reducing the use of cash, maintaining contact with those staff away from the work base).</w:t>
            </w:r>
          </w:p>
          <w:p w14:paraId="7E2164D2" w14:textId="77777777" w:rsidR="00486819" w:rsidRPr="00CC2049" w:rsidRDefault="00486819" w:rsidP="009150F5">
            <w:pPr>
              <w:pStyle w:val="Header"/>
              <w:ind w:left="360"/>
              <w:jc w:val="left"/>
              <w:rPr>
                <w:rFonts w:cs="Arial"/>
                <w:i/>
                <w:szCs w:val="22"/>
              </w:rPr>
            </w:pPr>
          </w:p>
          <w:p w14:paraId="6225DACD" w14:textId="77777777" w:rsidR="00486819" w:rsidRPr="00CC2049" w:rsidRDefault="00486819" w:rsidP="009150F5">
            <w:pPr>
              <w:pStyle w:val="Header"/>
              <w:jc w:val="left"/>
              <w:rPr>
                <w:rFonts w:cs="Arial"/>
                <w:i/>
                <w:szCs w:val="22"/>
              </w:rPr>
            </w:pPr>
            <w:r w:rsidRPr="00CC2049">
              <w:rPr>
                <w:rFonts w:cs="Arial"/>
                <w:i/>
                <w:szCs w:val="22"/>
              </w:rPr>
              <w:t xml:space="preserve">If the risk of violence cannot be significantly reduced, EM or NM should be offered suitable alternative work. </w:t>
            </w:r>
          </w:p>
          <w:p w14:paraId="6147D6E4" w14:textId="77777777" w:rsidR="00486819" w:rsidRPr="00CC2049" w:rsidRDefault="00486819" w:rsidP="009150F5">
            <w:pPr>
              <w:pStyle w:val="Header"/>
              <w:jc w:val="left"/>
              <w:rPr>
                <w:rFonts w:cs="Arial"/>
                <w:i/>
                <w:szCs w:val="22"/>
              </w:rPr>
            </w:pPr>
          </w:p>
        </w:tc>
        <w:tc>
          <w:tcPr>
            <w:tcW w:w="1080" w:type="dxa"/>
          </w:tcPr>
          <w:p w14:paraId="1C0BE2AA" w14:textId="77777777" w:rsidR="00486819" w:rsidRPr="00CC2049" w:rsidRDefault="00486819" w:rsidP="009150F5">
            <w:pPr>
              <w:pStyle w:val="TableText"/>
              <w:jc w:val="left"/>
              <w:rPr>
                <w:sz w:val="22"/>
                <w:szCs w:val="22"/>
              </w:rPr>
            </w:pPr>
          </w:p>
        </w:tc>
        <w:tc>
          <w:tcPr>
            <w:tcW w:w="3175" w:type="dxa"/>
          </w:tcPr>
          <w:p w14:paraId="0F035493" w14:textId="77777777" w:rsidR="00486819" w:rsidRPr="00CC2049" w:rsidRDefault="00486819" w:rsidP="009150F5">
            <w:pPr>
              <w:pStyle w:val="Header"/>
              <w:jc w:val="left"/>
              <w:rPr>
                <w:rFonts w:cs="Arial"/>
                <w:szCs w:val="22"/>
              </w:rPr>
            </w:pPr>
          </w:p>
        </w:tc>
        <w:tc>
          <w:tcPr>
            <w:tcW w:w="4826" w:type="dxa"/>
          </w:tcPr>
          <w:p w14:paraId="0DD04374" w14:textId="77777777" w:rsidR="00486819" w:rsidRPr="00CC2049" w:rsidRDefault="00486819" w:rsidP="009150F5">
            <w:pPr>
              <w:pStyle w:val="Header"/>
              <w:jc w:val="left"/>
              <w:rPr>
                <w:rFonts w:cs="Arial"/>
                <w:szCs w:val="22"/>
              </w:rPr>
            </w:pPr>
          </w:p>
        </w:tc>
      </w:tr>
      <w:tr w:rsidR="00486819" w:rsidRPr="00CC2049" w14:paraId="51995CAE" w14:textId="77777777" w:rsidTr="08D55A04">
        <w:trPr>
          <w:jc w:val="center"/>
        </w:trPr>
        <w:tc>
          <w:tcPr>
            <w:tcW w:w="6231" w:type="dxa"/>
          </w:tcPr>
          <w:p w14:paraId="026843DE" w14:textId="77777777" w:rsidR="00486819" w:rsidRPr="00CC2049" w:rsidRDefault="00486819" w:rsidP="009150F5">
            <w:pPr>
              <w:pStyle w:val="Header"/>
              <w:jc w:val="left"/>
              <w:rPr>
                <w:rFonts w:cs="Arial"/>
                <w:szCs w:val="22"/>
              </w:rPr>
            </w:pPr>
          </w:p>
          <w:p w14:paraId="75005A5C" w14:textId="77777777" w:rsidR="00486819" w:rsidRPr="00CC2049" w:rsidRDefault="00486819" w:rsidP="009150F5">
            <w:pPr>
              <w:pStyle w:val="Header"/>
              <w:jc w:val="left"/>
              <w:rPr>
                <w:rFonts w:cs="Arial"/>
                <w:b/>
                <w:szCs w:val="22"/>
                <w:u w:val="single"/>
              </w:rPr>
            </w:pPr>
            <w:r w:rsidRPr="00CC2049">
              <w:rPr>
                <w:rFonts w:cs="Arial"/>
                <w:b/>
                <w:szCs w:val="22"/>
              </w:rPr>
              <w:t xml:space="preserve">19. </w:t>
            </w:r>
            <w:r w:rsidRPr="00CC2049">
              <w:rPr>
                <w:rFonts w:cs="Arial"/>
                <w:b/>
                <w:szCs w:val="22"/>
                <w:u w:val="single"/>
              </w:rPr>
              <w:t>Work equipment and PPE</w:t>
            </w:r>
          </w:p>
          <w:p w14:paraId="29977CE7" w14:textId="77777777" w:rsidR="00486819" w:rsidRPr="00CC2049" w:rsidRDefault="00486819" w:rsidP="009150F5">
            <w:pPr>
              <w:pStyle w:val="Header"/>
              <w:jc w:val="left"/>
              <w:rPr>
                <w:rFonts w:cs="Arial"/>
                <w:szCs w:val="22"/>
                <w:u w:val="single"/>
              </w:rPr>
            </w:pPr>
          </w:p>
          <w:p w14:paraId="339F6FAD" w14:textId="77777777" w:rsidR="00486819" w:rsidRPr="00CC2049" w:rsidRDefault="00486819" w:rsidP="009150F5">
            <w:pPr>
              <w:pStyle w:val="Header"/>
              <w:jc w:val="left"/>
              <w:rPr>
                <w:rFonts w:cs="Arial"/>
                <w:szCs w:val="22"/>
              </w:rPr>
            </w:pPr>
            <w:r w:rsidRPr="00CC2049">
              <w:rPr>
                <w:rFonts w:cs="Arial"/>
                <w:szCs w:val="22"/>
              </w:rPr>
              <w:t xml:space="preserve">Work equipment and PPE </w:t>
            </w:r>
            <w:proofErr w:type="gramStart"/>
            <w:r w:rsidRPr="00CC2049">
              <w:rPr>
                <w:rFonts w:cs="Arial"/>
                <w:szCs w:val="22"/>
              </w:rPr>
              <w:t>is</w:t>
            </w:r>
            <w:proofErr w:type="gramEnd"/>
            <w:r w:rsidRPr="00CC2049">
              <w:rPr>
                <w:rFonts w:cs="Arial"/>
                <w:szCs w:val="22"/>
              </w:rPr>
              <w:t xml:space="preserve"> not generally designed with the EM or NM in mind. Pregnancy (and breastfeeding) involves physiological changes which may make some existing work or protective equipment not only uncomfortable but also unsafe in some cases.</w:t>
            </w:r>
          </w:p>
          <w:p w14:paraId="068C1DD0" w14:textId="77777777" w:rsidR="00486819" w:rsidRPr="00CC2049" w:rsidRDefault="00486819" w:rsidP="009150F5">
            <w:pPr>
              <w:pStyle w:val="Header"/>
              <w:jc w:val="left"/>
              <w:rPr>
                <w:rFonts w:cs="Arial"/>
                <w:szCs w:val="22"/>
              </w:rPr>
            </w:pPr>
            <w:r w:rsidRPr="00CC2049">
              <w:rPr>
                <w:rFonts w:cs="Arial"/>
                <w:i/>
                <w:szCs w:val="22"/>
              </w:rPr>
              <w:t xml:space="preserve"> </w:t>
            </w:r>
            <w:r w:rsidRPr="00CC2049">
              <w:rPr>
                <w:rFonts w:cs="Arial"/>
                <w:szCs w:val="22"/>
              </w:rPr>
              <w:t xml:space="preserve"> </w:t>
            </w:r>
          </w:p>
        </w:tc>
        <w:tc>
          <w:tcPr>
            <w:tcW w:w="1080" w:type="dxa"/>
          </w:tcPr>
          <w:p w14:paraId="48605F7F" w14:textId="77777777" w:rsidR="00486819" w:rsidRPr="00CC2049" w:rsidRDefault="00486819" w:rsidP="009150F5">
            <w:pPr>
              <w:pStyle w:val="TableText"/>
              <w:jc w:val="left"/>
              <w:rPr>
                <w:sz w:val="22"/>
                <w:szCs w:val="22"/>
              </w:rPr>
            </w:pPr>
          </w:p>
        </w:tc>
        <w:tc>
          <w:tcPr>
            <w:tcW w:w="3175" w:type="dxa"/>
          </w:tcPr>
          <w:p w14:paraId="343C680D" w14:textId="77777777" w:rsidR="00486819" w:rsidRPr="00CC2049" w:rsidRDefault="00486819" w:rsidP="009150F5">
            <w:pPr>
              <w:pStyle w:val="Header"/>
              <w:jc w:val="left"/>
              <w:rPr>
                <w:rFonts w:cs="Arial"/>
                <w:szCs w:val="22"/>
              </w:rPr>
            </w:pPr>
          </w:p>
        </w:tc>
        <w:tc>
          <w:tcPr>
            <w:tcW w:w="4826" w:type="dxa"/>
          </w:tcPr>
          <w:p w14:paraId="0C707731" w14:textId="77777777" w:rsidR="00486819" w:rsidRPr="00CC2049" w:rsidRDefault="00486819" w:rsidP="009150F5">
            <w:pPr>
              <w:pStyle w:val="Header"/>
              <w:jc w:val="left"/>
              <w:rPr>
                <w:rFonts w:cs="Arial"/>
                <w:szCs w:val="22"/>
              </w:rPr>
            </w:pPr>
          </w:p>
        </w:tc>
      </w:tr>
      <w:tr w:rsidR="00486819" w:rsidRPr="00CC2049" w14:paraId="349B8A7A" w14:textId="77777777" w:rsidTr="08D55A04">
        <w:trPr>
          <w:jc w:val="center"/>
        </w:trPr>
        <w:tc>
          <w:tcPr>
            <w:tcW w:w="6231" w:type="dxa"/>
          </w:tcPr>
          <w:p w14:paraId="03855CCD" w14:textId="77777777" w:rsidR="00486819" w:rsidRPr="00CC2049" w:rsidRDefault="00486819" w:rsidP="009150F5">
            <w:pPr>
              <w:pStyle w:val="Header"/>
              <w:jc w:val="left"/>
              <w:rPr>
                <w:rFonts w:cs="Arial"/>
                <w:szCs w:val="22"/>
              </w:rPr>
            </w:pPr>
          </w:p>
          <w:p w14:paraId="2E45D2EE" w14:textId="77777777" w:rsidR="00486819" w:rsidRPr="00CC2049" w:rsidRDefault="00486819" w:rsidP="009150F5">
            <w:pPr>
              <w:pStyle w:val="Header"/>
              <w:jc w:val="left"/>
              <w:rPr>
                <w:rFonts w:cs="Arial"/>
                <w:b/>
                <w:szCs w:val="22"/>
                <w:u w:val="single"/>
              </w:rPr>
            </w:pPr>
            <w:r w:rsidRPr="00CC2049">
              <w:rPr>
                <w:rFonts w:cs="Arial"/>
                <w:b/>
                <w:szCs w:val="22"/>
              </w:rPr>
              <w:t xml:space="preserve">20. </w:t>
            </w:r>
            <w:r w:rsidRPr="00CC2049">
              <w:rPr>
                <w:rFonts w:cs="Arial"/>
                <w:b/>
                <w:szCs w:val="22"/>
                <w:u w:val="single"/>
              </w:rPr>
              <w:t>Hazards as result of inappropriate nutrition</w:t>
            </w:r>
          </w:p>
          <w:p w14:paraId="47B9BF9D" w14:textId="77777777" w:rsidR="00486819" w:rsidRPr="00CC2049" w:rsidRDefault="00486819" w:rsidP="009150F5">
            <w:pPr>
              <w:pStyle w:val="Header"/>
              <w:jc w:val="left"/>
              <w:rPr>
                <w:rFonts w:cs="Arial"/>
                <w:szCs w:val="22"/>
                <w:u w:val="single"/>
              </w:rPr>
            </w:pPr>
          </w:p>
          <w:p w14:paraId="3BF8CAFE" w14:textId="77777777" w:rsidR="00486819" w:rsidRPr="00CC2049" w:rsidRDefault="00486819" w:rsidP="009150F5">
            <w:pPr>
              <w:pStyle w:val="Header"/>
              <w:jc w:val="left"/>
              <w:rPr>
                <w:rFonts w:cs="Arial"/>
                <w:szCs w:val="22"/>
              </w:rPr>
            </w:pPr>
            <w:r w:rsidRPr="00CC2049">
              <w:rPr>
                <w:rFonts w:cs="Arial"/>
                <w:szCs w:val="22"/>
              </w:rPr>
              <w:t xml:space="preserve">Pregnant women may need more frequent meal breaks and more frequent access to drinking water and other light refreshments. They may also be able to tolerate food ‘little and often’ rather than in larger quantities at ‘normal’ </w:t>
            </w:r>
            <w:proofErr w:type="gramStart"/>
            <w:r w:rsidRPr="00CC2049">
              <w:rPr>
                <w:rFonts w:cs="Arial"/>
                <w:szCs w:val="22"/>
              </w:rPr>
              <w:t>meal times</w:t>
            </w:r>
            <w:proofErr w:type="gramEnd"/>
            <w:r w:rsidRPr="00CC2049">
              <w:rPr>
                <w:rFonts w:cs="Arial"/>
                <w:szCs w:val="22"/>
              </w:rPr>
              <w:t>.</w:t>
            </w:r>
          </w:p>
          <w:p w14:paraId="52904DC3" w14:textId="77777777" w:rsidR="00486819" w:rsidRPr="00CC2049" w:rsidRDefault="00486819" w:rsidP="009150F5">
            <w:pPr>
              <w:pStyle w:val="Header"/>
              <w:jc w:val="left"/>
              <w:rPr>
                <w:rFonts w:cs="Arial"/>
                <w:szCs w:val="22"/>
              </w:rPr>
            </w:pPr>
          </w:p>
          <w:p w14:paraId="0504035E" w14:textId="77777777" w:rsidR="00486819" w:rsidRPr="00CC2049" w:rsidRDefault="00486819" w:rsidP="009150F5">
            <w:pPr>
              <w:pStyle w:val="Header"/>
              <w:jc w:val="left"/>
              <w:rPr>
                <w:rFonts w:cs="Arial"/>
                <w:i/>
                <w:iCs/>
                <w:szCs w:val="22"/>
              </w:rPr>
            </w:pPr>
            <w:r w:rsidRPr="00CC2049">
              <w:rPr>
                <w:rFonts w:cs="Arial"/>
                <w:i/>
                <w:iCs/>
                <w:szCs w:val="22"/>
              </w:rPr>
              <w:t xml:space="preserve">Managers should regularly consult the EM or NM to ensure that their </w:t>
            </w:r>
            <w:proofErr w:type="gramStart"/>
            <w:r w:rsidRPr="00CC2049">
              <w:rPr>
                <w:rFonts w:cs="Arial"/>
                <w:i/>
                <w:iCs/>
                <w:szCs w:val="22"/>
              </w:rPr>
              <w:t>particular needs</w:t>
            </w:r>
            <w:proofErr w:type="gramEnd"/>
            <w:r w:rsidRPr="00CC2049">
              <w:rPr>
                <w:rFonts w:cs="Arial"/>
                <w:i/>
                <w:iCs/>
                <w:szCs w:val="22"/>
              </w:rPr>
              <w:t xml:space="preserve"> are being catered for (particularly </w:t>
            </w:r>
            <w:proofErr w:type="gramStart"/>
            <w:r w:rsidRPr="00CC2049">
              <w:rPr>
                <w:rFonts w:cs="Arial"/>
                <w:i/>
                <w:iCs/>
                <w:szCs w:val="22"/>
              </w:rPr>
              <w:t>with regard to</w:t>
            </w:r>
            <w:proofErr w:type="gramEnd"/>
            <w:r w:rsidRPr="00CC2049">
              <w:rPr>
                <w:rFonts w:cs="Arial"/>
                <w:i/>
                <w:iCs/>
                <w:szCs w:val="22"/>
              </w:rPr>
              <w:t xml:space="preserve"> rest, meal and refreshment breaks).</w:t>
            </w:r>
          </w:p>
          <w:p w14:paraId="0601D23E" w14:textId="77777777" w:rsidR="00486819" w:rsidRPr="00CC2049" w:rsidRDefault="00486819" w:rsidP="009150F5">
            <w:pPr>
              <w:pStyle w:val="Header"/>
              <w:jc w:val="left"/>
              <w:rPr>
                <w:rFonts w:cs="Arial"/>
                <w:i/>
                <w:szCs w:val="22"/>
              </w:rPr>
            </w:pPr>
          </w:p>
        </w:tc>
        <w:tc>
          <w:tcPr>
            <w:tcW w:w="1080" w:type="dxa"/>
          </w:tcPr>
          <w:p w14:paraId="0EEB44A1" w14:textId="77777777" w:rsidR="00486819" w:rsidRPr="00CC2049" w:rsidRDefault="00486819" w:rsidP="009150F5">
            <w:pPr>
              <w:pStyle w:val="TableText"/>
              <w:jc w:val="left"/>
              <w:rPr>
                <w:sz w:val="22"/>
                <w:szCs w:val="22"/>
              </w:rPr>
            </w:pPr>
          </w:p>
        </w:tc>
        <w:tc>
          <w:tcPr>
            <w:tcW w:w="3175" w:type="dxa"/>
          </w:tcPr>
          <w:p w14:paraId="72B49F7D" w14:textId="77777777" w:rsidR="00486819" w:rsidRPr="00CC2049" w:rsidRDefault="00486819" w:rsidP="009150F5">
            <w:pPr>
              <w:pStyle w:val="Header"/>
              <w:jc w:val="left"/>
              <w:rPr>
                <w:rFonts w:cs="Arial"/>
                <w:szCs w:val="22"/>
              </w:rPr>
            </w:pPr>
          </w:p>
        </w:tc>
        <w:tc>
          <w:tcPr>
            <w:tcW w:w="4826" w:type="dxa"/>
          </w:tcPr>
          <w:p w14:paraId="165777CC" w14:textId="77777777" w:rsidR="00486819" w:rsidRPr="00CC2049" w:rsidRDefault="00486819" w:rsidP="009150F5">
            <w:pPr>
              <w:pStyle w:val="Header"/>
              <w:jc w:val="left"/>
              <w:rPr>
                <w:rFonts w:cs="Arial"/>
                <w:szCs w:val="22"/>
              </w:rPr>
            </w:pPr>
          </w:p>
        </w:tc>
      </w:tr>
      <w:tr w:rsidR="00486819" w:rsidRPr="00CC2049" w14:paraId="0F383381" w14:textId="77777777" w:rsidTr="08D55A04">
        <w:trPr>
          <w:jc w:val="center"/>
        </w:trPr>
        <w:tc>
          <w:tcPr>
            <w:tcW w:w="6231" w:type="dxa"/>
          </w:tcPr>
          <w:p w14:paraId="4E1C3B18" w14:textId="77777777" w:rsidR="00486819" w:rsidRPr="00CC2049" w:rsidRDefault="00486819" w:rsidP="009150F5">
            <w:pPr>
              <w:pStyle w:val="Header"/>
              <w:jc w:val="left"/>
              <w:rPr>
                <w:rFonts w:cs="Arial"/>
                <w:szCs w:val="22"/>
              </w:rPr>
            </w:pPr>
          </w:p>
          <w:p w14:paraId="2C13DA37" w14:textId="77777777" w:rsidR="00486819" w:rsidRPr="00CC2049" w:rsidRDefault="00486819" w:rsidP="009150F5">
            <w:pPr>
              <w:pStyle w:val="Header"/>
              <w:jc w:val="left"/>
              <w:rPr>
                <w:rFonts w:cs="Arial"/>
                <w:b/>
                <w:szCs w:val="22"/>
                <w:u w:val="single"/>
              </w:rPr>
            </w:pPr>
            <w:r w:rsidRPr="00CC2049">
              <w:rPr>
                <w:rFonts w:cs="Arial"/>
                <w:b/>
                <w:szCs w:val="22"/>
              </w:rPr>
              <w:t xml:space="preserve">21. </w:t>
            </w:r>
            <w:r w:rsidRPr="00CC2049">
              <w:rPr>
                <w:rFonts w:cs="Arial"/>
                <w:b/>
                <w:szCs w:val="22"/>
                <w:u w:val="single"/>
              </w:rPr>
              <w:t xml:space="preserve">Other aspects </w:t>
            </w:r>
          </w:p>
          <w:p w14:paraId="10A7494C" w14:textId="77777777" w:rsidR="00486819" w:rsidRPr="00CC2049" w:rsidRDefault="00486819" w:rsidP="009150F5">
            <w:pPr>
              <w:pStyle w:val="Header"/>
              <w:jc w:val="left"/>
              <w:rPr>
                <w:rFonts w:cs="Arial"/>
                <w:szCs w:val="22"/>
                <w:u w:val="single"/>
              </w:rPr>
            </w:pPr>
          </w:p>
          <w:p w14:paraId="7CB3AFDD" w14:textId="77777777" w:rsidR="00486819" w:rsidRPr="00CC2049" w:rsidRDefault="00486819" w:rsidP="009150F5">
            <w:pPr>
              <w:pStyle w:val="Header"/>
              <w:jc w:val="left"/>
              <w:rPr>
                <w:rFonts w:cs="Arial"/>
                <w:szCs w:val="22"/>
              </w:rPr>
            </w:pPr>
            <w:r w:rsidRPr="00CC2049">
              <w:rPr>
                <w:rFonts w:cs="Arial"/>
                <w:szCs w:val="22"/>
              </w:rPr>
              <w:t xml:space="preserve">There may be range of other issues whose impact may vary </w:t>
            </w:r>
            <w:proofErr w:type="gramStart"/>
            <w:r w:rsidRPr="00CC2049">
              <w:rPr>
                <w:rFonts w:cs="Arial"/>
                <w:szCs w:val="22"/>
              </w:rPr>
              <w:t>in the course of</w:t>
            </w:r>
            <w:proofErr w:type="gramEnd"/>
            <w:r w:rsidRPr="00CC2049">
              <w:rPr>
                <w:rFonts w:cs="Arial"/>
                <w:szCs w:val="22"/>
              </w:rPr>
              <w:t xml:space="preserve"> pregnancy:</w:t>
            </w:r>
          </w:p>
          <w:p w14:paraId="146EA786" w14:textId="77777777" w:rsidR="00486819" w:rsidRPr="00CC2049" w:rsidRDefault="00486819" w:rsidP="009150F5">
            <w:pPr>
              <w:pStyle w:val="Header"/>
              <w:numPr>
                <w:ilvl w:val="0"/>
                <w:numId w:val="50"/>
              </w:numPr>
              <w:tabs>
                <w:tab w:val="clear" w:pos="4513"/>
                <w:tab w:val="clear" w:pos="9026"/>
              </w:tabs>
              <w:jc w:val="left"/>
              <w:rPr>
                <w:rFonts w:cs="Arial"/>
                <w:szCs w:val="22"/>
              </w:rPr>
            </w:pPr>
            <w:r w:rsidRPr="00CC2049">
              <w:rPr>
                <w:rFonts w:cs="Arial"/>
                <w:szCs w:val="22"/>
              </w:rPr>
              <w:t xml:space="preserve">Balance and problems of working on slippery or wet </w:t>
            </w:r>
            <w:proofErr w:type="gramStart"/>
            <w:r w:rsidRPr="00CC2049">
              <w:rPr>
                <w:rFonts w:cs="Arial"/>
                <w:szCs w:val="22"/>
              </w:rPr>
              <w:t>surfaces;</w:t>
            </w:r>
            <w:proofErr w:type="gramEnd"/>
          </w:p>
          <w:p w14:paraId="741D8B6E" w14:textId="77777777" w:rsidR="00486819" w:rsidRPr="00CC2049" w:rsidRDefault="00486819" w:rsidP="009150F5">
            <w:pPr>
              <w:pStyle w:val="Header"/>
              <w:numPr>
                <w:ilvl w:val="0"/>
                <w:numId w:val="50"/>
              </w:numPr>
              <w:tabs>
                <w:tab w:val="clear" w:pos="4513"/>
                <w:tab w:val="clear" w:pos="9026"/>
              </w:tabs>
              <w:jc w:val="left"/>
              <w:rPr>
                <w:rFonts w:cs="Arial"/>
                <w:szCs w:val="22"/>
              </w:rPr>
            </w:pPr>
            <w:r w:rsidRPr="00CC2049">
              <w:rPr>
                <w:rFonts w:cs="Arial"/>
                <w:szCs w:val="22"/>
              </w:rPr>
              <w:t xml:space="preserve">Comfort and potential problems associated with working in tightly fitting uniforms / </w:t>
            </w:r>
            <w:proofErr w:type="gramStart"/>
            <w:r w:rsidRPr="00CC2049">
              <w:rPr>
                <w:rFonts w:cs="Arial"/>
                <w:szCs w:val="22"/>
              </w:rPr>
              <w:t>spaces;</w:t>
            </w:r>
            <w:proofErr w:type="gramEnd"/>
          </w:p>
          <w:p w14:paraId="2C7AED4E" w14:textId="77777777" w:rsidR="00486819" w:rsidRPr="00CC2049" w:rsidRDefault="00486819" w:rsidP="009150F5">
            <w:pPr>
              <w:pStyle w:val="Header"/>
              <w:numPr>
                <w:ilvl w:val="0"/>
                <w:numId w:val="50"/>
              </w:numPr>
              <w:tabs>
                <w:tab w:val="clear" w:pos="4513"/>
                <w:tab w:val="clear" w:pos="9026"/>
              </w:tabs>
              <w:jc w:val="left"/>
              <w:rPr>
                <w:rFonts w:cs="Arial"/>
                <w:szCs w:val="22"/>
              </w:rPr>
            </w:pPr>
            <w:r w:rsidRPr="00CC2049">
              <w:rPr>
                <w:rFonts w:cs="Arial"/>
                <w:szCs w:val="22"/>
              </w:rPr>
              <w:t xml:space="preserve">‘Morning’ sickness/headaches associated with early shift work or nauseating </w:t>
            </w:r>
            <w:proofErr w:type="gramStart"/>
            <w:r w:rsidRPr="00CC2049">
              <w:rPr>
                <w:rFonts w:cs="Arial"/>
                <w:szCs w:val="22"/>
              </w:rPr>
              <w:t>smells;</w:t>
            </w:r>
            <w:proofErr w:type="gramEnd"/>
          </w:p>
          <w:p w14:paraId="02EE8402" w14:textId="77777777" w:rsidR="00486819" w:rsidRPr="00CC2049" w:rsidRDefault="00486819" w:rsidP="009150F5">
            <w:pPr>
              <w:pStyle w:val="Header"/>
              <w:numPr>
                <w:ilvl w:val="0"/>
                <w:numId w:val="50"/>
              </w:numPr>
              <w:tabs>
                <w:tab w:val="clear" w:pos="4513"/>
                <w:tab w:val="clear" w:pos="9026"/>
              </w:tabs>
              <w:jc w:val="left"/>
              <w:rPr>
                <w:rFonts w:cs="Arial"/>
                <w:szCs w:val="22"/>
              </w:rPr>
            </w:pPr>
            <w:r w:rsidRPr="00CC2049">
              <w:rPr>
                <w:rFonts w:cs="Arial"/>
                <w:szCs w:val="22"/>
              </w:rPr>
              <w:t xml:space="preserve">Backache associated with standing/manual </w:t>
            </w:r>
            <w:proofErr w:type="gramStart"/>
            <w:r w:rsidRPr="00CC2049">
              <w:rPr>
                <w:rFonts w:cs="Arial"/>
                <w:szCs w:val="22"/>
              </w:rPr>
              <w:t>handling;</w:t>
            </w:r>
            <w:proofErr w:type="gramEnd"/>
          </w:p>
          <w:p w14:paraId="134AFCD2" w14:textId="77777777" w:rsidR="00486819" w:rsidRPr="00CC2049" w:rsidRDefault="00486819" w:rsidP="009150F5">
            <w:pPr>
              <w:pStyle w:val="Header"/>
              <w:numPr>
                <w:ilvl w:val="0"/>
                <w:numId w:val="50"/>
              </w:numPr>
              <w:tabs>
                <w:tab w:val="clear" w:pos="4513"/>
                <w:tab w:val="clear" w:pos="9026"/>
              </w:tabs>
              <w:jc w:val="left"/>
              <w:rPr>
                <w:rFonts w:cs="Arial"/>
                <w:szCs w:val="22"/>
              </w:rPr>
            </w:pPr>
            <w:r w:rsidRPr="00CC2049">
              <w:rPr>
                <w:rFonts w:cs="Arial"/>
                <w:szCs w:val="22"/>
              </w:rPr>
              <w:t>Tiredness associated with overtime or evening work etc.</w:t>
            </w:r>
          </w:p>
          <w:p w14:paraId="3ED1D1B1" w14:textId="77777777" w:rsidR="00486819" w:rsidRPr="00CC2049" w:rsidRDefault="00486819" w:rsidP="009150F5">
            <w:pPr>
              <w:pStyle w:val="Header"/>
              <w:numPr>
                <w:ilvl w:val="0"/>
                <w:numId w:val="50"/>
              </w:numPr>
              <w:tabs>
                <w:tab w:val="clear" w:pos="4513"/>
                <w:tab w:val="clear" w:pos="9026"/>
              </w:tabs>
              <w:jc w:val="left"/>
              <w:rPr>
                <w:rFonts w:cs="Arial"/>
                <w:szCs w:val="22"/>
              </w:rPr>
            </w:pPr>
            <w:r w:rsidRPr="00CC2049">
              <w:rPr>
                <w:rFonts w:cs="Arial"/>
                <w:szCs w:val="22"/>
              </w:rPr>
              <w:t xml:space="preserve">Passive smoking </w:t>
            </w:r>
          </w:p>
          <w:p w14:paraId="12665622" w14:textId="77777777" w:rsidR="00486819" w:rsidRPr="00CC2049" w:rsidRDefault="00486819" w:rsidP="009150F5">
            <w:pPr>
              <w:pStyle w:val="Header"/>
              <w:ind w:left="360"/>
              <w:jc w:val="left"/>
              <w:rPr>
                <w:rFonts w:cs="Arial"/>
                <w:szCs w:val="22"/>
              </w:rPr>
            </w:pPr>
          </w:p>
          <w:p w14:paraId="7B03203A" w14:textId="77777777" w:rsidR="00486819" w:rsidRPr="00CC2049" w:rsidRDefault="00486819" w:rsidP="009150F5">
            <w:pPr>
              <w:pStyle w:val="Header"/>
              <w:jc w:val="left"/>
              <w:rPr>
                <w:rFonts w:cs="Arial"/>
                <w:i/>
                <w:iCs/>
                <w:szCs w:val="22"/>
              </w:rPr>
            </w:pPr>
            <w:r w:rsidRPr="00CC2049">
              <w:rPr>
                <w:rFonts w:cs="Arial"/>
                <w:i/>
                <w:iCs/>
                <w:szCs w:val="22"/>
              </w:rPr>
              <w:t>Managers should be alert to such issues and to keep their possible development under review.</w:t>
            </w:r>
          </w:p>
          <w:p w14:paraId="41F85505" w14:textId="77777777" w:rsidR="00486819" w:rsidRPr="00CC2049" w:rsidRDefault="00486819" w:rsidP="009150F5">
            <w:pPr>
              <w:pStyle w:val="Header"/>
              <w:jc w:val="left"/>
              <w:rPr>
                <w:rFonts w:cs="Arial"/>
                <w:i/>
                <w:szCs w:val="22"/>
              </w:rPr>
            </w:pPr>
          </w:p>
        </w:tc>
        <w:tc>
          <w:tcPr>
            <w:tcW w:w="1080" w:type="dxa"/>
          </w:tcPr>
          <w:p w14:paraId="6EE275B5" w14:textId="77777777" w:rsidR="00486819" w:rsidRPr="00CC2049" w:rsidRDefault="00486819" w:rsidP="009150F5">
            <w:pPr>
              <w:pStyle w:val="TableText"/>
              <w:jc w:val="left"/>
              <w:rPr>
                <w:sz w:val="22"/>
                <w:szCs w:val="22"/>
              </w:rPr>
            </w:pPr>
          </w:p>
        </w:tc>
        <w:tc>
          <w:tcPr>
            <w:tcW w:w="3175" w:type="dxa"/>
          </w:tcPr>
          <w:p w14:paraId="00CA993E" w14:textId="77777777" w:rsidR="00486819" w:rsidRPr="00CC2049" w:rsidRDefault="00486819" w:rsidP="009150F5">
            <w:pPr>
              <w:pStyle w:val="Header"/>
              <w:jc w:val="left"/>
              <w:rPr>
                <w:rFonts w:cs="Arial"/>
                <w:szCs w:val="22"/>
              </w:rPr>
            </w:pPr>
          </w:p>
        </w:tc>
        <w:tc>
          <w:tcPr>
            <w:tcW w:w="4826" w:type="dxa"/>
          </w:tcPr>
          <w:p w14:paraId="776595FE" w14:textId="77777777" w:rsidR="00486819" w:rsidRPr="00CC2049" w:rsidRDefault="00486819" w:rsidP="009150F5">
            <w:pPr>
              <w:pStyle w:val="Header"/>
              <w:jc w:val="left"/>
              <w:rPr>
                <w:rFonts w:cs="Arial"/>
                <w:szCs w:val="22"/>
              </w:rPr>
            </w:pPr>
          </w:p>
        </w:tc>
      </w:tr>
      <w:tr w:rsidR="00486819" w:rsidRPr="00CC2049" w14:paraId="2D919AAA" w14:textId="77777777" w:rsidTr="08D55A04">
        <w:trPr>
          <w:jc w:val="center"/>
        </w:trPr>
        <w:tc>
          <w:tcPr>
            <w:tcW w:w="6231" w:type="dxa"/>
          </w:tcPr>
          <w:p w14:paraId="7A1C8F09" w14:textId="77777777" w:rsidR="00486819" w:rsidRPr="00CC2049" w:rsidRDefault="00486819" w:rsidP="009150F5">
            <w:pPr>
              <w:pStyle w:val="Header"/>
              <w:jc w:val="left"/>
              <w:rPr>
                <w:rFonts w:cs="Arial"/>
                <w:b/>
                <w:szCs w:val="22"/>
              </w:rPr>
            </w:pPr>
            <w:r w:rsidRPr="00CC2049">
              <w:rPr>
                <w:rFonts w:cs="Arial"/>
                <w:b/>
                <w:szCs w:val="22"/>
              </w:rPr>
              <w:t xml:space="preserve">22.  </w:t>
            </w:r>
            <w:r w:rsidRPr="00CC2049">
              <w:rPr>
                <w:rFonts w:cs="Arial"/>
                <w:b/>
                <w:szCs w:val="22"/>
                <w:u w:val="single"/>
              </w:rPr>
              <w:t>Work life balance</w:t>
            </w:r>
          </w:p>
          <w:p w14:paraId="34A84ECC" w14:textId="77777777" w:rsidR="00486819" w:rsidRPr="00CC2049" w:rsidRDefault="00486819" w:rsidP="009150F5">
            <w:pPr>
              <w:pStyle w:val="Header"/>
              <w:jc w:val="left"/>
              <w:rPr>
                <w:rFonts w:cs="Arial"/>
                <w:szCs w:val="22"/>
              </w:rPr>
            </w:pPr>
          </w:p>
          <w:p w14:paraId="37E3ABC5" w14:textId="77777777" w:rsidR="00486819" w:rsidRPr="00CC2049" w:rsidRDefault="00486819" w:rsidP="009150F5">
            <w:pPr>
              <w:pStyle w:val="Header"/>
              <w:jc w:val="left"/>
              <w:rPr>
                <w:rFonts w:cs="Arial"/>
                <w:szCs w:val="22"/>
              </w:rPr>
            </w:pPr>
            <w:r w:rsidRPr="00CC2049">
              <w:rPr>
                <w:rFonts w:cs="Arial"/>
                <w:szCs w:val="22"/>
              </w:rPr>
              <w:t>Employees are advised to read the maternity policy, which is available on the intranet. Also, employees are advised to contact Diane Aston, Work Life Balance Adviser, once they have received their</w:t>
            </w:r>
            <w:r w:rsidRPr="00CC2049">
              <w:rPr>
                <w:rFonts w:cs="Arial"/>
                <w:b/>
                <w:bCs/>
                <w:szCs w:val="22"/>
              </w:rPr>
              <w:t xml:space="preserve"> </w:t>
            </w:r>
            <w:r w:rsidRPr="00CC2049">
              <w:rPr>
                <w:rFonts w:cs="Arial"/>
                <w:b/>
                <w:bCs/>
                <w:szCs w:val="22"/>
                <w:u w:val="single"/>
              </w:rPr>
              <w:t>MA</w:t>
            </w:r>
            <w:r w:rsidR="6EF04AE5" w:rsidRPr="00CC2049">
              <w:rPr>
                <w:rFonts w:cs="Arial"/>
                <w:b/>
                <w:bCs/>
                <w:szCs w:val="22"/>
                <w:u w:val="single"/>
              </w:rPr>
              <w:t>T</w:t>
            </w:r>
            <w:r w:rsidRPr="00CC2049">
              <w:rPr>
                <w:rFonts w:cs="Arial"/>
                <w:b/>
                <w:bCs/>
                <w:szCs w:val="22"/>
                <w:u w:val="single"/>
              </w:rPr>
              <w:t>B1</w:t>
            </w:r>
            <w:r w:rsidRPr="00CC2049">
              <w:rPr>
                <w:rFonts w:cs="Arial"/>
                <w:szCs w:val="22"/>
              </w:rPr>
              <w:t xml:space="preserve"> certificate from their midwife to discuss maternity arrangements, such as leave.</w:t>
            </w:r>
          </w:p>
          <w:p w14:paraId="34417F3B" w14:textId="77777777" w:rsidR="00486819" w:rsidRPr="00CC2049" w:rsidRDefault="00486819" w:rsidP="009150F5">
            <w:pPr>
              <w:pStyle w:val="Header"/>
              <w:jc w:val="left"/>
              <w:rPr>
                <w:rFonts w:cs="Arial"/>
                <w:szCs w:val="22"/>
              </w:rPr>
            </w:pPr>
          </w:p>
        </w:tc>
        <w:tc>
          <w:tcPr>
            <w:tcW w:w="1080" w:type="dxa"/>
          </w:tcPr>
          <w:p w14:paraId="4FBACC08" w14:textId="77777777" w:rsidR="00486819" w:rsidRPr="00CC2049" w:rsidRDefault="00486819" w:rsidP="009150F5">
            <w:pPr>
              <w:pStyle w:val="TableText"/>
              <w:jc w:val="left"/>
              <w:rPr>
                <w:sz w:val="22"/>
                <w:szCs w:val="22"/>
              </w:rPr>
            </w:pPr>
          </w:p>
        </w:tc>
        <w:tc>
          <w:tcPr>
            <w:tcW w:w="3175" w:type="dxa"/>
          </w:tcPr>
          <w:p w14:paraId="4C322154" w14:textId="77777777" w:rsidR="00486819" w:rsidRPr="00CC2049" w:rsidRDefault="00486819" w:rsidP="009150F5">
            <w:pPr>
              <w:pStyle w:val="Header"/>
              <w:jc w:val="left"/>
              <w:rPr>
                <w:rFonts w:cs="Arial"/>
                <w:szCs w:val="22"/>
              </w:rPr>
            </w:pPr>
          </w:p>
        </w:tc>
        <w:tc>
          <w:tcPr>
            <w:tcW w:w="4826" w:type="dxa"/>
          </w:tcPr>
          <w:p w14:paraId="3A3565DD" w14:textId="77777777" w:rsidR="00486819" w:rsidRPr="00CC2049" w:rsidRDefault="00486819" w:rsidP="009150F5">
            <w:pPr>
              <w:pStyle w:val="Header"/>
              <w:jc w:val="left"/>
              <w:rPr>
                <w:rFonts w:cs="Arial"/>
                <w:szCs w:val="22"/>
              </w:rPr>
            </w:pPr>
          </w:p>
        </w:tc>
      </w:tr>
    </w:tbl>
    <w:p w14:paraId="52D9221A" w14:textId="77777777" w:rsidR="00486819" w:rsidRPr="00CC2049" w:rsidRDefault="00486819" w:rsidP="009150F5">
      <w:pPr>
        <w:jc w:val="left"/>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gridCol w:w="3718"/>
      </w:tblGrid>
      <w:tr w:rsidR="00486819" w:rsidRPr="00CC2049" w14:paraId="30C9B187" w14:textId="77777777" w:rsidTr="15B5BB74">
        <w:trPr>
          <w:jc w:val="center"/>
        </w:trPr>
        <w:tc>
          <w:tcPr>
            <w:tcW w:w="11358" w:type="dxa"/>
            <w:tcBorders>
              <w:top w:val="single" w:sz="18" w:space="0" w:color="auto"/>
              <w:left w:val="single" w:sz="18" w:space="0" w:color="auto"/>
              <w:bottom w:val="single" w:sz="18" w:space="0" w:color="auto"/>
              <w:right w:val="single" w:sz="18" w:space="0" w:color="auto"/>
            </w:tcBorders>
          </w:tcPr>
          <w:p w14:paraId="6EFE1217" w14:textId="77777777" w:rsidR="00486819" w:rsidRPr="00CC2049" w:rsidRDefault="00486819" w:rsidP="009150F5">
            <w:pPr>
              <w:pStyle w:val="Header"/>
              <w:jc w:val="left"/>
              <w:rPr>
                <w:rFonts w:cs="Arial"/>
                <w:szCs w:val="22"/>
              </w:rPr>
            </w:pPr>
          </w:p>
          <w:p w14:paraId="2408E39C" w14:textId="77777777" w:rsidR="00486819" w:rsidRPr="00CC2049" w:rsidRDefault="00486819" w:rsidP="009150F5">
            <w:pPr>
              <w:pStyle w:val="Header"/>
              <w:jc w:val="left"/>
              <w:rPr>
                <w:rFonts w:cs="Arial"/>
                <w:szCs w:val="22"/>
              </w:rPr>
            </w:pPr>
            <w:r w:rsidRPr="00CC2049">
              <w:rPr>
                <w:rFonts w:cs="Arial"/>
                <w:szCs w:val="22"/>
              </w:rPr>
              <w:t xml:space="preserve">Risk assessor’s Signature……………………………………………………… </w:t>
            </w:r>
          </w:p>
          <w:p w14:paraId="041096D7" w14:textId="77777777" w:rsidR="00486819" w:rsidRPr="00CC2049" w:rsidRDefault="00486819" w:rsidP="009150F5">
            <w:pPr>
              <w:pStyle w:val="Header"/>
              <w:jc w:val="left"/>
              <w:rPr>
                <w:rFonts w:cs="Arial"/>
                <w:szCs w:val="22"/>
              </w:rPr>
            </w:pPr>
          </w:p>
          <w:p w14:paraId="0B776E4E" w14:textId="77777777" w:rsidR="00486819" w:rsidRPr="00CC2049" w:rsidRDefault="00486819" w:rsidP="009150F5">
            <w:pPr>
              <w:pStyle w:val="Header"/>
              <w:jc w:val="left"/>
              <w:rPr>
                <w:rFonts w:cs="Arial"/>
                <w:szCs w:val="22"/>
              </w:rPr>
            </w:pPr>
            <w:r w:rsidRPr="00CC2049">
              <w:rPr>
                <w:rFonts w:cs="Arial"/>
                <w:szCs w:val="22"/>
              </w:rPr>
              <w:t>New or Expectant Mother’s Signature………………………………</w:t>
            </w:r>
            <w:proofErr w:type="gramStart"/>
            <w:r w:rsidRPr="00CC2049">
              <w:rPr>
                <w:rFonts w:cs="Arial"/>
                <w:szCs w:val="22"/>
              </w:rPr>
              <w:t>…..</w:t>
            </w:r>
            <w:proofErr w:type="gramEnd"/>
          </w:p>
          <w:p w14:paraId="7FCF62A6" w14:textId="77777777" w:rsidR="00486819" w:rsidRPr="00CC2049" w:rsidRDefault="00486819" w:rsidP="009150F5">
            <w:pPr>
              <w:pStyle w:val="Header"/>
              <w:jc w:val="left"/>
              <w:rPr>
                <w:rFonts w:cs="Arial"/>
                <w:szCs w:val="22"/>
              </w:rPr>
            </w:pPr>
          </w:p>
        </w:tc>
        <w:tc>
          <w:tcPr>
            <w:tcW w:w="4022" w:type="dxa"/>
            <w:tcBorders>
              <w:top w:val="single" w:sz="18" w:space="0" w:color="auto"/>
              <w:left w:val="single" w:sz="18" w:space="0" w:color="auto"/>
              <w:bottom w:val="single" w:sz="18" w:space="0" w:color="auto"/>
              <w:right w:val="single" w:sz="18" w:space="0" w:color="auto"/>
            </w:tcBorders>
          </w:tcPr>
          <w:p w14:paraId="520882F9" w14:textId="77777777" w:rsidR="00486819" w:rsidRPr="00CC2049" w:rsidRDefault="00486819" w:rsidP="009150F5">
            <w:pPr>
              <w:pStyle w:val="Header"/>
              <w:jc w:val="left"/>
              <w:rPr>
                <w:rFonts w:cs="Arial"/>
                <w:szCs w:val="22"/>
              </w:rPr>
            </w:pPr>
          </w:p>
          <w:p w14:paraId="2B957049" w14:textId="77777777" w:rsidR="00486819" w:rsidRPr="00CC2049" w:rsidRDefault="00486819" w:rsidP="009150F5">
            <w:pPr>
              <w:pStyle w:val="Header"/>
              <w:jc w:val="left"/>
              <w:rPr>
                <w:rFonts w:cs="Arial"/>
                <w:szCs w:val="22"/>
              </w:rPr>
            </w:pPr>
            <w:r w:rsidRPr="00CC2049">
              <w:rPr>
                <w:rFonts w:cs="Arial"/>
                <w:szCs w:val="22"/>
              </w:rPr>
              <w:t>Date: ……………………</w:t>
            </w:r>
          </w:p>
          <w:p w14:paraId="1F017497" w14:textId="77777777" w:rsidR="00486819" w:rsidRPr="00CC2049" w:rsidRDefault="00486819" w:rsidP="009150F5">
            <w:pPr>
              <w:pStyle w:val="Header"/>
              <w:jc w:val="left"/>
              <w:rPr>
                <w:rFonts w:cs="Arial"/>
                <w:szCs w:val="22"/>
              </w:rPr>
            </w:pPr>
          </w:p>
          <w:p w14:paraId="15E2970E" w14:textId="77777777" w:rsidR="00486819" w:rsidRPr="00CC2049" w:rsidRDefault="00486819" w:rsidP="009150F5">
            <w:pPr>
              <w:pStyle w:val="Header"/>
              <w:jc w:val="left"/>
              <w:rPr>
                <w:rFonts w:cs="Arial"/>
                <w:szCs w:val="22"/>
              </w:rPr>
            </w:pPr>
            <w:proofErr w:type="gramStart"/>
            <w:r w:rsidRPr="00CC2049">
              <w:rPr>
                <w:rFonts w:cs="Arial"/>
                <w:szCs w:val="22"/>
              </w:rPr>
              <w:t>Date:…</w:t>
            </w:r>
            <w:proofErr w:type="gramEnd"/>
            <w:r w:rsidRPr="00CC2049">
              <w:rPr>
                <w:rFonts w:cs="Arial"/>
                <w:szCs w:val="22"/>
              </w:rPr>
              <w:t>………………….</w:t>
            </w:r>
          </w:p>
        </w:tc>
      </w:tr>
    </w:tbl>
    <w:p w14:paraId="675BAC61" w14:textId="77777777" w:rsidR="00486819" w:rsidRPr="00CC2049" w:rsidRDefault="00486819" w:rsidP="009150F5">
      <w:pPr>
        <w:jc w:val="left"/>
        <w:rPr>
          <w:rFonts w:cs="Arial"/>
          <w:szCs w:val="22"/>
        </w:rPr>
      </w:pPr>
      <w:r w:rsidRPr="00CC2049">
        <w:rPr>
          <w:rFonts w:cs="Arial"/>
          <w:szCs w:val="22"/>
        </w:rPr>
        <w:t>HSE guidance on New &amp; Expectant Mother Risk Assessment is published on the Trust internet.</w:t>
      </w:r>
    </w:p>
    <w:p w14:paraId="42F0EF56" w14:textId="77777777" w:rsidR="00486819" w:rsidRPr="00CC2049" w:rsidRDefault="00486819" w:rsidP="009150F5">
      <w:pPr>
        <w:jc w:val="left"/>
        <w:rPr>
          <w:rFonts w:cs="Arial"/>
          <w:szCs w:val="22"/>
        </w:rPr>
      </w:pPr>
      <w:r w:rsidRPr="00CC2049">
        <w:rPr>
          <w:rFonts w:cs="Arial"/>
          <w:szCs w:val="22"/>
        </w:rPr>
        <w:t xml:space="preserve">Should require you further clarification then please speak with the Health &amp; Safety Manager </w:t>
      </w:r>
    </w:p>
    <w:p w14:paraId="301A97E0" w14:textId="77777777" w:rsidR="00486819" w:rsidRPr="00CC2049" w:rsidDel="00015EE9" w:rsidRDefault="04CA0AF9" w:rsidP="009150F5">
      <w:pPr>
        <w:jc w:val="left"/>
        <w:rPr>
          <w:rFonts w:cs="Arial"/>
          <w:szCs w:val="22"/>
        </w:rPr>
      </w:pPr>
      <w:r w:rsidRPr="00CC2049">
        <w:rPr>
          <w:rFonts w:cs="Arial"/>
          <w:szCs w:val="22"/>
        </w:rPr>
        <w:t xml:space="preserve">*** are vaccinations included in this? Include specific vaccinations that are priority in the UK. </w:t>
      </w:r>
    </w:p>
    <w:p w14:paraId="074139DB" w14:textId="77777777" w:rsidR="00015EE9" w:rsidRPr="00CC2049" w:rsidRDefault="04CA0AF9" w:rsidP="009150F5">
      <w:pPr>
        <w:jc w:val="left"/>
        <w:rPr>
          <w:rFonts w:cs="Arial"/>
          <w:szCs w:val="22"/>
        </w:rPr>
        <w:sectPr w:rsidR="00015EE9" w:rsidRPr="00CC2049" w:rsidSect="00486819">
          <w:headerReference w:type="default" r:id="rId17"/>
          <w:pgSz w:w="16838" w:h="11906" w:orient="landscape"/>
          <w:pgMar w:top="1440" w:right="1440" w:bottom="1440" w:left="1440" w:header="709" w:footer="709" w:gutter="0"/>
          <w:cols w:space="708"/>
          <w:docGrid w:linePitch="360"/>
        </w:sectPr>
      </w:pPr>
      <w:r w:rsidRPr="00CC2049">
        <w:rPr>
          <w:rFonts w:cs="Arial"/>
          <w:szCs w:val="22"/>
        </w:rPr>
        <w:t xml:space="preserve">*** perhaps suggest a new risk assessment catered to health sector. </w:t>
      </w:r>
    </w:p>
    <w:p w14:paraId="52FE4377" w14:textId="0CD9EDFB" w:rsidR="00015EE9" w:rsidRPr="00CC2049" w:rsidRDefault="722A0BF9" w:rsidP="5E0D40DC">
      <w:pPr>
        <w:pStyle w:val="Heading3"/>
        <w:pBdr>
          <w:top w:val="single" w:sz="4" w:space="1" w:color="auto"/>
          <w:left w:val="single" w:sz="4" w:space="4" w:color="auto"/>
          <w:bottom w:val="single" w:sz="4" w:space="1" w:color="auto"/>
          <w:right w:val="single" w:sz="4" w:space="4" w:color="auto"/>
        </w:pBdr>
        <w:shd w:val="clear" w:color="auto" w:fill="FFFF00"/>
        <w:spacing w:before="40" w:after="40" w:line="259" w:lineRule="auto"/>
        <w:ind w:right="27"/>
        <w:jc w:val="center"/>
        <w:rPr>
          <w:rFonts w:ascii="Arial" w:hAnsi="Arial" w:cs="Arial"/>
          <w:szCs w:val="22"/>
        </w:rPr>
      </w:pPr>
      <w:r w:rsidRPr="00CC2049">
        <w:rPr>
          <w:rFonts w:ascii="Arial" w:hAnsi="Arial" w:cs="Arial"/>
          <w:color w:val="000000" w:themeColor="text1"/>
          <w:szCs w:val="22"/>
        </w:rPr>
        <w:t>APPENDIX J</w:t>
      </w:r>
    </w:p>
    <w:p w14:paraId="76059176" w14:textId="77777777" w:rsidR="000B2A98" w:rsidRPr="00CC2049" w:rsidRDefault="000B2A98" w:rsidP="000B2A98">
      <w:pPr>
        <w:spacing w:before="40" w:after="40"/>
        <w:jc w:val="center"/>
        <w:rPr>
          <w:rFonts w:cs="Arial"/>
          <w:b/>
          <w:bCs/>
          <w:szCs w:val="22"/>
        </w:rPr>
      </w:pPr>
    </w:p>
    <w:p w14:paraId="6C5532FD" w14:textId="7C12BDBA" w:rsidR="00015EE9" w:rsidRPr="00CC2049" w:rsidRDefault="00015EE9" w:rsidP="000B2A98">
      <w:pPr>
        <w:spacing w:before="40" w:after="40"/>
        <w:jc w:val="center"/>
        <w:rPr>
          <w:rFonts w:cs="Arial"/>
          <w:b/>
          <w:bCs/>
          <w:szCs w:val="22"/>
        </w:rPr>
      </w:pPr>
      <w:r w:rsidRPr="00CC2049">
        <w:rPr>
          <w:rFonts w:cs="Arial"/>
          <w:b/>
          <w:bCs/>
          <w:szCs w:val="22"/>
        </w:rPr>
        <w:t>KEEPING IN TOUCH (KIT) DAYS CLAIM FORM</w:t>
      </w:r>
    </w:p>
    <w:p w14:paraId="1B92091A" w14:textId="77777777" w:rsidR="00015EE9" w:rsidRPr="00CC2049" w:rsidRDefault="00015EE9" w:rsidP="009150F5">
      <w:pPr>
        <w:spacing w:before="40" w:after="40"/>
        <w:jc w:val="left"/>
        <w:rPr>
          <w:rFonts w:cs="Arial"/>
          <w:szCs w:val="22"/>
        </w:rPr>
      </w:pPr>
    </w:p>
    <w:p w14:paraId="4C73E138" w14:textId="23BD6831" w:rsidR="00015EE9" w:rsidRPr="00CC2049" w:rsidRDefault="00015EE9" w:rsidP="009150F5">
      <w:pPr>
        <w:spacing w:before="40" w:after="40"/>
        <w:jc w:val="left"/>
        <w:rPr>
          <w:rFonts w:cs="Arial"/>
          <w:szCs w:val="22"/>
        </w:rPr>
      </w:pPr>
      <w:r w:rsidRPr="00CC2049">
        <w:rPr>
          <w:rFonts w:cs="Arial"/>
          <w:szCs w:val="22"/>
        </w:rPr>
        <w:t>By agreement with your</w:t>
      </w:r>
      <w:r w:rsidR="00F526E2" w:rsidRPr="00CC2049">
        <w:rPr>
          <w:rFonts w:cs="Arial"/>
          <w:szCs w:val="22"/>
        </w:rPr>
        <w:t xml:space="preserve"> Line</w:t>
      </w:r>
      <w:r w:rsidRPr="00CC2049">
        <w:rPr>
          <w:rFonts w:cs="Arial"/>
          <w:szCs w:val="22"/>
        </w:rPr>
        <w:t xml:space="preserve"> Manager, up to a maximum of 10 KIT days may be taken. You may receive additional payment for the hours that you work, which is calculated as follows:</w:t>
      </w:r>
    </w:p>
    <w:p w14:paraId="1493F2B8" w14:textId="77777777" w:rsidR="00015EE9" w:rsidRPr="00CC2049" w:rsidRDefault="00015EE9" w:rsidP="009150F5">
      <w:pPr>
        <w:spacing w:before="40" w:after="40"/>
        <w:jc w:val="left"/>
        <w:rPr>
          <w:rFonts w:cs="Arial"/>
          <w:szCs w:val="22"/>
        </w:rPr>
      </w:pPr>
      <w:r w:rsidRPr="00CC2049">
        <w:rPr>
          <w:rFonts w:cs="Arial"/>
          <w:szCs w:val="22"/>
        </w:rPr>
        <w:t xml:space="preserve"> </w:t>
      </w:r>
      <w:r w:rsidRPr="00CC2049">
        <w:rPr>
          <w:rFonts w:eastAsia="Symbol" w:cs="Arial"/>
          <w:szCs w:val="22"/>
        </w:rPr>
        <w:t></w:t>
      </w:r>
      <w:r w:rsidRPr="00CC2049">
        <w:rPr>
          <w:rFonts w:cs="Arial"/>
          <w:szCs w:val="22"/>
        </w:rPr>
        <w:t xml:space="preserve"> KIT day whilst receiving University Maternity Pay (i.e. full pay) = no additional payment will be made.</w:t>
      </w:r>
    </w:p>
    <w:p w14:paraId="0AD33A5D" w14:textId="77777777" w:rsidR="00015EE9" w:rsidRPr="00CC2049" w:rsidRDefault="00015EE9" w:rsidP="009150F5">
      <w:pPr>
        <w:spacing w:before="40" w:after="40"/>
        <w:jc w:val="left"/>
        <w:rPr>
          <w:rFonts w:cs="Arial"/>
          <w:szCs w:val="22"/>
        </w:rPr>
      </w:pPr>
      <w:r w:rsidRPr="00CC2049">
        <w:rPr>
          <w:rFonts w:cs="Arial"/>
          <w:szCs w:val="22"/>
        </w:rPr>
        <w:t xml:space="preserve"> </w:t>
      </w:r>
      <w:r w:rsidRPr="00CC2049">
        <w:rPr>
          <w:rFonts w:eastAsia="Symbol" w:cs="Arial"/>
          <w:szCs w:val="22"/>
        </w:rPr>
        <w:t></w:t>
      </w:r>
      <w:r w:rsidRPr="00CC2049">
        <w:rPr>
          <w:rFonts w:cs="Arial"/>
          <w:szCs w:val="22"/>
        </w:rPr>
        <w:t xml:space="preserve"> KIT day whilst receiving Statutory Maternity Pay = the statutory rate will be topped up to your normal basic pay for the hours you work. </w:t>
      </w:r>
    </w:p>
    <w:p w14:paraId="6472BA21" w14:textId="77777777" w:rsidR="00015EE9" w:rsidRPr="00CC2049" w:rsidRDefault="00015EE9" w:rsidP="009150F5">
      <w:pPr>
        <w:spacing w:before="40" w:after="40"/>
        <w:jc w:val="left"/>
        <w:rPr>
          <w:rFonts w:cs="Arial"/>
          <w:szCs w:val="22"/>
        </w:rPr>
      </w:pPr>
      <w:r w:rsidRPr="00CC2049">
        <w:rPr>
          <w:rFonts w:eastAsia="Symbol" w:cs="Arial"/>
          <w:szCs w:val="22"/>
        </w:rPr>
        <w:t></w:t>
      </w:r>
      <w:r w:rsidRPr="00CC2049">
        <w:rPr>
          <w:rFonts w:cs="Arial"/>
          <w:szCs w:val="22"/>
        </w:rPr>
        <w:t xml:space="preserve"> KIT day whilst on unpaid Maternity Leave = your normal basic pay for the hours you work.</w:t>
      </w:r>
    </w:p>
    <w:p w14:paraId="6F95385F" w14:textId="77777777" w:rsidR="00015EE9" w:rsidRPr="00CC2049" w:rsidRDefault="00015EE9" w:rsidP="009150F5">
      <w:pPr>
        <w:spacing w:before="40" w:after="40"/>
        <w:jc w:val="left"/>
        <w:rPr>
          <w:rFonts w:cs="Arial"/>
          <w:szCs w:val="22"/>
        </w:rPr>
      </w:pPr>
    </w:p>
    <w:p w14:paraId="4AA07B17" w14:textId="0D588A4F" w:rsidR="00015EE9" w:rsidRPr="00CC2049" w:rsidRDefault="00015EE9" w:rsidP="009150F5">
      <w:pPr>
        <w:spacing w:before="40" w:after="40"/>
        <w:jc w:val="left"/>
        <w:rPr>
          <w:rFonts w:cs="Arial"/>
          <w:b/>
          <w:bCs/>
          <w:szCs w:val="22"/>
        </w:rPr>
      </w:pPr>
      <w:r w:rsidRPr="00CC2049">
        <w:rPr>
          <w:rFonts w:cs="Arial"/>
          <w:b/>
          <w:bCs/>
          <w:szCs w:val="22"/>
        </w:rPr>
        <w:t xml:space="preserve">Section 1 – Your Details Employee name Job title College/Department Telephone number Manager’s name Section 2 – Keeping </w:t>
      </w:r>
      <w:r w:rsidR="00F526E2" w:rsidRPr="00CC2049">
        <w:rPr>
          <w:rFonts w:cs="Arial"/>
          <w:b/>
          <w:bCs/>
          <w:szCs w:val="22"/>
        </w:rPr>
        <w:t>in</w:t>
      </w:r>
      <w:r w:rsidRPr="00CC2049">
        <w:rPr>
          <w:rFonts w:cs="Arial"/>
          <w:b/>
          <w:bCs/>
          <w:szCs w:val="22"/>
        </w:rPr>
        <w:t xml:space="preserve"> Touch (KIT) Days Record Date Number of hours worked Activity description (optional)</w:t>
      </w:r>
    </w:p>
    <w:p w14:paraId="099EEE76" w14:textId="77777777" w:rsidR="00015EE9" w:rsidRPr="00CC2049" w:rsidRDefault="00015EE9" w:rsidP="009150F5">
      <w:pPr>
        <w:spacing w:before="40" w:after="40"/>
        <w:jc w:val="left"/>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11"/>
      </w:tblGrid>
      <w:tr w:rsidR="00015EE9" w:rsidRPr="00CC2049" w14:paraId="6C0FF11B" w14:textId="77777777" w:rsidTr="00F526E2">
        <w:tc>
          <w:tcPr>
            <w:tcW w:w="2405" w:type="dxa"/>
          </w:tcPr>
          <w:p w14:paraId="312ED4D3" w14:textId="5EED9D9F" w:rsidR="00015EE9" w:rsidRPr="00CC2049" w:rsidRDefault="00015EE9" w:rsidP="00073527">
            <w:pPr>
              <w:spacing w:before="40" w:after="40"/>
              <w:jc w:val="left"/>
              <w:rPr>
                <w:rFonts w:cs="Arial"/>
                <w:szCs w:val="22"/>
              </w:rPr>
            </w:pPr>
            <w:r w:rsidRPr="00CC2049">
              <w:rPr>
                <w:rFonts w:cs="Arial"/>
                <w:szCs w:val="22"/>
              </w:rPr>
              <w:t>Employee name</w:t>
            </w:r>
            <w:r w:rsidR="00F526E2" w:rsidRPr="00CC2049">
              <w:rPr>
                <w:rFonts w:cs="Arial"/>
                <w:szCs w:val="22"/>
              </w:rPr>
              <w:t>:</w:t>
            </w:r>
            <w:r w:rsidRPr="00CC2049">
              <w:rPr>
                <w:rFonts w:cs="Arial"/>
                <w:szCs w:val="22"/>
              </w:rPr>
              <w:t xml:space="preserve"> </w:t>
            </w:r>
          </w:p>
        </w:tc>
        <w:tc>
          <w:tcPr>
            <w:tcW w:w="6611" w:type="dxa"/>
          </w:tcPr>
          <w:p w14:paraId="6CA75FB7" w14:textId="77777777" w:rsidR="00015EE9" w:rsidRPr="00CC2049" w:rsidRDefault="00015EE9" w:rsidP="00073527">
            <w:pPr>
              <w:spacing w:before="40" w:after="40"/>
              <w:jc w:val="left"/>
              <w:rPr>
                <w:rFonts w:cs="Arial"/>
                <w:szCs w:val="22"/>
              </w:rPr>
            </w:pPr>
          </w:p>
        </w:tc>
      </w:tr>
      <w:tr w:rsidR="00015EE9" w:rsidRPr="00CC2049" w14:paraId="42344986" w14:textId="77777777" w:rsidTr="00F526E2">
        <w:tc>
          <w:tcPr>
            <w:tcW w:w="2405" w:type="dxa"/>
          </w:tcPr>
          <w:p w14:paraId="3AA17BF0" w14:textId="454F3901" w:rsidR="00015EE9" w:rsidRPr="00CC2049" w:rsidRDefault="00015EE9" w:rsidP="00073527">
            <w:pPr>
              <w:spacing w:before="40" w:after="40"/>
              <w:jc w:val="left"/>
              <w:rPr>
                <w:rFonts w:cs="Arial"/>
                <w:szCs w:val="22"/>
              </w:rPr>
            </w:pPr>
            <w:r w:rsidRPr="00CC2049">
              <w:rPr>
                <w:rFonts w:cs="Arial"/>
                <w:szCs w:val="22"/>
              </w:rPr>
              <w:t xml:space="preserve">Job </w:t>
            </w:r>
            <w:r w:rsidR="00F526E2" w:rsidRPr="00CC2049">
              <w:rPr>
                <w:rFonts w:cs="Arial"/>
                <w:szCs w:val="22"/>
              </w:rPr>
              <w:t>T</w:t>
            </w:r>
            <w:r w:rsidRPr="00CC2049">
              <w:rPr>
                <w:rFonts w:cs="Arial"/>
                <w:szCs w:val="22"/>
              </w:rPr>
              <w:t>itle</w:t>
            </w:r>
            <w:r w:rsidR="00F526E2" w:rsidRPr="00CC2049">
              <w:rPr>
                <w:rFonts w:cs="Arial"/>
                <w:szCs w:val="22"/>
              </w:rPr>
              <w:t>:</w:t>
            </w:r>
            <w:r w:rsidRPr="00CC2049">
              <w:rPr>
                <w:rFonts w:cs="Arial"/>
                <w:szCs w:val="22"/>
              </w:rPr>
              <w:t xml:space="preserve"> </w:t>
            </w:r>
          </w:p>
        </w:tc>
        <w:tc>
          <w:tcPr>
            <w:tcW w:w="6611" w:type="dxa"/>
          </w:tcPr>
          <w:p w14:paraId="601C8C03" w14:textId="77777777" w:rsidR="00015EE9" w:rsidRPr="00CC2049" w:rsidRDefault="00015EE9" w:rsidP="00073527">
            <w:pPr>
              <w:spacing w:before="40" w:after="40"/>
              <w:jc w:val="left"/>
              <w:rPr>
                <w:rFonts w:cs="Arial"/>
                <w:szCs w:val="22"/>
              </w:rPr>
            </w:pPr>
          </w:p>
        </w:tc>
      </w:tr>
      <w:tr w:rsidR="00015EE9" w:rsidRPr="00CC2049" w14:paraId="60024073" w14:textId="77777777" w:rsidTr="00F526E2">
        <w:tc>
          <w:tcPr>
            <w:tcW w:w="2405" w:type="dxa"/>
          </w:tcPr>
          <w:p w14:paraId="6AF56BE0" w14:textId="0FDEB6C6" w:rsidR="00015EE9" w:rsidRPr="00CC2049" w:rsidRDefault="00015EE9" w:rsidP="00073527">
            <w:pPr>
              <w:spacing w:before="40" w:after="40"/>
              <w:jc w:val="left"/>
              <w:rPr>
                <w:rFonts w:cs="Arial"/>
                <w:szCs w:val="22"/>
              </w:rPr>
            </w:pPr>
            <w:r w:rsidRPr="00CC2049">
              <w:rPr>
                <w:rFonts w:cs="Arial"/>
                <w:szCs w:val="22"/>
              </w:rPr>
              <w:t>Department</w:t>
            </w:r>
            <w:r w:rsidR="00F526E2" w:rsidRPr="00CC2049">
              <w:rPr>
                <w:rFonts w:cs="Arial"/>
                <w:szCs w:val="22"/>
              </w:rPr>
              <w:t>:</w:t>
            </w:r>
          </w:p>
        </w:tc>
        <w:tc>
          <w:tcPr>
            <w:tcW w:w="6611" w:type="dxa"/>
          </w:tcPr>
          <w:p w14:paraId="6438542D" w14:textId="77777777" w:rsidR="00015EE9" w:rsidRPr="00CC2049" w:rsidRDefault="00015EE9" w:rsidP="00073527">
            <w:pPr>
              <w:spacing w:before="40" w:after="40"/>
              <w:jc w:val="left"/>
              <w:rPr>
                <w:rFonts w:cs="Arial"/>
                <w:szCs w:val="22"/>
              </w:rPr>
            </w:pPr>
          </w:p>
        </w:tc>
      </w:tr>
      <w:tr w:rsidR="00015EE9" w:rsidRPr="00CC2049" w14:paraId="1414EAAE" w14:textId="77777777" w:rsidTr="00F526E2">
        <w:tc>
          <w:tcPr>
            <w:tcW w:w="2405" w:type="dxa"/>
          </w:tcPr>
          <w:p w14:paraId="516F7084" w14:textId="6E167982" w:rsidR="00015EE9" w:rsidRPr="00CC2049" w:rsidRDefault="00015EE9" w:rsidP="00073527">
            <w:pPr>
              <w:spacing w:before="40" w:after="40"/>
              <w:jc w:val="left"/>
              <w:rPr>
                <w:rFonts w:cs="Arial"/>
                <w:szCs w:val="22"/>
              </w:rPr>
            </w:pPr>
            <w:r w:rsidRPr="00CC2049">
              <w:rPr>
                <w:rFonts w:cs="Arial"/>
                <w:szCs w:val="22"/>
              </w:rPr>
              <w:t>Telephone number</w:t>
            </w:r>
            <w:r w:rsidR="00F526E2" w:rsidRPr="00CC2049">
              <w:rPr>
                <w:rFonts w:cs="Arial"/>
                <w:szCs w:val="22"/>
              </w:rPr>
              <w:t>:</w:t>
            </w:r>
          </w:p>
        </w:tc>
        <w:tc>
          <w:tcPr>
            <w:tcW w:w="6611" w:type="dxa"/>
          </w:tcPr>
          <w:p w14:paraId="3B3C51A5" w14:textId="77777777" w:rsidR="00015EE9" w:rsidRPr="00CC2049" w:rsidRDefault="00015EE9" w:rsidP="00073527">
            <w:pPr>
              <w:spacing w:before="40" w:after="40"/>
              <w:jc w:val="left"/>
              <w:rPr>
                <w:rFonts w:cs="Arial"/>
                <w:szCs w:val="22"/>
              </w:rPr>
            </w:pPr>
          </w:p>
        </w:tc>
      </w:tr>
      <w:tr w:rsidR="00015EE9" w:rsidRPr="00CC2049" w14:paraId="5B1A13B1" w14:textId="77777777" w:rsidTr="00F526E2">
        <w:tc>
          <w:tcPr>
            <w:tcW w:w="2405" w:type="dxa"/>
          </w:tcPr>
          <w:p w14:paraId="017BD07C" w14:textId="6F40572D" w:rsidR="00015EE9" w:rsidRPr="00CC2049" w:rsidRDefault="00015EE9" w:rsidP="00073527">
            <w:pPr>
              <w:spacing w:before="40" w:after="40"/>
              <w:jc w:val="left"/>
              <w:rPr>
                <w:rFonts w:cs="Arial"/>
                <w:szCs w:val="22"/>
              </w:rPr>
            </w:pPr>
            <w:r w:rsidRPr="00CC2049">
              <w:rPr>
                <w:rFonts w:cs="Arial"/>
                <w:szCs w:val="22"/>
              </w:rPr>
              <w:t>Manager’s name</w:t>
            </w:r>
            <w:r w:rsidR="00F526E2" w:rsidRPr="00CC2049">
              <w:rPr>
                <w:rFonts w:cs="Arial"/>
                <w:szCs w:val="22"/>
              </w:rPr>
              <w:t>:</w:t>
            </w:r>
          </w:p>
        </w:tc>
        <w:tc>
          <w:tcPr>
            <w:tcW w:w="6611" w:type="dxa"/>
          </w:tcPr>
          <w:p w14:paraId="05F9CC2A" w14:textId="77777777" w:rsidR="00015EE9" w:rsidRPr="00CC2049" w:rsidRDefault="00015EE9" w:rsidP="00073527">
            <w:pPr>
              <w:spacing w:before="40" w:after="40"/>
              <w:jc w:val="left"/>
              <w:rPr>
                <w:rFonts w:cs="Arial"/>
                <w:szCs w:val="22"/>
              </w:rPr>
            </w:pPr>
          </w:p>
        </w:tc>
      </w:tr>
    </w:tbl>
    <w:p w14:paraId="5C5A04B3" w14:textId="77777777" w:rsidR="00015EE9" w:rsidRPr="00CC2049" w:rsidRDefault="00015EE9" w:rsidP="009150F5">
      <w:pPr>
        <w:spacing w:before="40" w:after="40"/>
        <w:jc w:val="left"/>
        <w:rPr>
          <w:rFonts w:cs="Arial"/>
          <w:szCs w:val="22"/>
        </w:rPr>
      </w:pPr>
    </w:p>
    <w:p w14:paraId="04732298" w14:textId="77777777" w:rsidR="00015EE9" w:rsidRPr="00CC2049" w:rsidRDefault="00015EE9" w:rsidP="009150F5">
      <w:pPr>
        <w:spacing w:before="40" w:after="40"/>
        <w:jc w:val="left"/>
        <w:rPr>
          <w:rFonts w:cs="Arial"/>
          <w:b/>
          <w:bCs/>
          <w:szCs w:val="22"/>
        </w:rPr>
      </w:pPr>
      <w:r w:rsidRPr="00CC2049">
        <w:rPr>
          <w:rFonts w:cs="Arial"/>
          <w:b/>
          <w:bCs/>
          <w:szCs w:val="22"/>
        </w:rPr>
        <w:t xml:space="preserve">Section 2 – Keeping In Touch (KIT) Days Record </w:t>
      </w:r>
    </w:p>
    <w:p w14:paraId="5002D358" w14:textId="77777777" w:rsidR="00015EE9" w:rsidRPr="00CC2049" w:rsidRDefault="00015EE9" w:rsidP="009150F5">
      <w:pPr>
        <w:spacing w:before="40" w:after="40"/>
        <w:jc w:val="left"/>
        <w:rPr>
          <w:rFonts w:cs="Arial"/>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418"/>
        <w:gridCol w:w="1417"/>
        <w:gridCol w:w="5670"/>
      </w:tblGrid>
      <w:tr w:rsidR="00B161D7" w:rsidRPr="00CC2049" w14:paraId="2FF8E17B" w14:textId="77777777" w:rsidTr="00F526E2">
        <w:tc>
          <w:tcPr>
            <w:tcW w:w="562" w:type="dxa"/>
          </w:tcPr>
          <w:p w14:paraId="1772C4AB" w14:textId="77777777" w:rsidR="00015EE9" w:rsidRPr="00CC2049" w:rsidRDefault="00015EE9" w:rsidP="00073527">
            <w:pPr>
              <w:spacing w:before="40" w:after="40"/>
              <w:jc w:val="left"/>
              <w:rPr>
                <w:rFonts w:cs="Arial"/>
                <w:szCs w:val="22"/>
              </w:rPr>
            </w:pPr>
          </w:p>
        </w:tc>
        <w:tc>
          <w:tcPr>
            <w:tcW w:w="1418" w:type="dxa"/>
          </w:tcPr>
          <w:p w14:paraId="28EF849A" w14:textId="77777777" w:rsidR="00015EE9" w:rsidRPr="00CC2049" w:rsidRDefault="00015EE9" w:rsidP="00073527">
            <w:pPr>
              <w:spacing w:before="40" w:after="40"/>
              <w:jc w:val="left"/>
              <w:rPr>
                <w:rFonts w:cs="Arial"/>
                <w:szCs w:val="22"/>
              </w:rPr>
            </w:pPr>
            <w:r w:rsidRPr="00CC2049">
              <w:rPr>
                <w:rFonts w:cs="Arial"/>
                <w:szCs w:val="22"/>
              </w:rPr>
              <w:t>Date</w:t>
            </w:r>
          </w:p>
        </w:tc>
        <w:tc>
          <w:tcPr>
            <w:tcW w:w="1417" w:type="dxa"/>
          </w:tcPr>
          <w:p w14:paraId="07BECF6E" w14:textId="77777777" w:rsidR="00015EE9" w:rsidRPr="00CC2049" w:rsidRDefault="00015EE9" w:rsidP="00073527">
            <w:pPr>
              <w:spacing w:before="40" w:after="40"/>
              <w:jc w:val="left"/>
              <w:rPr>
                <w:rFonts w:cs="Arial"/>
                <w:szCs w:val="22"/>
              </w:rPr>
            </w:pPr>
            <w:r w:rsidRPr="00CC2049">
              <w:rPr>
                <w:rFonts w:cs="Arial"/>
                <w:szCs w:val="22"/>
              </w:rPr>
              <w:t>Number of hours worked</w:t>
            </w:r>
          </w:p>
        </w:tc>
        <w:tc>
          <w:tcPr>
            <w:tcW w:w="5670" w:type="dxa"/>
          </w:tcPr>
          <w:p w14:paraId="3E286D60" w14:textId="77777777" w:rsidR="00015EE9" w:rsidRPr="00CC2049" w:rsidRDefault="00015EE9" w:rsidP="00073527">
            <w:pPr>
              <w:spacing w:before="40" w:after="40"/>
              <w:jc w:val="left"/>
              <w:rPr>
                <w:rFonts w:cs="Arial"/>
                <w:szCs w:val="22"/>
              </w:rPr>
            </w:pPr>
            <w:r w:rsidRPr="00CC2049">
              <w:rPr>
                <w:rFonts w:cs="Arial"/>
                <w:szCs w:val="22"/>
              </w:rPr>
              <w:t>Activity description (optional)</w:t>
            </w:r>
          </w:p>
        </w:tc>
      </w:tr>
      <w:tr w:rsidR="00B161D7" w:rsidRPr="00CC2049" w14:paraId="00520FAB" w14:textId="77777777" w:rsidTr="00F526E2">
        <w:tc>
          <w:tcPr>
            <w:tcW w:w="562" w:type="dxa"/>
          </w:tcPr>
          <w:p w14:paraId="79EEEAD8" w14:textId="77777777" w:rsidR="00015EE9" w:rsidRPr="00CC2049" w:rsidRDefault="00015EE9" w:rsidP="00073527">
            <w:pPr>
              <w:spacing w:before="40" w:after="40"/>
              <w:jc w:val="left"/>
              <w:rPr>
                <w:rFonts w:cs="Arial"/>
                <w:szCs w:val="22"/>
              </w:rPr>
            </w:pPr>
            <w:r w:rsidRPr="00CC2049">
              <w:rPr>
                <w:rFonts w:cs="Arial"/>
                <w:szCs w:val="22"/>
              </w:rPr>
              <w:t>1</w:t>
            </w:r>
          </w:p>
        </w:tc>
        <w:tc>
          <w:tcPr>
            <w:tcW w:w="1418" w:type="dxa"/>
          </w:tcPr>
          <w:p w14:paraId="5DB46564" w14:textId="77777777" w:rsidR="00015EE9" w:rsidRPr="00CC2049" w:rsidRDefault="00015EE9" w:rsidP="00073527">
            <w:pPr>
              <w:spacing w:before="40" w:after="40"/>
              <w:jc w:val="left"/>
              <w:rPr>
                <w:rFonts w:cs="Arial"/>
                <w:szCs w:val="22"/>
              </w:rPr>
            </w:pPr>
          </w:p>
        </w:tc>
        <w:tc>
          <w:tcPr>
            <w:tcW w:w="1417" w:type="dxa"/>
          </w:tcPr>
          <w:p w14:paraId="6CA29028" w14:textId="77777777" w:rsidR="00015EE9" w:rsidRPr="00CC2049" w:rsidRDefault="00015EE9" w:rsidP="00073527">
            <w:pPr>
              <w:spacing w:before="40" w:after="40"/>
              <w:jc w:val="left"/>
              <w:rPr>
                <w:rFonts w:cs="Arial"/>
                <w:szCs w:val="22"/>
              </w:rPr>
            </w:pPr>
          </w:p>
        </w:tc>
        <w:tc>
          <w:tcPr>
            <w:tcW w:w="5670" w:type="dxa"/>
          </w:tcPr>
          <w:p w14:paraId="33813EC6" w14:textId="77777777" w:rsidR="00015EE9" w:rsidRPr="00CC2049" w:rsidRDefault="00015EE9" w:rsidP="00073527">
            <w:pPr>
              <w:spacing w:before="40" w:after="40"/>
              <w:jc w:val="left"/>
              <w:rPr>
                <w:rFonts w:cs="Arial"/>
                <w:szCs w:val="22"/>
              </w:rPr>
            </w:pPr>
          </w:p>
        </w:tc>
      </w:tr>
      <w:tr w:rsidR="00B161D7" w:rsidRPr="00CC2049" w14:paraId="58708886" w14:textId="77777777" w:rsidTr="00F526E2">
        <w:tc>
          <w:tcPr>
            <w:tcW w:w="562" w:type="dxa"/>
          </w:tcPr>
          <w:p w14:paraId="672FCF83" w14:textId="77777777" w:rsidR="00015EE9" w:rsidRPr="00CC2049" w:rsidRDefault="00015EE9" w:rsidP="00073527">
            <w:pPr>
              <w:spacing w:before="40" w:after="40"/>
              <w:jc w:val="left"/>
              <w:rPr>
                <w:rFonts w:cs="Arial"/>
                <w:szCs w:val="22"/>
              </w:rPr>
            </w:pPr>
            <w:r w:rsidRPr="00CC2049">
              <w:rPr>
                <w:rFonts w:cs="Arial"/>
                <w:szCs w:val="22"/>
              </w:rPr>
              <w:t>2</w:t>
            </w:r>
          </w:p>
        </w:tc>
        <w:tc>
          <w:tcPr>
            <w:tcW w:w="1418" w:type="dxa"/>
          </w:tcPr>
          <w:p w14:paraId="3038BDDE" w14:textId="77777777" w:rsidR="00015EE9" w:rsidRPr="00CC2049" w:rsidRDefault="00015EE9" w:rsidP="00073527">
            <w:pPr>
              <w:spacing w:before="40" w:after="40"/>
              <w:jc w:val="left"/>
              <w:rPr>
                <w:rFonts w:cs="Arial"/>
                <w:szCs w:val="22"/>
              </w:rPr>
            </w:pPr>
          </w:p>
        </w:tc>
        <w:tc>
          <w:tcPr>
            <w:tcW w:w="1417" w:type="dxa"/>
          </w:tcPr>
          <w:p w14:paraId="0BD8B762" w14:textId="77777777" w:rsidR="00015EE9" w:rsidRPr="00CC2049" w:rsidRDefault="00015EE9" w:rsidP="00073527">
            <w:pPr>
              <w:spacing w:before="40" w:after="40"/>
              <w:jc w:val="left"/>
              <w:rPr>
                <w:rFonts w:cs="Arial"/>
                <w:szCs w:val="22"/>
              </w:rPr>
            </w:pPr>
          </w:p>
        </w:tc>
        <w:tc>
          <w:tcPr>
            <w:tcW w:w="5670" w:type="dxa"/>
          </w:tcPr>
          <w:p w14:paraId="13FFD3E4" w14:textId="77777777" w:rsidR="00015EE9" w:rsidRPr="00CC2049" w:rsidRDefault="00015EE9" w:rsidP="00073527">
            <w:pPr>
              <w:spacing w:before="40" w:after="40"/>
              <w:jc w:val="left"/>
              <w:rPr>
                <w:rFonts w:cs="Arial"/>
                <w:szCs w:val="22"/>
              </w:rPr>
            </w:pPr>
          </w:p>
        </w:tc>
      </w:tr>
      <w:tr w:rsidR="00B161D7" w:rsidRPr="00CC2049" w14:paraId="719DE331" w14:textId="77777777" w:rsidTr="00F526E2">
        <w:tc>
          <w:tcPr>
            <w:tcW w:w="562" w:type="dxa"/>
          </w:tcPr>
          <w:p w14:paraId="70326D72" w14:textId="77777777" w:rsidR="00015EE9" w:rsidRPr="00CC2049" w:rsidRDefault="00015EE9" w:rsidP="00073527">
            <w:pPr>
              <w:spacing w:before="40" w:after="40"/>
              <w:jc w:val="left"/>
              <w:rPr>
                <w:rFonts w:cs="Arial"/>
                <w:szCs w:val="22"/>
              </w:rPr>
            </w:pPr>
            <w:r w:rsidRPr="00CC2049">
              <w:rPr>
                <w:rFonts w:cs="Arial"/>
                <w:szCs w:val="22"/>
              </w:rPr>
              <w:t>3</w:t>
            </w:r>
          </w:p>
        </w:tc>
        <w:tc>
          <w:tcPr>
            <w:tcW w:w="1418" w:type="dxa"/>
          </w:tcPr>
          <w:p w14:paraId="599D966A" w14:textId="77777777" w:rsidR="00015EE9" w:rsidRPr="00CC2049" w:rsidRDefault="00015EE9" w:rsidP="00073527">
            <w:pPr>
              <w:spacing w:before="40" w:after="40"/>
              <w:jc w:val="left"/>
              <w:rPr>
                <w:rFonts w:cs="Arial"/>
                <w:szCs w:val="22"/>
              </w:rPr>
            </w:pPr>
          </w:p>
        </w:tc>
        <w:tc>
          <w:tcPr>
            <w:tcW w:w="1417" w:type="dxa"/>
          </w:tcPr>
          <w:p w14:paraId="0DA03ED9" w14:textId="77777777" w:rsidR="00015EE9" w:rsidRPr="00CC2049" w:rsidRDefault="00015EE9" w:rsidP="00073527">
            <w:pPr>
              <w:spacing w:before="40" w:after="40"/>
              <w:jc w:val="left"/>
              <w:rPr>
                <w:rFonts w:cs="Arial"/>
                <w:szCs w:val="22"/>
              </w:rPr>
            </w:pPr>
          </w:p>
        </w:tc>
        <w:tc>
          <w:tcPr>
            <w:tcW w:w="5670" w:type="dxa"/>
          </w:tcPr>
          <w:p w14:paraId="5797B23E" w14:textId="77777777" w:rsidR="00015EE9" w:rsidRPr="00CC2049" w:rsidRDefault="00015EE9" w:rsidP="00073527">
            <w:pPr>
              <w:spacing w:before="40" w:after="40"/>
              <w:jc w:val="left"/>
              <w:rPr>
                <w:rFonts w:cs="Arial"/>
                <w:szCs w:val="22"/>
              </w:rPr>
            </w:pPr>
          </w:p>
        </w:tc>
      </w:tr>
      <w:tr w:rsidR="00B161D7" w:rsidRPr="00CC2049" w14:paraId="6F42F517" w14:textId="77777777" w:rsidTr="00F526E2">
        <w:tc>
          <w:tcPr>
            <w:tcW w:w="562" w:type="dxa"/>
          </w:tcPr>
          <w:p w14:paraId="5121B381" w14:textId="77777777" w:rsidR="00015EE9" w:rsidRPr="00CC2049" w:rsidRDefault="00015EE9" w:rsidP="00073527">
            <w:pPr>
              <w:spacing w:before="40" w:after="40"/>
              <w:jc w:val="left"/>
              <w:rPr>
                <w:rFonts w:cs="Arial"/>
                <w:szCs w:val="22"/>
              </w:rPr>
            </w:pPr>
            <w:r w:rsidRPr="00CC2049">
              <w:rPr>
                <w:rFonts w:cs="Arial"/>
                <w:szCs w:val="22"/>
              </w:rPr>
              <w:t>4</w:t>
            </w:r>
          </w:p>
        </w:tc>
        <w:tc>
          <w:tcPr>
            <w:tcW w:w="1418" w:type="dxa"/>
          </w:tcPr>
          <w:p w14:paraId="14F03A80" w14:textId="77777777" w:rsidR="00015EE9" w:rsidRPr="00CC2049" w:rsidRDefault="00015EE9" w:rsidP="00073527">
            <w:pPr>
              <w:spacing w:before="40" w:after="40"/>
              <w:jc w:val="left"/>
              <w:rPr>
                <w:rFonts w:cs="Arial"/>
                <w:szCs w:val="22"/>
              </w:rPr>
            </w:pPr>
          </w:p>
        </w:tc>
        <w:tc>
          <w:tcPr>
            <w:tcW w:w="1417" w:type="dxa"/>
          </w:tcPr>
          <w:p w14:paraId="5F0103C9" w14:textId="77777777" w:rsidR="00015EE9" w:rsidRPr="00CC2049" w:rsidRDefault="00015EE9" w:rsidP="00073527">
            <w:pPr>
              <w:spacing w:before="40" w:after="40"/>
              <w:jc w:val="left"/>
              <w:rPr>
                <w:rFonts w:cs="Arial"/>
                <w:szCs w:val="22"/>
              </w:rPr>
            </w:pPr>
          </w:p>
        </w:tc>
        <w:tc>
          <w:tcPr>
            <w:tcW w:w="5670" w:type="dxa"/>
          </w:tcPr>
          <w:p w14:paraId="44FB1434" w14:textId="77777777" w:rsidR="00015EE9" w:rsidRPr="00CC2049" w:rsidRDefault="00015EE9" w:rsidP="00073527">
            <w:pPr>
              <w:spacing w:before="40" w:after="40"/>
              <w:jc w:val="left"/>
              <w:rPr>
                <w:rFonts w:cs="Arial"/>
                <w:szCs w:val="22"/>
              </w:rPr>
            </w:pPr>
          </w:p>
        </w:tc>
      </w:tr>
      <w:tr w:rsidR="00B161D7" w:rsidRPr="00CC2049" w14:paraId="46CF77BA" w14:textId="77777777" w:rsidTr="00F526E2">
        <w:tc>
          <w:tcPr>
            <w:tcW w:w="562" w:type="dxa"/>
          </w:tcPr>
          <w:p w14:paraId="76C16A43" w14:textId="77777777" w:rsidR="00015EE9" w:rsidRPr="00CC2049" w:rsidRDefault="00015EE9" w:rsidP="00073527">
            <w:pPr>
              <w:spacing w:before="40" w:after="40"/>
              <w:jc w:val="left"/>
              <w:rPr>
                <w:rFonts w:cs="Arial"/>
                <w:szCs w:val="22"/>
              </w:rPr>
            </w:pPr>
            <w:r w:rsidRPr="00CC2049">
              <w:rPr>
                <w:rFonts w:cs="Arial"/>
                <w:szCs w:val="22"/>
              </w:rPr>
              <w:t>5</w:t>
            </w:r>
          </w:p>
        </w:tc>
        <w:tc>
          <w:tcPr>
            <w:tcW w:w="1418" w:type="dxa"/>
          </w:tcPr>
          <w:p w14:paraId="751696BB" w14:textId="77777777" w:rsidR="00015EE9" w:rsidRPr="00CC2049" w:rsidRDefault="00015EE9" w:rsidP="00073527">
            <w:pPr>
              <w:spacing w:before="40" w:after="40"/>
              <w:jc w:val="left"/>
              <w:rPr>
                <w:rFonts w:cs="Arial"/>
                <w:szCs w:val="22"/>
              </w:rPr>
            </w:pPr>
          </w:p>
        </w:tc>
        <w:tc>
          <w:tcPr>
            <w:tcW w:w="1417" w:type="dxa"/>
          </w:tcPr>
          <w:p w14:paraId="7EA170A7" w14:textId="77777777" w:rsidR="00015EE9" w:rsidRPr="00CC2049" w:rsidRDefault="00015EE9" w:rsidP="00073527">
            <w:pPr>
              <w:spacing w:before="40" w:after="40"/>
              <w:jc w:val="left"/>
              <w:rPr>
                <w:rFonts w:cs="Arial"/>
                <w:szCs w:val="22"/>
              </w:rPr>
            </w:pPr>
          </w:p>
        </w:tc>
        <w:tc>
          <w:tcPr>
            <w:tcW w:w="5670" w:type="dxa"/>
          </w:tcPr>
          <w:p w14:paraId="126BA617" w14:textId="77777777" w:rsidR="00015EE9" w:rsidRPr="00CC2049" w:rsidRDefault="00015EE9" w:rsidP="00073527">
            <w:pPr>
              <w:spacing w:before="40" w:after="40"/>
              <w:jc w:val="left"/>
              <w:rPr>
                <w:rFonts w:cs="Arial"/>
                <w:szCs w:val="22"/>
              </w:rPr>
            </w:pPr>
          </w:p>
        </w:tc>
      </w:tr>
    </w:tbl>
    <w:p w14:paraId="2030FD54" w14:textId="77777777" w:rsidR="00015EE9" w:rsidRPr="00CC2049" w:rsidRDefault="00015EE9" w:rsidP="009150F5">
      <w:pPr>
        <w:spacing w:before="40" w:after="40"/>
        <w:jc w:val="left"/>
        <w:rPr>
          <w:rFonts w:cs="Arial"/>
          <w:szCs w:val="22"/>
        </w:rPr>
      </w:pPr>
    </w:p>
    <w:p w14:paraId="1273426E" w14:textId="77777777" w:rsidR="00015EE9" w:rsidRPr="00CC2049" w:rsidRDefault="00015EE9" w:rsidP="009150F5">
      <w:pPr>
        <w:spacing w:before="40" w:after="40"/>
        <w:jc w:val="left"/>
        <w:rPr>
          <w:rFonts w:cs="Arial"/>
          <w:szCs w:val="22"/>
        </w:rPr>
      </w:pPr>
      <w:r w:rsidRPr="00CC2049">
        <w:rPr>
          <w:rFonts w:cs="Arial"/>
          <w:szCs w:val="22"/>
        </w:rPr>
        <w:t xml:space="preserve">Employee declaration: I confirm that I worked the above hours and wish to claim additional payment (where appropriate) in respect of these. </w:t>
      </w:r>
    </w:p>
    <w:p w14:paraId="6AC8314D" w14:textId="77777777" w:rsidR="00015EE9" w:rsidRPr="00CC2049" w:rsidRDefault="00015EE9" w:rsidP="009150F5">
      <w:pPr>
        <w:spacing w:before="40" w:after="40"/>
        <w:jc w:val="left"/>
        <w:rPr>
          <w:rFonts w:cs="Arial"/>
          <w:szCs w:val="22"/>
        </w:rPr>
      </w:pPr>
    </w:p>
    <w:p w14:paraId="1D1851C8" w14:textId="2369662C" w:rsidR="00015EE9" w:rsidRPr="00CC2049" w:rsidRDefault="00015EE9" w:rsidP="009150F5">
      <w:pPr>
        <w:spacing w:before="40" w:after="40"/>
        <w:jc w:val="left"/>
        <w:rPr>
          <w:rFonts w:cs="Arial"/>
          <w:szCs w:val="22"/>
        </w:rPr>
      </w:pPr>
      <w:r w:rsidRPr="00CC2049">
        <w:rPr>
          <w:rFonts w:cs="Arial"/>
          <w:szCs w:val="22"/>
        </w:rPr>
        <w:t xml:space="preserve">Employee name: </w:t>
      </w:r>
      <w:r w:rsidR="0039549D" w:rsidRPr="00CC2049">
        <w:rPr>
          <w:rFonts w:cs="Arial"/>
          <w:szCs w:val="22"/>
        </w:rPr>
        <w:t>___________________________________________________________</w:t>
      </w:r>
    </w:p>
    <w:p w14:paraId="49063468" w14:textId="21D22EA0" w:rsidR="00015EE9" w:rsidRPr="00CC2049" w:rsidRDefault="00015EE9" w:rsidP="009150F5">
      <w:pPr>
        <w:spacing w:before="40" w:after="40"/>
        <w:jc w:val="left"/>
        <w:rPr>
          <w:rFonts w:cs="Arial"/>
          <w:szCs w:val="22"/>
        </w:rPr>
      </w:pPr>
      <w:r w:rsidRPr="00CC2049">
        <w:rPr>
          <w:rFonts w:cs="Arial"/>
          <w:szCs w:val="22"/>
        </w:rPr>
        <w:t xml:space="preserve">Employee </w:t>
      </w:r>
      <w:proofErr w:type="gramStart"/>
      <w:r w:rsidRPr="00CC2049">
        <w:rPr>
          <w:rFonts w:cs="Arial"/>
          <w:szCs w:val="22"/>
        </w:rPr>
        <w:t>number:</w:t>
      </w:r>
      <w:r w:rsidR="0039549D" w:rsidRPr="00CC2049">
        <w:rPr>
          <w:rFonts w:cs="Arial"/>
          <w:szCs w:val="22"/>
        </w:rPr>
        <w:t>_</w:t>
      </w:r>
      <w:proofErr w:type="gramEnd"/>
      <w:r w:rsidR="0039549D" w:rsidRPr="00CC2049">
        <w:rPr>
          <w:rFonts w:cs="Arial"/>
          <w:szCs w:val="22"/>
        </w:rPr>
        <w:t>_________________________________________________________</w:t>
      </w:r>
    </w:p>
    <w:p w14:paraId="0E154FF4" w14:textId="58608805" w:rsidR="00015EE9" w:rsidRPr="00CC2049" w:rsidRDefault="00015EE9" w:rsidP="009150F5">
      <w:pPr>
        <w:spacing w:before="40" w:after="40"/>
        <w:jc w:val="left"/>
        <w:rPr>
          <w:rFonts w:cs="Arial"/>
          <w:szCs w:val="22"/>
        </w:rPr>
      </w:pPr>
      <w:r w:rsidRPr="00CC2049">
        <w:rPr>
          <w:rFonts w:cs="Arial"/>
          <w:szCs w:val="22"/>
        </w:rPr>
        <w:t xml:space="preserve">Employee signature: </w:t>
      </w:r>
      <w:r w:rsidR="0039549D" w:rsidRPr="00CC2049">
        <w:rPr>
          <w:rFonts w:cs="Arial"/>
          <w:szCs w:val="22"/>
        </w:rPr>
        <w:t>_________________________________________________________________________</w:t>
      </w:r>
    </w:p>
    <w:p w14:paraId="62A8F2C5" w14:textId="36703C25" w:rsidR="00015EE9" w:rsidRPr="00CC2049" w:rsidRDefault="00015EE9" w:rsidP="009150F5">
      <w:pPr>
        <w:spacing w:before="40" w:after="40"/>
        <w:jc w:val="left"/>
        <w:rPr>
          <w:rFonts w:cs="Arial"/>
          <w:szCs w:val="22"/>
        </w:rPr>
      </w:pPr>
      <w:r w:rsidRPr="00CC2049">
        <w:rPr>
          <w:rFonts w:cs="Arial"/>
          <w:szCs w:val="22"/>
        </w:rPr>
        <w:t xml:space="preserve">Date: </w:t>
      </w:r>
      <w:r w:rsidR="0039549D" w:rsidRPr="00CC2049">
        <w:rPr>
          <w:rFonts w:cs="Arial"/>
          <w:szCs w:val="22"/>
        </w:rPr>
        <w:t>__________________________</w:t>
      </w:r>
    </w:p>
    <w:p w14:paraId="06765313" w14:textId="01B8B22E" w:rsidR="00015EE9" w:rsidRPr="00CC2049" w:rsidRDefault="00015EE9" w:rsidP="009150F5">
      <w:pPr>
        <w:spacing w:before="40" w:after="40"/>
        <w:jc w:val="left"/>
        <w:rPr>
          <w:rFonts w:cs="Arial"/>
          <w:szCs w:val="22"/>
        </w:rPr>
      </w:pPr>
      <w:r w:rsidRPr="00CC2049">
        <w:rPr>
          <w:rFonts w:cs="Arial"/>
          <w:szCs w:val="22"/>
        </w:rPr>
        <w:t xml:space="preserve">Kit days authorised by: Manager’s name: </w:t>
      </w:r>
      <w:r w:rsidR="0039549D" w:rsidRPr="00CC2049">
        <w:rPr>
          <w:rFonts w:cs="Arial"/>
          <w:szCs w:val="22"/>
        </w:rPr>
        <w:t>________________________________________</w:t>
      </w:r>
    </w:p>
    <w:p w14:paraId="045DBBC6" w14:textId="7ABAE5CB" w:rsidR="00015EE9" w:rsidRPr="00CC2049" w:rsidRDefault="00015EE9" w:rsidP="009150F5">
      <w:pPr>
        <w:spacing w:before="40" w:after="40"/>
        <w:jc w:val="left"/>
        <w:rPr>
          <w:rFonts w:cs="Arial"/>
          <w:szCs w:val="22"/>
        </w:rPr>
      </w:pPr>
      <w:r w:rsidRPr="00CC2049">
        <w:rPr>
          <w:rFonts w:cs="Arial"/>
          <w:szCs w:val="22"/>
        </w:rPr>
        <w:t xml:space="preserve">Date: </w:t>
      </w:r>
      <w:r w:rsidR="0039549D" w:rsidRPr="00CC2049">
        <w:rPr>
          <w:rFonts w:cs="Arial"/>
          <w:szCs w:val="22"/>
        </w:rPr>
        <w:t>__________________________</w:t>
      </w:r>
    </w:p>
    <w:p w14:paraId="1AF9536E" w14:textId="77777777" w:rsidR="00015EE9" w:rsidRPr="00CC2049" w:rsidRDefault="00015EE9" w:rsidP="009150F5">
      <w:pPr>
        <w:spacing w:before="40" w:after="40"/>
        <w:jc w:val="left"/>
        <w:rPr>
          <w:rFonts w:cs="Arial"/>
          <w:szCs w:val="22"/>
        </w:rPr>
      </w:pPr>
      <w:r w:rsidRPr="00CC2049">
        <w:rPr>
          <w:rFonts w:cs="Arial"/>
          <w:szCs w:val="22"/>
        </w:rPr>
        <w:t>Manager’s signature:</w:t>
      </w:r>
    </w:p>
    <w:p w14:paraId="6A0254C9" w14:textId="77777777" w:rsidR="00015EE9" w:rsidRPr="00CC2049" w:rsidRDefault="00015EE9" w:rsidP="009150F5">
      <w:pPr>
        <w:spacing w:before="40" w:after="40"/>
        <w:jc w:val="left"/>
        <w:rPr>
          <w:rFonts w:cs="Arial"/>
          <w:szCs w:val="22"/>
        </w:rPr>
      </w:pPr>
    </w:p>
    <w:p w14:paraId="7EFE0137" w14:textId="7E85FB4F" w:rsidR="00015EE9" w:rsidRPr="00CC2049" w:rsidRDefault="00015EE9" w:rsidP="009150F5">
      <w:pPr>
        <w:spacing w:before="40" w:after="40"/>
        <w:jc w:val="left"/>
        <w:rPr>
          <w:rFonts w:cs="Arial"/>
          <w:szCs w:val="22"/>
        </w:rPr>
        <w:sectPr w:rsidR="00015EE9" w:rsidRPr="00CC2049" w:rsidSect="00015EE9">
          <w:headerReference w:type="default" r:id="rId18"/>
          <w:pgSz w:w="11906" w:h="16838"/>
          <w:pgMar w:top="1440" w:right="1440" w:bottom="1440" w:left="1440" w:header="709" w:footer="709" w:gutter="0"/>
          <w:cols w:space="708"/>
          <w:docGrid w:linePitch="360"/>
        </w:sectPr>
      </w:pPr>
      <w:r w:rsidRPr="00CC2049">
        <w:rPr>
          <w:rFonts w:cs="Arial"/>
          <w:szCs w:val="22"/>
        </w:rPr>
        <w:t>Please send a scanned copy of the compl</w:t>
      </w:r>
      <w:r w:rsidR="0032543F" w:rsidRPr="00CC2049">
        <w:rPr>
          <w:rFonts w:cs="Arial"/>
          <w:szCs w:val="22"/>
        </w:rPr>
        <w:t>eted form to Payroll for paymen</w:t>
      </w:r>
      <w:r w:rsidR="00CC2049">
        <w:rPr>
          <w:rFonts w:cs="Arial"/>
          <w:szCs w:val="22"/>
        </w:rPr>
        <w:t>t</w:t>
      </w:r>
    </w:p>
    <w:bookmarkEnd w:id="2"/>
    <w:p w14:paraId="71818766" w14:textId="77777777" w:rsidR="007337D7" w:rsidRPr="00CC2049" w:rsidRDefault="007337D7" w:rsidP="000A4DBA">
      <w:pPr>
        <w:tabs>
          <w:tab w:val="left" w:pos="2730"/>
        </w:tabs>
        <w:jc w:val="left"/>
        <w:rPr>
          <w:rFonts w:cs="Arial"/>
          <w:szCs w:val="22"/>
        </w:rPr>
      </w:pPr>
    </w:p>
    <w:sectPr w:rsidR="007337D7" w:rsidRPr="00CC2049" w:rsidSect="00015EE9">
      <w:headerReference w:type="defaul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C571A" w14:textId="77777777" w:rsidR="00A20D12" w:rsidRDefault="00A20D12" w:rsidP="006F3719">
      <w:pPr>
        <w:spacing w:before="0" w:after="0"/>
      </w:pPr>
      <w:r>
        <w:separator/>
      </w:r>
    </w:p>
  </w:endnote>
  <w:endnote w:type="continuationSeparator" w:id="0">
    <w:p w14:paraId="48D8E639" w14:textId="77777777" w:rsidR="00A20D12" w:rsidRDefault="00A20D12"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68C8" w14:textId="77777777" w:rsidR="00A34B5A" w:rsidRDefault="00A34B5A" w:rsidP="00CA22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40BDF0" w14:textId="77777777" w:rsidR="00A34B5A" w:rsidRDefault="00A34B5A" w:rsidP="00CA22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43E0" w14:textId="1352B711" w:rsidR="00A34B5A" w:rsidRDefault="00A34B5A" w:rsidP="00CA22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543F">
      <w:rPr>
        <w:rStyle w:val="PageNumber"/>
        <w:noProof/>
      </w:rPr>
      <w:t>59</w:t>
    </w:r>
    <w:r>
      <w:rPr>
        <w:rStyle w:val="PageNumber"/>
      </w:rPr>
      <w:fldChar w:fldCharType="end"/>
    </w:r>
  </w:p>
  <w:p w14:paraId="13D0A7FE" w14:textId="77777777" w:rsidR="00A34B5A" w:rsidRDefault="00A34B5A" w:rsidP="00CA2208">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8B74" w14:textId="27D1C649" w:rsidR="00A34B5A" w:rsidRDefault="00A34B5A" w:rsidP="00CA22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3E37">
      <w:rPr>
        <w:rStyle w:val="PageNumber"/>
        <w:noProof/>
      </w:rPr>
      <w:t>1</w:t>
    </w:r>
    <w:r>
      <w:rPr>
        <w:rStyle w:val="PageNumber"/>
      </w:rPr>
      <w:fldChar w:fldCharType="end"/>
    </w:r>
  </w:p>
  <w:p w14:paraId="00D2ACBF" w14:textId="77777777" w:rsidR="00A34B5A" w:rsidRDefault="00A34B5A" w:rsidP="00CA22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B98AE" w14:textId="77777777" w:rsidR="00A20D12" w:rsidRDefault="00A20D12" w:rsidP="006F3719">
      <w:pPr>
        <w:spacing w:before="0" w:after="0"/>
      </w:pPr>
      <w:r>
        <w:separator/>
      </w:r>
    </w:p>
  </w:footnote>
  <w:footnote w:type="continuationSeparator" w:id="0">
    <w:p w14:paraId="562661E2" w14:textId="77777777" w:rsidR="00A20D12" w:rsidRDefault="00A20D12" w:rsidP="006F3719">
      <w:pPr>
        <w:spacing w:before="0" w:after="0"/>
      </w:pPr>
      <w:r>
        <w:continuationSeparator/>
      </w:r>
    </w:p>
  </w:footnote>
  <w:footnote w:id="1">
    <w:p w14:paraId="4599B11F" w14:textId="77777777" w:rsidR="00A34B5A" w:rsidRPr="00EC2473" w:rsidRDefault="00A34B5A" w:rsidP="00486819">
      <w:pPr>
        <w:pStyle w:val="FootnoteText"/>
        <w:rPr>
          <w:rFonts w:ascii="Arial" w:hAnsi="Arial" w:cs="Arial"/>
          <w:sz w:val="18"/>
          <w:szCs w:val="18"/>
        </w:rPr>
      </w:pPr>
      <w:r w:rsidRPr="00EC2473">
        <w:rPr>
          <w:rStyle w:val="FootnoteReference"/>
          <w:rFonts w:cs="Arial"/>
          <w:sz w:val="18"/>
          <w:szCs w:val="18"/>
        </w:rPr>
        <w:footnoteRef/>
      </w:r>
      <w:r w:rsidRPr="00EC2473">
        <w:rPr>
          <w:rFonts w:ascii="Arial" w:hAnsi="Arial" w:cs="Arial"/>
          <w:sz w:val="18"/>
          <w:szCs w:val="18"/>
        </w:rPr>
        <w:t xml:space="preserve">  Biological agents are grouped according to hazard and containment category. There are 4 hazard groups and any falling into groups 2, 3 or 4 can pose a risk. The nature of any risk depends on </w:t>
      </w:r>
    </w:p>
    <w:p w14:paraId="342CCCED" w14:textId="77777777" w:rsidR="00A34B5A" w:rsidRDefault="00A34B5A" w:rsidP="00486819">
      <w:pPr>
        <w:pStyle w:val="FootnoteText"/>
      </w:pPr>
      <w:r w:rsidRPr="00EC2473">
        <w:rPr>
          <w:rFonts w:ascii="Arial" w:hAnsi="Arial" w:cs="Arial"/>
          <w:sz w:val="18"/>
          <w:szCs w:val="18"/>
        </w:rPr>
        <w:t>the particular biological agent, how infection is spread , how likely contact is and what control measures are in place.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A34B5A" w14:paraId="4FBB4E68" w14:textId="77777777" w:rsidTr="006B2696">
      <w:trPr>
        <w:trHeight w:val="300"/>
      </w:trPr>
      <w:tc>
        <w:tcPr>
          <w:tcW w:w="3005" w:type="dxa"/>
        </w:tcPr>
        <w:p w14:paraId="1291F518" w14:textId="77777777" w:rsidR="00A34B5A" w:rsidRDefault="00A34B5A" w:rsidP="006B2696">
          <w:pPr>
            <w:pStyle w:val="Header"/>
            <w:ind w:left="-115"/>
            <w:jc w:val="left"/>
          </w:pPr>
        </w:p>
      </w:tc>
      <w:tc>
        <w:tcPr>
          <w:tcW w:w="3005" w:type="dxa"/>
        </w:tcPr>
        <w:p w14:paraId="04746241" w14:textId="77777777" w:rsidR="00A34B5A" w:rsidRDefault="00A34B5A" w:rsidP="006B2696">
          <w:pPr>
            <w:pStyle w:val="Header"/>
            <w:jc w:val="center"/>
          </w:pPr>
        </w:p>
      </w:tc>
      <w:tc>
        <w:tcPr>
          <w:tcW w:w="3005" w:type="dxa"/>
        </w:tcPr>
        <w:p w14:paraId="7FEA047E" w14:textId="77777777" w:rsidR="00A34B5A" w:rsidRDefault="00A34B5A" w:rsidP="006B2696">
          <w:pPr>
            <w:pStyle w:val="Header"/>
            <w:ind w:right="-115"/>
            <w:jc w:val="right"/>
          </w:pPr>
        </w:p>
      </w:tc>
    </w:tr>
  </w:tbl>
  <w:p w14:paraId="5FBBD6B4" w14:textId="77777777" w:rsidR="00A34B5A" w:rsidRDefault="00A34B5A" w:rsidP="006B2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DF53" w14:textId="35177EAE" w:rsidR="00A34B5A" w:rsidRDefault="00A34B5A">
    <w:pPr>
      <w:pStyle w:val="Header"/>
    </w:pPr>
    <w:r>
      <w:rPr>
        <w:noProof/>
      </w:rPr>
      <w:drawing>
        <wp:anchor distT="0" distB="0" distL="114300" distR="114300" simplePos="0" relativeHeight="251657728" behindDoc="0" locked="0" layoutInCell="1" allowOverlap="1" wp14:anchorId="58941FED" wp14:editId="4BF29A55">
          <wp:simplePos x="0" y="0"/>
          <wp:positionH relativeFrom="column">
            <wp:posOffset>3257550</wp:posOffset>
          </wp:positionH>
          <wp:positionV relativeFrom="paragraph">
            <wp:posOffset>-425450</wp:posOffset>
          </wp:positionV>
          <wp:extent cx="3375660" cy="1516380"/>
          <wp:effectExtent l="0" t="0" r="0" b="0"/>
          <wp:wrapTopAndBottom/>
          <wp:docPr id="1" name="Picture 3" descr="East London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st London NHS Foundation Trust RG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5660" cy="15163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2479" w14:textId="77777777" w:rsidR="00A34B5A" w:rsidRDefault="00A34B5A" w:rsidP="006B26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A34B5A" w14:paraId="26AA28AD" w14:textId="77777777" w:rsidTr="006B2696">
      <w:trPr>
        <w:trHeight w:val="300"/>
      </w:trPr>
      <w:tc>
        <w:tcPr>
          <w:tcW w:w="4650" w:type="dxa"/>
        </w:tcPr>
        <w:p w14:paraId="3C9DDCEF" w14:textId="77777777" w:rsidR="00A34B5A" w:rsidRDefault="00A34B5A" w:rsidP="006B2696">
          <w:pPr>
            <w:pStyle w:val="Header"/>
            <w:ind w:left="-115"/>
            <w:jc w:val="left"/>
          </w:pPr>
        </w:p>
      </w:tc>
      <w:tc>
        <w:tcPr>
          <w:tcW w:w="4650" w:type="dxa"/>
        </w:tcPr>
        <w:p w14:paraId="0F3195CE" w14:textId="77777777" w:rsidR="00A34B5A" w:rsidRDefault="00A34B5A" w:rsidP="006B2696">
          <w:pPr>
            <w:pStyle w:val="Header"/>
            <w:jc w:val="center"/>
          </w:pPr>
        </w:p>
      </w:tc>
      <w:tc>
        <w:tcPr>
          <w:tcW w:w="4650" w:type="dxa"/>
        </w:tcPr>
        <w:p w14:paraId="7C4CBAE0" w14:textId="77777777" w:rsidR="00A34B5A" w:rsidRDefault="00A34B5A" w:rsidP="006B2696">
          <w:pPr>
            <w:pStyle w:val="Header"/>
            <w:ind w:right="-115"/>
            <w:jc w:val="right"/>
          </w:pPr>
        </w:p>
      </w:tc>
    </w:tr>
  </w:tbl>
  <w:p w14:paraId="68E72DB7" w14:textId="77777777" w:rsidR="00A34B5A" w:rsidRDefault="00A34B5A" w:rsidP="006B26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7378" w14:textId="77777777" w:rsidR="00A34B5A" w:rsidRDefault="00A34B5A" w:rsidP="006B26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47C1" w14:textId="77777777" w:rsidR="00A34B5A" w:rsidRDefault="00A34B5A" w:rsidP="006B2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C04D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17FF7"/>
    <w:multiLevelType w:val="hybridMultilevel"/>
    <w:tmpl w:val="102CC186"/>
    <w:lvl w:ilvl="0" w:tplc="EA64A282">
      <w:start w:val="1"/>
      <w:numFmt w:val="bullet"/>
      <w:lvlText w:val=""/>
      <w:lvlJc w:val="left"/>
      <w:pPr>
        <w:ind w:left="720" w:hanging="360"/>
      </w:pPr>
      <w:rPr>
        <w:rFonts w:ascii="Symbol" w:hAnsi="Symbol" w:hint="default"/>
      </w:rPr>
    </w:lvl>
    <w:lvl w:ilvl="1" w:tplc="D3F6208A">
      <w:start w:val="1"/>
      <w:numFmt w:val="bullet"/>
      <w:lvlText w:val="o"/>
      <w:lvlJc w:val="left"/>
      <w:pPr>
        <w:ind w:left="1440" w:hanging="360"/>
      </w:pPr>
      <w:rPr>
        <w:rFonts w:ascii="Courier New" w:hAnsi="Courier New" w:hint="default"/>
      </w:rPr>
    </w:lvl>
    <w:lvl w:ilvl="2" w:tplc="96828B3A">
      <w:start w:val="1"/>
      <w:numFmt w:val="bullet"/>
      <w:lvlText w:val=""/>
      <w:lvlJc w:val="left"/>
      <w:pPr>
        <w:ind w:left="2160" w:hanging="360"/>
      </w:pPr>
      <w:rPr>
        <w:rFonts w:ascii="Wingdings" w:hAnsi="Wingdings" w:hint="default"/>
      </w:rPr>
    </w:lvl>
    <w:lvl w:ilvl="3" w:tplc="9B4A0828">
      <w:start w:val="1"/>
      <w:numFmt w:val="bullet"/>
      <w:lvlText w:val=""/>
      <w:lvlJc w:val="left"/>
      <w:pPr>
        <w:ind w:left="2880" w:hanging="360"/>
      </w:pPr>
      <w:rPr>
        <w:rFonts w:ascii="Symbol" w:hAnsi="Symbol" w:hint="default"/>
      </w:rPr>
    </w:lvl>
    <w:lvl w:ilvl="4" w:tplc="272AEF14">
      <w:start w:val="1"/>
      <w:numFmt w:val="bullet"/>
      <w:lvlText w:val="o"/>
      <w:lvlJc w:val="left"/>
      <w:pPr>
        <w:ind w:left="3600" w:hanging="360"/>
      </w:pPr>
      <w:rPr>
        <w:rFonts w:ascii="Courier New" w:hAnsi="Courier New" w:hint="default"/>
      </w:rPr>
    </w:lvl>
    <w:lvl w:ilvl="5" w:tplc="65FAA196">
      <w:start w:val="1"/>
      <w:numFmt w:val="bullet"/>
      <w:lvlText w:val=""/>
      <w:lvlJc w:val="left"/>
      <w:pPr>
        <w:ind w:left="4320" w:hanging="360"/>
      </w:pPr>
      <w:rPr>
        <w:rFonts w:ascii="Wingdings" w:hAnsi="Wingdings" w:hint="default"/>
      </w:rPr>
    </w:lvl>
    <w:lvl w:ilvl="6" w:tplc="64741528">
      <w:start w:val="1"/>
      <w:numFmt w:val="bullet"/>
      <w:lvlText w:val=""/>
      <w:lvlJc w:val="left"/>
      <w:pPr>
        <w:ind w:left="5040" w:hanging="360"/>
      </w:pPr>
      <w:rPr>
        <w:rFonts w:ascii="Symbol" w:hAnsi="Symbol" w:hint="default"/>
      </w:rPr>
    </w:lvl>
    <w:lvl w:ilvl="7" w:tplc="F2A680B8">
      <w:start w:val="1"/>
      <w:numFmt w:val="bullet"/>
      <w:lvlText w:val="o"/>
      <w:lvlJc w:val="left"/>
      <w:pPr>
        <w:ind w:left="5760" w:hanging="360"/>
      </w:pPr>
      <w:rPr>
        <w:rFonts w:ascii="Courier New" w:hAnsi="Courier New" w:hint="default"/>
      </w:rPr>
    </w:lvl>
    <w:lvl w:ilvl="8" w:tplc="82D8202A">
      <w:start w:val="1"/>
      <w:numFmt w:val="bullet"/>
      <w:lvlText w:val=""/>
      <w:lvlJc w:val="left"/>
      <w:pPr>
        <w:ind w:left="6480" w:hanging="360"/>
      </w:pPr>
      <w:rPr>
        <w:rFonts w:ascii="Wingdings" w:hAnsi="Wingdings" w:hint="default"/>
      </w:rPr>
    </w:lvl>
  </w:abstractNum>
  <w:abstractNum w:abstractNumId="2" w15:restartNumberingAfterBreak="0">
    <w:nsid w:val="024A6F22"/>
    <w:multiLevelType w:val="hybridMultilevel"/>
    <w:tmpl w:val="7DB62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C1017"/>
    <w:multiLevelType w:val="hybridMultilevel"/>
    <w:tmpl w:val="9294E508"/>
    <w:lvl w:ilvl="0" w:tplc="27289F62">
      <w:start w:val="1"/>
      <w:numFmt w:val="bullet"/>
      <w:lvlText w:val="·"/>
      <w:lvlJc w:val="left"/>
      <w:pPr>
        <w:ind w:left="720" w:hanging="360"/>
      </w:pPr>
      <w:rPr>
        <w:rFonts w:ascii="Symbol" w:hAnsi="Symbol" w:hint="default"/>
      </w:rPr>
    </w:lvl>
    <w:lvl w:ilvl="1" w:tplc="085C27E8">
      <w:start w:val="1"/>
      <w:numFmt w:val="bullet"/>
      <w:lvlText w:val="o"/>
      <w:lvlJc w:val="left"/>
      <w:pPr>
        <w:ind w:left="1440" w:hanging="360"/>
      </w:pPr>
      <w:rPr>
        <w:rFonts w:ascii="Courier New" w:hAnsi="Courier New" w:hint="default"/>
      </w:rPr>
    </w:lvl>
    <w:lvl w:ilvl="2" w:tplc="34F28AEA">
      <w:start w:val="1"/>
      <w:numFmt w:val="bullet"/>
      <w:lvlText w:val=""/>
      <w:lvlJc w:val="left"/>
      <w:pPr>
        <w:ind w:left="2160" w:hanging="360"/>
      </w:pPr>
      <w:rPr>
        <w:rFonts w:ascii="Wingdings" w:hAnsi="Wingdings" w:hint="default"/>
      </w:rPr>
    </w:lvl>
    <w:lvl w:ilvl="3" w:tplc="CC765408">
      <w:start w:val="1"/>
      <w:numFmt w:val="bullet"/>
      <w:lvlText w:val=""/>
      <w:lvlJc w:val="left"/>
      <w:pPr>
        <w:ind w:left="2880" w:hanging="360"/>
      </w:pPr>
      <w:rPr>
        <w:rFonts w:ascii="Symbol" w:hAnsi="Symbol" w:hint="default"/>
      </w:rPr>
    </w:lvl>
    <w:lvl w:ilvl="4" w:tplc="310AD34C">
      <w:start w:val="1"/>
      <w:numFmt w:val="bullet"/>
      <w:lvlText w:val="o"/>
      <w:lvlJc w:val="left"/>
      <w:pPr>
        <w:ind w:left="3600" w:hanging="360"/>
      </w:pPr>
      <w:rPr>
        <w:rFonts w:ascii="Courier New" w:hAnsi="Courier New" w:hint="default"/>
      </w:rPr>
    </w:lvl>
    <w:lvl w:ilvl="5" w:tplc="9D660024">
      <w:start w:val="1"/>
      <w:numFmt w:val="bullet"/>
      <w:lvlText w:val=""/>
      <w:lvlJc w:val="left"/>
      <w:pPr>
        <w:ind w:left="4320" w:hanging="360"/>
      </w:pPr>
      <w:rPr>
        <w:rFonts w:ascii="Wingdings" w:hAnsi="Wingdings" w:hint="default"/>
      </w:rPr>
    </w:lvl>
    <w:lvl w:ilvl="6" w:tplc="DADE270A">
      <w:start w:val="1"/>
      <w:numFmt w:val="bullet"/>
      <w:lvlText w:val=""/>
      <w:lvlJc w:val="left"/>
      <w:pPr>
        <w:ind w:left="5040" w:hanging="360"/>
      </w:pPr>
      <w:rPr>
        <w:rFonts w:ascii="Symbol" w:hAnsi="Symbol" w:hint="default"/>
      </w:rPr>
    </w:lvl>
    <w:lvl w:ilvl="7" w:tplc="01300C02">
      <w:start w:val="1"/>
      <w:numFmt w:val="bullet"/>
      <w:lvlText w:val="o"/>
      <w:lvlJc w:val="left"/>
      <w:pPr>
        <w:ind w:left="5760" w:hanging="360"/>
      </w:pPr>
      <w:rPr>
        <w:rFonts w:ascii="Courier New" w:hAnsi="Courier New" w:hint="default"/>
      </w:rPr>
    </w:lvl>
    <w:lvl w:ilvl="8" w:tplc="29482AE6">
      <w:start w:val="1"/>
      <w:numFmt w:val="bullet"/>
      <w:lvlText w:val=""/>
      <w:lvlJc w:val="left"/>
      <w:pPr>
        <w:ind w:left="6480" w:hanging="360"/>
      </w:pPr>
      <w:rPr>
        <w:rFonts w:ascii="Wingdings" w:hAnsi="Wingdings" w:hint="default"/>
      </w:rPr>
    </w:lvl>
  </w:abstractNum>
  <w:abstractNum w:abstractNumId="4" w15:restartNumberingAfterBreak="0">
    <w:nsid w:val="06F55F16"/>
    <w:multiLevelType w:val="hybridMultilevel"/>
    <w:tmpl w:val="683A136E"/>
    <w:lvl w:ilvl="0" w:tplc="EA5A41AA">
      <w:start w:val="1"/>
      <w:numFmt w:val="bullet"/>
      <w:lvlText w:val=""/>
      <w:lvlJc w:val="left"/>
      <w:pPr>
        <w:ind w:left="720" w:hanging="360"/>
      </w:pPr>
      <w:rPr>
        <w:rFonts w:ascii="Symbol" w:hAnsi="Symbol" w:hint="default"/>
      </w:rPr>
    </w:lvl>
    <w:lvl w:ilvl="1" w:tplc="8D1E4D96">
      <w:start w:val="1"/>
      <w:numFmt w:val="bullet"/>
      <w:lvlText w:val="o"/>
      <w:lvlJc w:val="left"/>
      <w:pPr>
        <w:ind w:left="1440" w:hanging="360"/>
      </w:pPr>
      <w:rPr>
        <w:rFonts w:ascii="Courier New" w:hAnsi="Courier New" w:hint="default"/>
      </w:rPr>
    </w:lvl>
    <w:lvl w:ilvl="2" w:tplc="01E64040">
      <w:start w:val="1"/>
      <w:numFmt w:val="bullet"/>
      <w:lvlText w:val=""/>
      <w:lvlJc w:val="left"/>
      <w:pPr>
        <w:ind w:left="2160" w:hanging="360"/>
      </w:pPr>
      <w:rPr>
        <w:rFonts w:ascii="Wingdings" w:hAnsi="Wingdings" w:hint="default"/>
      </w:rPr>
    </w:lvl>
    <w:lvl w:ilvl="3" w:tplc="6BE0CF68">
      <w:start w:val="1"/>
      <w:numFmt w:val="bullet"/>
      <w:lvlText w:val=""/>
      <w:lvlJc w:val="left"/>
      <w:pPr>
        <w:ind w:left="2880" w:hanging="360"/>
      </w:pPr>
      <w:rPr>
        <w:rFonts w:ascii="Symbol" w:hAnsi="Symbol" w:hint="default"/>
      </w:rPr>
    </w:lvl>
    <w:lvl w:ilvl="4" w:tplc="6BCAAFB2">
      <w:start w:val="1"/>
      <w:numFmt w:val="bullet"/>
      <w:lvlText w:val="o"/>
      <w:lvlJc w:val="left"/>
      <w:pPr>
        <w:ind w:left="3600" w:hanging="360"/>
      </w:pPr>
      <w:rPr>
        <w:rFonts w:ascii="Courier New" w:hAnsi="Courier New" w:hint="default"/>
      </w:rPr>
    </w:lvl>
    <w:lvl w:ilvl="5" w:tplc="D188DA3C">
      <w:start w:val="1"/>
      <w:numFmt w:val="bullet"/>
      <w:lvlText w:val=""/>
      <w:lvlJc w:val="left"/>
      <w:pPr>
        <w:ind w:left="4320" w:hanging="360"/>
      </w:pPr>
      <w:rPr>
        <w:rFonts w:ascii="Wingdings" w:hAnsi="Wingdings" w:hint="default"/>
      </w:rPr>
    </w:lvl>
    <w:lvl w:ilvl="6" w:tplc="ED8EE0AE">
      <w:start w:val="1"/>
      <w:numFmt w:val="bullet"/>
      <w:lvlText w:val=""/>
      <w:lvlJc w:val="left"/>
      <w:pPr>
        <w:ind w:left="5040" w:hanging="360"/>
      </w:pPr>
      <w:rPr>
        <w:rFonts w:ascii="Symbol" w:hAnsi="Symbol" w:hint="default"/>
      </w:rPr>
    </w:lvl>
    <w:lvl w:ilvl="7" w:tplc="00D2C106">
      <w:start w:val="1"/>
      <w:numFmt w:val="bullet"/>
      <w:lvlText w:val="o"/>
      <w:lvlJc w:val="left"/>
      <w:pPr>
        <w:ind w:left="5760" w:hanging="360"/>
      </w:pPr>
      <w:rPr>
        <w:rFonts w:ascii="Courier New" w:hAnsi="Courier New" w:hint="default"/>
      </w:rPr>
    </w:lvl>
    <w:lvl w:ilvl="8" w:tplc="9E92E396">
      <w:start w:val="1"/>
      <w:numFmt w:val="bullet"/>
      <w:lvlText w:val=""/>
      <w:lvlJc w:val="left"/>
      <w:pPr>
        <w:ind w:left="6480" w:hanging="360"/>
      </w:pPr>
      <w:rPr>
        <w:rFonts w:ascii="Wingdings" w:hAnsi="Wingdings" w:hint="default"/>
      </w:rPr>
    </w:lvl>
  </w:abstractNum>
  <w:abstractNum w:abstractNumId="5" w15:restartNumberingAfterBreak="0">
    <w:nsid w:val="099B1FA8"/>
    <w:multiLevelType w:val="multilevel"/>
    <w:tmpl w:val="6942A256"/>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09AB1F5C"/>
    <w:multiLevelType w:val="hybridMultilevel"/>
    <w:tmpl w:val="9B989C40"/>
    <w:lvl w:ilvl="0" w:tplc="04090001">
      <w:start w:val="1"/>
      <w:numFmt w:val="bullet"/>
      <w:lvlText w:val=""/>
      <w:lvlJc w:val="left"/>
      <w:pPr>
        <w:tabs>
          <w:tab w:val="num" w:pos="-709"/>
        </w:tabs>
        <w:ind w:left="-709" w:hanging="360"/>
      </w:pPr>
      <w:rPr>
        <w:rFonts w:ascii="Symbol" w:hAnsi="Symbol" w:hint="default"/>
      </w:rPr>
    </w:lvl>
    <w:lvl w:ilvl="1" w:tplc="04090003" w:tentative="1">
      <w:start w:val="1"/>
      <w:numFmt w:val="bullet"/>
      <w:lvlText w:val="o"/>
      <w:lvlJc w:val="left"/>
      <w:pPr>
        <w:tabs>
          <w:tab w:val="num" w:pos="11"/>
        </w:tabs>
        <w:ind w:left="11" w:hanging="360"/>
      </w:pPr>
      <w:rPr>
        <w:rFonts w:ascii="Courier New" w:hAnsi="Courier New" w:hint="default"/>
      </w:rPr>
    </w:lvl>
    <w:lvl w:ilvl="2" w:tplc="04090005" w:tentative="1">
      <w:start w:val="1"/>
      <w:numFmt w:val="bullet"/>
      <w:lvlText w:val=""/>
      <w:lvlJc w:val="left"/>
      <w:pPr>
        <w:tabs>
          <w:tab w:val="num" w:pos="731"/>
        </w:tabs>
        <w:ind w:left="731" w:hanging="360"/>
      </w:pPr>
      <w:rPr>
        <w:rFonts w:ascii="Wingdings" w:hAnsi="Wingdings" w:hint="default"/>
      </w:rPr>
    </w:lvl>
    <w:lvl w:ilvl="3" w:tplc="04090001" w:tentative="1">
      <w:start w:val="1"/>
      <w:numFmt w:val="bullet"/>
      <w:lvlText w:val=""/>
      <w:lvlJc w:val="left"/>
      <w:pPr>
        <w:tabs>
          <w:tab w:val="num" w:pos="1451"/>
        </w:tabs>
        <w:ind w:left="1451" w:hanging="360"/>
      </w:pPr>
      <w:rPr>
        <w:rFonts w:ascii="Symbol" w:hAnsi="Symbol" w:hint="default"/>
      </w:rPr>
    </w:lvl>
    <w:lvl w:ilvl="4" w:tplc="04090003" w:tentative="1">
      <w:start w:val="1"/>
      <w:numFmt w:val="bullet"/>
      <w:lvlText w:val="o"/>
      <w:lvlJc w:val="left"/>
      <w:pPr>
        <w:tabs>
          <w:tab w:val="num" w:pos="2171"/>
        </w:tabs>
        <w:ind w:left="2171" w:hanging="360"/>
      </w:pPr>
      <w:rPr>
        <w:rFonts w:ascii="Courier New" w:hAnsi="Courier New" w:hint="default"/>
      </w:rPr>
    </w:lvl>
    <w:lvl w:ilvl="5" w:tplc="04090005" w:tentative="1">
      <w:start w:val="1"/>
      <w:numFmt w:val="bullet"/>
      <w:lvlText w:val=""/>
      <w:lvlJc w:val="left"/>
      <w:pPr>
        <w:tabs>
          <w:tab w:val="num" w:pos="2891"/>
        </w:tabs>
        <w:ind w:left="2891" w:hanging="360"/>
      </w:pPr>
      <w:rPr>
        <w:rFonts w:ascii="Wingdings" w:hAnsi="Wingdings" w:hint="default"/>
      </w:rPr>
    </w:lvl>
    <w:lvl w:ilvl="6" w:tplc="04090001" w:tentative="1">
      <w:start w:val="1"/>
      <w:numFmt w:val="bullet"/>
      <w:lvlText w:val=""/>
      <w:lvlJc w:val="left"/>
      <w:pPr>
        <w:tabs>
          <w:tab w:val="num" w:pos="3611"/>
        </w:tabs>
        <w:ind w:left="3611" w:hanging="360"/>
      </w:pPr>
      <w:rPr>
        <w:rFonts w:ascii="Symbol" w:hAnsi="Symbol" w:hint="default"/>
      </w:rPr>
    </w:lvl>
    <w:lvl w:ilvl="7" w:tplc="04090003" w:tentative="1">
      <w:start w:val="1"/>
      <w:numFmt w:val="bullet"/>
      <w:lvlText w:val="o"/>
      <w:lvlJc w:val="left"/>
      <w:pPr>
        <w:tabs>
          <w:tab w:val="num" w:pos="4331"/>
        </w:tabs>
        <w:ind w:left="4331" w:hanging="360"/>
      </w:pPr>
      <w:rPr>
        <w:rFonts w:ascii="Courier New" w:hAnsi="Courier New" w:hint="default"/>
      </w:rPr>
    </w:lvl>
    <w:lvl w:ilvl="8" w:tplc="04090005" w:tentative="1">
      <w:start w:val="1"/>
      <w:numFmt w:val="bullet"/>
      <w:lvlText w:val=""/>
      <w:lvlJc w:val="left"/>
      <w:pPr>
        <w:tabs>
          <w:tab w:val="num" w:pos="5051"/>
        </w:tabs>
        <w:ind w:left="5051" w:hanging="360"/>
      </w:pPr>
      <w:rPr>
        <w:rFonts w:ascii="Wingdings" w:hAnsi="Wingdings" w:hint="default"/>
      </w:rPr>
    </w:lvl>
  </w:abstractNum>
  <w:abstractNum w:abstractNumId="7" w15:restartNumberingAfterBreak="0">
    <w:nsid w:val="0BB21D40"/>
    <w:multiLevelType w:val="hybridMultilevel"/>
    <w:tmpl w:val="25547328"/>
    <w:lvl w:ilvl="0" w:tplc="302A2F84">
      <w:start w:val="1"/>
      <w:numFmt w:val="bullet"/>
      <w:lvlText w:val="·"/>
      <w:lvlJc w:val="left"/>
      <w:pPr>
        <w:ind w:left="720" w:hanging="360"/>
      </w:pPr>
      <w:rPr>
        <w:rFonts w:ascii="Symbol" w:hAnsi="Symbol" w:hint="default"/>
      </w:rPr>
    </w:lvl>
    <w:lvl w:ilvl="1" w:tplc="2D9ABC20">
      <w:start w:val="1"/>
      <w:numFmt w:val="bullet"/>
      <w:lvlText w:val="o"/>
      <w:lvlJc w:val="left"/>
      <w:pPr>
        <w:ind w:left="1440" w:hanging="360"/>
      </w:pPr>
      <w:rPr>
        <w:rFonts w:ascii="Courier New" w:hAnsi="Courier New" w:hint="default"/>
      </w:rPr>
    </w:lvl>
    <w:lvl w:ilvl="2" w:tplc="882A3468">
      <w:start w:val="1"/>
      <w:numFmt w:val="bullet"/>
      <w:lvlText w:val=""/>
      <w:lvlJc w:val="left"/>
      <w:pPr>
        <w:ind w:left="2160" w:hanging="360"/>
      </w:pPr>
      <w:rPr>
        <w:rFonts w:ascii="Wingdings" w:hAnsi="Wingdings" w:hint="default"/>
      </w:rPr>
    </w:lvl>
    <w:lvl w:ilvl="3" w:tplc="E7DA3164">
      <w:start w:val="1"/>
      <w:numFmt w:val="bullet"/>
      <w:lvlText w:val=""/>
      <w:lvlJc w:val="left"/>
      <w:pPr>
        <w:ind w:left="2880" w:hanging="360"/>
      </w:pPr>
      <w:rPr>
        <w:rFonts w:ascii="Symbol" w:hAnsi="Symbol" w:hint="default"/>
      </w:rPr>
    </w:lvl>
    <w:lvl w:ilvl="4" w:tplc="1714A974">
      <w:start w:val="1"/>
      <w:numFmt w:val="bullet"/>
      <w:lvlText w:val="o"/>
      <w:lvlJc w:val="left"/>
      <w:pPr>
        <w:ind w:left="3600" w:hanging="360"/>
      </w:pPr>
      <w:rPr>
        <w:rFonts w:ascii="Courier New" w:hAnsi="Courier New" w:hint="default"/>
      </w:rPr>
    </w:lvl>
    <w:lvl w:ilvl="5" w:tplc="46F0E106">
      <w:start w:val="1"/>
      <w:numFmt w:val="bullet"/>
      <w:lvlText w:val=""/>
      <w:lvlJc w:val="left"/>
      <w:pPr>
        <w:ind w:left="4320" w:hanging="360"/>
      </w:pPr>
      <w:rPr>
        <w:rFonts w:ascii="Wingdings" w:hAnsi="Wingdings" w:hint="default"/>
      </w:rPr>
    </w:lvl>
    <w:lvl w:ilvl="6" w:tplc="247C0A42">
      <w:start w:val="1"/>
      <w:numFmt w:val="bullet"/>
      <w:lvlText w:val=""/>
      <w:lvlJc w:val="left"/>
      <w:pPr>
        <w:ind w:left="5040" w:hanging="360"/>
      </w:pPr>
      <w:rPr>
        <w:rFonts w:ascii="Symbol" w:hAnsi="Symbol" w:hint="default"/>
      </w:rPr>
    </w:lvl>
    <w:lvl w:ilvl="7" w:tplc="CC5EEAFC">
      <w:start w:val="1"/>
      <w:numFmt w:val="bullet"/>
      <w:lvlText w:val="o"/>
      <w:lvlJc w:val="left"/>
      <w:pPr>
        <w:ind w:left="5760" w:hanging="360"/>
      </w:pPr>
      <w:rPr>
        <w:rFonts w:ascii="Courier New" w:hAnsi="Courier New" w:hint="default"/>
      </w:rPr>
    </w:lvl>
    <w:lvl w:ilvl="8" w:tplc="4FC6EE62">
      <w:start w:val="1"/>
      <w:numFmt w:val="bullet"/>
      <w:lvlText w:val=""/>
      <w:lvlJc w:val="left"/>
      <w:pPr>
        <w:ind w:left="6480" w:hanging="360"/>
      </w:pPr>
      <w:rPr>
        <w:rFonts w:ascii="Wingdings" w:hAnsi="Wingdings" w:hint="default"/>
      </w:rPr>
    </w:lvl>
  </w:abstractNum>
  <w:abstractNum w:abstractNumId="8" w15:restartNumberingAfterBreak="0">
    <w:nsid w:val="0CE443D8"/>
    <w:multiLevelType w:val="multilevel"/>
    <w:tmpl w:val="EED6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2675D3"/>
    <w:multiLevelType w:val="hybridMultilevel"/>
    <w:tmpl w:val="E69EE52A"/>
    <w:lvl w:ilvl="0" w:tplc="FFFFFFFF">
      <w:numFmt w:val="bullet"/>
      <w:lvlText w:val=""/>
      <w:legacy w:legacy="1" w:legacySpace="0" w:legacyIndent="360"/>
      <w:lvlJc w:val="left"/>
      <w:rPr>
        <w:rFonts w:ascii="Symbol" w:hAnsi="Symbol" w:cs="Times New Roman" w:hint="default"/>
      </w:rPr>
    </w:lvl>
    <w:lvl w:ilvl="1" w:tplc="04090001">
      <w:start w:val="1"/>
      <w:numFmt w:val="bullet"/>
      <w:lvlText w:val=""/>
      <w:lvlJc w:val="left"/>
      <w:pPr>
        <w:tabs>
          <w:tab w:val="num" w:pos="4003"/>
        </w:tabs>
        <w:ind w:left="4003" w:hanging="360"/>
      </w:pPr>
      <w:rPr>
        <w:rFonts w:ascii="Symbol" w:hAnsi="Symbol" w:hint="default"/>
      </w:rPr>
    </w:lvl>
    <w:lvl w:ilvl="2" w:tplc="04090005">
      <w:start w:val="1"/>
      <w:numFmt w:val="bullet"/>
      <w:lvlText w:val=""/>
      <w:lvlJc w:val="left"/>
      <w:pPr>
        <w:tabs>
          <w:tab w:val="num" w:pos="4723"/>
        </w:tabs>
        <w:ind w:left="4723" w:hanging="360"/>
      </w:pPr>
      <w:rPr>
        <w:rFonts w:ascii="Wingdings" w:hAnsi="Wingdings" w:hint="default"/>
      </w:rPr>
    </w:lvl>
    <w:lvl w:ilvl="3" w:tplc="04090001" w:tentative="1">
      <w:start w:val="1"/>
      <w:numFmt w:val="bullet"/>
      <w:lvlText w:val=""/>
      <w:lvlJc w:val="left"/>
      <w:pPr>
        <w:tabs>
          <w:tab w:val="num" w:pos="5443"/>
        </w:tabs>
        <w:ind w:left="5443" w:hanging="360"/>
      </w:pPr>
      <w:rPr>
        <w:rFonts w:ascii="Symbol" w:hAnsi="Symbol" w:hint="default"/>
      </w:rPr>
    </w:lvl>
    <w:lvl w:ilvl="4" w:tplc="04090003" w:tentative="1">
      <w:start w:val="1"/>
      <w:numFmt w:val="bullet"/>
      <w:lvlText w:val="o"/>
      <w:lvlJc w:val="left"/>
      <w:pPr>
        <w:tabs>
          <w:tab w:val="num" w:pos="6163"/>
        </w:tabs>
        <w:ind w:left="6163" w:hanging="360"/>
      </w:pPr>
      <w:rPr>
        <w:rFonts w:ascii="Courier New" w:hAnsi="Courier New" w:hint="default"/>
      </w:rPr>
    </w:lvl>
    <w:lvl w:ilvl="5" w:tplc="04090005" w:tentative="1">
      <w:start w:val="1"/>
      <w:numFmt w:val="bullet"/>
      <w:lvlText w:val=""/>
      <w:lvlJc w:val="left"/>
      <w:pPr>
        <w:tabs>
          <w:tab w:val="num" w:pos="6883"/>
        </w:tabs>
        <w:ind w:left="6883" w:hanging="360"/>
      </w:pPr>
      <w:rPr>
        <w:rFonts w:ascii="Wingdings" w:hAnsi="Wingdings" w:hint="default"/>
      </w:rPr>
    </w:lvl>
    <w:lvl w:ilvl="6" w:tplc="04090001" w:tentative="1">
      <w:start w:val="1"/>
      <w:numFmt w:val="bullet"/>
      <w:lvlText w:val=""/>
      <w:lvlJc w:val="left"/>
      <w:pPr>
        <w:tabs>
          <w:tab w:val="num" w:pos="7603"/>
        </w:tabs>
        <w:ind w:left="7603" w:hanging="360"/>
      </w:pPr>
      <w:rPr>
        <w:rFonts w:ascii="Symbol" w:hAnsi="Symbol" w:hint="default"/>
      </w:rPr>
    </w:lvl>
    <w:lvl w:ilvl="7" w:tplc="04090003" w:tentative="1">
      <w:start w:val="1"/>
      <w:numFmt w:val="bullet"/>
      <w:lvlText w:val="o"/>
      <w:lvlJc w:val="left"/>
      <w:pPr>
        <w:tabs>
          <w:tab w:val="num" w:pos="8323"/>
        </w:tabs>
        <w:ind w:left="8323" w:hanging="360"/>
      </w:pPr>
      <w:rPr>
        <w:rFonts w:ascii="Courier New" w:hAnsi="Courier New" w:hint="default"/>
      </w:rPr>
    </w:lvl>
    <w:lvl w:ilvl="8" w:tplc="04090005" w:tentative="1">
      <w:start w:val="1"/>
      <w:numFmt w:val="bullet"/>
      <w:lvlText w:val=""/>
      <w:lvlJc w:val="left"/>
      <w:pPr>
        <w:tabs>
          <w:tab w:val="num" w:pos="9043"/>
        </w:tabs>
        <w:ind w:left="9043" w:hanging="360"/>
      </w:pPr>
      <w:rPr>
        <w:rFonts w:ascii="Wingdings" w:hAnsi="Wingdings" w:hint="default"/>
      </w:rPr>
    </w:lvl>
  </w:abstractNum>
  <w:abstractNum w:abstractNumId="10" w15:restartNumberingAfterBreak="0">
    <w:nsid w:val="0E8A7B64"/>
    <w:multiLevelType w:val="hybridMultilevel"/>
    <w:tmpl w:val="333C0402"/>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EDF3148"/>
    <w:multiLevelType w:val="hybridMultilevel"/>
    <w:tmpl w:val="97762824"/>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0FF73B6A"/>
    <w:multiLevelType w:val="hybridMultilevel"/>
    <w:tmpl w:val="2C066BE0"/>
    <w:lvl w:ilvl="0" w:tplc="FA7AB5F0">
      <w:start w:val="1"/>
      <w:numFmt w:val="bullet"/>
      <w:lvlText w:val=""/>
      <w:lvlJc w:val="left"/>
      <w:pPr>
        <w:ind w:left="1680" w:hanging="360"/>
      </w:pPr>
      <w:rPr>
        <w:rFonts w:ascii="Symbol" w:hAnsi="Symbol"/>
      </w:rPr>
    </w:lvl>
    <w:lvl w:ilvl="1" w:tplc="2BDAD822">
      <w:start w:val="1"/>
      <w:numFmt w:val="bullet"/>
      <w:lvlText w:val=""/>
      <w:lvlJc w:val="left"/>
      <w:pPr>
        <w:ind w:left="1680" w:hanging="360"/>
      </w:pPr>
      <w:rPr>
        <w:rFonts w:ascii="Symbol" w:hAnsi="Symbol"/>
      </w:rPr>
    </w:lvl>
    <w:lvl w:ilvl="2" w:tplc="5010E782">
      <w:start w:val="1"/>
      <w:numFmt w:val="bullet"/>
      <w:lvlText w:val=""/>
      <w:lvlJc w:val="left"/>
      <w:pPr>
        <w:ind w:left="1680" w:hanging="360"/>
      </w:pPr>
      <w:rPr>
        <w:rFonts w:ascii="Symbol" w:hAnsi="Symbol"/>
      </w:rPr>
    </w:lvl>
    <w:lvl w:ilvl="3" w:tplc="03344A58">
      <w:start w:val="1"/>
      <w:numFmt w:val="bullet"/>
      <w:lvlText w:val=""/>
      <w:lvlJc w:val="left"/>
      <w:pPr>
        <w:ind w:left="1680" w:hanging="360"/>
      </w:pPr>
      <w:rPr>
        <w:rFonts w:ascii="Symbol" w:hAnsi="Symbol"/>
      </w:rPr>
    </w:lvl>
    <w:lvl w:ilvl="4" w:tplc="6A8023DC">
      <w:start w:val="1"/>
      <w:numFmt w:val="bullet"/>
      <w:lvlText w:val=""/>
      <w:lvlJc w:val="left"/>
      <w:pPr>
        <w:ind w:left="1680" w:hanging="360"/>
      </w:pPr>
      <w:rPr>
        <w:rFonts w:ascii="Symbol" w:hAnsi="Symbol"/>
      </w:rPr>
    </w:lvl>
    <w:lvl w:ilvl="5" w:tplc="070A5DF4">
      <w:start w:val="1"/>
      <w:numFmt w:val="bullet"/>
      <w:lvlText w:val=""/>
      <w:lvlJc w:val="left"/>
      <w:pPr>
        <w:ind w:left="1680" w:hanging="360"/>
      </w:pPr>
      <w:rPr>
        <w:rFonts w:ascii="Symbol" w:hAnsi="Symbol"/>
      </w:rPr>
    </w:lvl>
    <w:lvl w:ilvl="6" w:tplc="AF26C756">
      <w:start w:val="1"/>
      <w:numFmt w:val="bullet"/>
      <w:lvlText w:val=""/>
      <w:lvlJc w:val="left"/>
      <w:pPr>
        <w:ind w:left="1680" w:hanging="360"/>
      </w:pPr>
      <w:rPr>
        <w:rFonts w:ascii="Symbol" w:hAnsi="Symbol"/>
      </w:rPr>
    </w:lvl>
    <w:lvl w:ilvl="7" w:tplc="B72EDAD6">
      <w:start w:val="1"/>
      <w:numFmt w:val="bullet"/>
      <w:lvlText w:val=""/>
      <w:lvlJc w:val="left"/>
      <w:pPr>
        <w:ind w:left="1680" w:hanging="360"/>
      </w:pPr>
      <w:rPr>
        <w:rFonts w:ascii="Symbol" w:hAnsi="Symbol"/>
      </w:rPr>
    </w:lvl>
    <w:lvl w:ilvl="8" w:tplc="FCC6BAA8">
      <w:start w:val="1"/>
      <w:numFmt w:val="bullet"/>
      <w:lvlText w:val=""/>
      <w:lvlJc w:val="left"/>
      <w:pPr>
        <w:ind w:left="1680" w:hanging="360"/>
      </w:pPr>
      <w:rPr>
        <w:rFonts w:ascii="Symbol" w:hAnsi="Symbol"/>
      </w:rPr>
    </w:lvl>
  </w:abstractNum>
  <w:abstractNum w:abstractNumId="13" w15:restartNumberingAfterBreak="0">
    <w:nsid w:val="109D7BB8"/>
    <w:multiLevelType w:val="multilevel"/>
    <w:tmpl w:val="286A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0B7B64"/>
    <w:multiLevelType w:val="hybridMultilevel"/>
    <w:tmpl w:val="E3D027A4"/>
    <w:lvl w:ilvl="0" w:tplc="2076AE84">
      <w:start w:val="1"/>
      <w:numFmt w:val="bullet"/>
      <w:lvlText w:val=""/>
      <w:lvlJc w:val="left"/>
      <w:pPr>
        <w:ind w:left="1680" w:hanging="360"/>
      </w:pPr>
      <w:rPr>
        <w:rFonts w:ascii="Symbol" w:hAnsi="Symbol"/>
      </w:rPr>
    </w:lvl>
    <w:lvl w:ilvl="1" w:tplc="69CAD51A">
      <w:start w:val="1"/>
      <w:numFmt w:val="bullet"/>
      <w:lvlText w:val=""/>
      <w:lvlJc w:val="left"/>
      <w:pPr>
        <w:ind w:left="1680" w:hanging="360"/>
      </w:pPr>
      <w:rPr>
        <w:rFonts w:ascii="Symbol" w:hAnsi="Symbol"/>
      </w:rPr>
    </w:lvl>
    <w:lvl w:ilvl="2" w:tplc="DEFE6E62">
      <w:start w:val="1"/>
      <w:numFmt w:val="bullet"/>
      <w:lvlText w:val=""/>
      <w:lvlJc w:val="left"/>
      <w:pPr>
        <w:ind w:left="1680" w:hanging="360"/>
      </w:pPr>
      <w:rPr>
        <w:rFonts w:ascii="Symbol" w:hAnsi="Symbol"/>
      </w:rPr>
    </w:lvl>
    <w:lvl w:ilvl="3" w:tplc="48BCB092">
      <w:start w:val="1"/>
      <w:numFmt w:val="bullet"/>
      <w:lvlText w:val=""/>
      <w:lvlJc w:val="left"/>
      <w:pPr>
        <w:ind w:left="1680" w:hanging="360"/>
      </w:pPr>
      <w:rPr>
        <w:rFonts w:ascii="Symbol" w:hAnsi="Symbol"/>
      </w:rPr>
    </w:lvl>
    <w:lvl w:ilvl="4" w:tplc="6810CB0C">
      <w:start w:val="1"/>
      <w:numFmt w:val="bullet"/>
      <w:lvlText w:val=""/>
      <w:lvlJc w:val="left"/>
      <w:pPr>
        <w:ind w:left="1680" w:hanging="360"/>
      </w:pPr>
      <w:rPr>
        <w:rFonts w:ascii="Symbol" w:hAnsi="Symbol"/>
      </w:rPr>
    </w:lvl>
    <w:lvl w:ilvl="5" w:tplc="0248C6F2">
      <w:start w:val="1"/>
      <w:numFmt w:val="bullet"/>
      <w:lvlText w:val=""/>
      <w:lvlJc w:val="left"/>
      <w:pPr>
        <w:ind w:left="1680" w:hanging="360"/>
      </w:pPr>
      <w:rPr>
        <w:rFonts w:ascii="Symbol" w:hAnsi="Symbol"/>
      </w:rPr>
    </w:lvl>
    <w:lvl w:ilvl="6" w:tplc="EDD22454">
      <w:start w:val="1"/>
      <w:numFmt w:val="bullet"/>
      <w:lvlText w:val=""/>
      <w:lvlJc w:val="left"/>
      <w:pPr>
        <w:ind w:left="1680" w:hanging="360"/>
      </w:pPr>
      <w:rPr>
        <w:rFonts w:ascii="Symbol" w:hAnsi="Symbol"/>
      </w:rPr>
    </w:lvl>
    <w:lvl w:ilvl="7" w:tplc="EF96D6E8">
      <w:start w:val="1"/>
      <w:numFmt w:val="bullet"/>
      <w:lvlText w:val=""/>
      <w:lvlJc w:val="left"/>
      <w:pPr>
        <w:ind w:left="1680" w:hanging="360"/>
      </w:pPr>
      <w:rPr>
        <w:rFonts w:ascii="Symbol" w:hAnsi="Symbol"/>
      </w:rPr>
    </w:lvl>
    <w:lvl w:ilvl="8" w:tplc="2A0C6470">
      <w:start w:val="1"/>
      <w:numFmt w:val="bullet"/>
      <w:lvlText w:val=""/>
      <w:lvlJc w:val="left"/>
      <w:pPr>
        <w:ind w:left="1680" w:hanging="360"/>
      </w:pPr>
      <w:rPr>
        <w:rFonts w:ascii="Symbol" w:hAnsi="Symbol"/>
      </w:rPr>
    </w:lvl>
  </w:abstractNum>
  <w:abstractNum w:abstractNumId="15" w15:restartNumberingAfterBreak="0">
    <w:nsid w:val="12310D11"/>
    <w:multiLevelType w:val="multilevel"/>
    <w:tmpl w:val="1274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6CC9EE"/>
    <w:multiLevelType w:val="hybridMultilevel"/>
    <w:tmpl w:val="3A3C6084"/>
    <w:lvl w:ilvl="0" w:tplc="374605F8">
      <w:start w:val="1"/>
      <w:numFmt w:val="bullet"/>
      <w:lvlText w:val="·"/>
      <w:lvlJc w:val="left"/>
      <w:pPr>
        <w:ind w:left="720" w:hanging="360"/>
      </w:pPr>
      <w:rPr>
        <w:rFonts w:ascii="Symbol" w:hAnsi="Symbol" w:hint="default"/>
      </w:rPr>
    </w:lvl>
    <w:lvl w:ilvl="1" w:tplc="5038C366">
      <w:start w:val="1"/>
      <w:numFmt w:val="bullet"/>
      <w:lvlText w:val="o"/>
      <w:lvlJc w:val="left"/>
      <w:pPr>
        <w:ind w:left="1440" w:hanging="360"/>
      </w:pPr>
      <w:rPr>
        <w:rFonts w:ascii="Courier New" w:hAnsi="Courier New" w:hint="default"/>
      </w:rPr>
    </w:lvl>
    <w:lvl w:ilvl="2" w:tplc="C92875FA">
      <w:start w:val="1"/>
      <w:numFmt w:val="bullet"/>
      <w:lvlText w:val=""/>
      <w:lvlJc w:val="left"/>
      <w:pPr>
        <w:ind w:left="2160" w:hanging="360"/>
      </w:pPr>
      <w:rPr>
        <w:rFonts w:ascii="Wingdings" w:hAnsi="Wingdings" w:hint="default"/>
      </w:rPr>
    </w:lvl>
    <w:lvl w:ilvl="3" w:tplc="95D0D434">
      <w:start w:val="1"/>
      <w:numFmt w:val="bullet"/>
      <w:lvlText w:val=""/>
      <w:lvlJc w:val="left"/>
      <w:pPr>
        <w:ind w:left="2880" w:hanging="360"/>
      </w:pPr>
      <w:rPr>
        <w:rFonts w:ascii="Symbol" w:hAnsi="Symbol" w:hint="default"/>
      </w:rPr>
    </w:lvl>
    <w:lvl w:ilvl="4" w:tplc="5128DFDE">
      <w:start w:val="1"/>
      <w:numFmt w:val="bullet"/>
      <w:lvlText w:val="o"/>
      <w:lvlJc w:val="left"/>
      <w:pPr>
        <w:ind w:left="3600" w:hanging="360"/>
      </w:pPr>
      <w:rPr>
        <w:rFonts w:ascii="Courier New" w:hAnsi="Courier New" w:hint="default"/>
      </w:rPr>
    </w:lvl>
    <w:lvl w:ilvl="5" w:tplc="02D02C38">
      <w:start w:val="1"/>
      <w:numFmt w:val="bullet"/>
      <w:lvlText w:val=""/>
      <w:lvlJc w:val="left"/>
      <w:pPr>
        <w:ind w:left="4320" w:hanging="360"/>
      </w:pPr>
      <w:rPr>
        <w:rFonts w:ascii="Wingdings" w:hAnsi="Wingdings" w:hint="default"/>
      </w:rPr>
    </w:lvl>
    <w:lvl w:ilvl="6" w:tplc="E9F06040">
      <w:start w:val="1"/>
      <w:numFmt w:val="bullet"/>
      <w:lvlText w:val=""/>
      <w:lvlJc w:val="left"/>
      <w:pPr>
        <w:ind w:left="5040" w:hanging="360"/>
      </w:pPr>
      <w:rPr>
        <w:rFonts w:ascii="Symbol" w:hAnsi="Symbol" w:hint="default"/>
      </w:rPr>
    </w:lvl>
    <w:lvl w:ilvl="7" w:tplc="F0A6C138">
      <w:start w:val="1"/>
      <w:numFmt w:val="bullet"/>
      <w:lvlText w:val="o"/>
      <w:lvlJc w:val="left"/>
      <w:pPr>
        <w:ind w:left="5760" w:hanging="360"/>
      </w:pPr>
      <w:rPr>
        <w:rFonts w:ascii="Courier New" w:hAnsi="Courier New" w:hint="default"/>
      </w:rPr>
    </w:lvl>
    <w:lvl w:ilvl="8" w:tplc="210AD67C">
      <w:start w:val="1"/>
      <w:numFmt w:val="bullet"/>
      <w:lvlText w:val=""/>
      <w:lvlJc w:val="left"/>
      <w:pPr>
        <w:ind w:left="6480" w:hanging="360"/>
      </w:pPr>
      <w:rPr>
        <w:rFonts w:ascii="Wingdings" w:hAnsi="Wingdings" w:hint="default"/>
      </w:rPr>
    </w:lvl>
  </w:abstractNum>
  <w:abstractNum w:abstractNumId="17" w15:restartNumberingAfterBreak="0">
    <w:nsid w:val="1428004A"/>
    <w:multiLevelType w:val="hybridMultilevel"/>
    <w:tmpl w:val="670A6976"/>
    <w:lvl w:ilvl="0" w:tplc="FFFFFFFF">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16D97521"/>
    <w:multiLevelType w:val="hybridMultilevel"/>
    <w:tmpl w:val="17AA5692"/>
    <w:lvl w:ilvl="0" w:tplc="8D0C6A38">
      <w:start w:val="1"/>
      <w:numFmt w:val="bullet"/>
      <w:lvlText w:val=""/>
      <w:lvlJc w:val="left"/>
      <w:pPr>
        <w:ind w:left="720" w:hanging="360"/>
      </w:pPr>
      <w:rPr>
        <w:rFonts w:ascii="Symbol" w:hAnsi="Symbol" w:hint="default"/>
      </w:rPr>
    </w:lvl>
    <w:lvl w:ilvl="1" w:tplc="8320D9A0">
      <w:start w:val="1"/>
      <w:numFmt w:val="bullet"/>
      <w:lvlText w:val="o"/>
      <w:lvlJc w:val="left"/>
      <w:pPr>
        <w:ind w:left="1440" w:hanging="360"/>
      </w:pPr>
      <w:rPr>
        <w:rFonts w:ascii="Courier New" w:hAnsi="Courier New" w:hint="default"/>
      </w:rPr>
    </w:lvl>
    <w:lvl w:ilvl="2" w:tplc="5D2CF08E">
      <w:start w:val="1"/>
      <w:numFmt w:val="bullet"/>
      <w:lvlText w:val=""/>
      <w:lvlJc w:val="left"/>
      <w:pPr>
        <w:ind w:left="2160" w:hanging="360"/>
      </w:pPr>
      <w:rPr>
        <w:rFonts w:ascii="Wingdings" w:hAnsi="Wingdings" w:hint="default"/>
      </w:rPr>
    </w:lvl>
    <w:lvl w:ilvl="3" w:tplc="2638A60C">
      <w:start w:val="1"/>
      <w:numFmt w:val="bullet"/>
      <w:lvlText w:val=""/>
      <w:lvlJc w:val="left"/>
      <w:pPr>
        <w:ind w:left="2880" w:hanging="360"/>
      </w:pPr>
      <w:rPr>
        <w:rFonts w:ascii="Symbol" w:hAnsi="Symbol" w:hint="default"/>
      </w:rPr>
    </w:lvl>
    <w:lvl w:ilvl="4" w:tplc="AC46A84E">
      <w:start w:val="1"/>
      <w:numFmt w:val="bullet"/>
      <w:lvlText w:val="o"/>
      <w:lvlJc w:val="left"/>
      <w:pPr>
        <w:ind w:left="3600" w:hanging="360"/>
      </w:pPr>
      <w:rPr>
        <w:rFonts w:ascii="Courier New" w:hAnsi="Courier New" w:hint="default"/>
      </w:rPr>
    </w:lvl>
    <w:lvl w:ilvl="5" w:tplc="44AA9E46">
      <w:start w:val="1"/>
      <w:numFmt w:val="bullet"/>
      <w:lvlText w:val=""/>
      <w:lvlJc w:val="left"/>
      <w:pPr>
        <w:ind w:left="4320" w:hanging="360"/>
      </w:pPr>
      <w:rPr>
        <w:rFonts w:ascii="Wingdings" w:hAnsi="Wingdings" w:hint="default"/>
      </w:rPr>
    </w:lvl>
    <w:lvl w:ilvl="6" w:tplc="822087E6">
      <w:start w:val="1"/>
      <w:numFmt w:val="bullet"/>
      <w:lvlText w:val=""/>
      <w:lvlJc w:val="left"/>
      <w:pPr>
        <w:ind w:left="5040" w:hanging="360"/>
      </w:pPr>
      <w:rPr>
        <w:rFonts w:ascii="Symbol" w:hAnsi="Symbol" w:hint="default"/>
      </w:rPr>
    </w:lvl>
    <w:lvl w:ilvl="7" w:tplc="FD9E349E">
      <w:start w:val="1"/>
      <w:numFmt w:val="bullet"/>
      <w:lvlText w:val="o"/>
      <w:lvlJc w:val="left"/>
      <w:pPr>
        <w:ind w:left="5760" w:hanging="360"/>
      </w:pPr>
      <w:rPr>
        <w:rFonts w:ascii="Courier New" w:hAnsi="Courier New" w:hint="default"/>
      </w:rPr>
    </w:lvl>
    <w:lvl w:ilvl="8" w:tplc="DD5CAADA">
      <w:start w:val="1"/>
      <w:numFmt w:val="bullet"/>
      <w:lvlText w:val=""/>
      <w:lvlJc w:val="left"/>
      <w:pPr>
        <w:ind w:left="6480" w:hanging="360"/>
      </w:pPr>
      <w:rPr>
        <w:rFonts w:ascii="Wingdings" w:hAnsi="Wingdings" w:hint="default"/>
      </w:rPr>
    </w:lvl>
  </w:abstractNum>
  <w:abstractNum w:abstractNumId="19" w15:restartNumberingAfterBreak="0">
    <w:nsid w:val="19AC1A7A"/>
    <w:multiLevelType w:val="hybridMultilevel"/>
    <w:tmpl w:val="CE70257C"/>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C7D17E2"/>
    <w:multiLevelType w:val="hybridMultilevel"/>
    <w:tmpl w:val="C9CAC3B4"/>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F6F2ADE"/>
    <w:multiLevelType w:val="multilevel"/>
    <w:tmpl w:val="80A824F0"/>
    <w:lvl w:ilvl="0">
      <w:start w:val="7"/>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1FDB4561"/>
    <w:multiLevelType w:val="hybridMultilevel"/>
    <w:tmpl w:val="DA50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8E19E4"/>
    <w:multiLevelType w:val="hybridMultilevel"/>
    <w:tmpl w:val="F7F88E02"/>
    <w:lvl w:ilvl="0" w:tplc="843C558C">
      <w:start w:val="1"/>
      <w:numFmt w:val="bullet"/>
      <w:lvlText w:val=""/>
      <w:lvlJc w:val="left"/>
      <w:pPr>
        <w:ind w:left="720" w:hanging="360"/>
      </w:pPr>
      <w:rPr>
        <w:rFonts w:ascii="Symbol" w:hAnsi="Symbol" w:hint="default"/>
      </w:rPr>
    </w:lvl>
    <w:lvl w:ilvl="1" w:tplc="66869998">
      <w:start w:val="1"/>
      <w:numFmt w:val="bullet"/>
      <w:lvlText w:val="o"/>
      <w:lvlJc w:val="left"/>
      <w:pPr>
        <w:ind w:left="1440" w:hanging="360"/>
      </w:pPr>
      <w:rPr>
        <w:rFonts w:ascii="Courier New" w:hAnsi="Courier New" w:hint="default"/>
      </w:rPr>
    </w:lvl>
    <w:lvl w:ilvl="2" w:tplc="F0CA1EFC">
      <w:start w:val="1"/>
      <w:numFmt w:val="bullet"/>
      <w:lvlText w:val=""/>
      <w:lvlJc w:val="left"/>
      <w:pPr>
        <w:ind w:left="2160" w:hanging="360"/>
      </w:pPr>
      <w:rPr>
        <w:rFonts w:ascii="Wingdings" w:hAnsi="Wingdings" w:hint="default"/>
      </w:rPr>
    </w:lvl>
    <w:lvl w:ilvl="3" w:tplc="F5101AE0">
      <w:start w:val="1"/>
      <w:numFmt w:val="bullet"/>
      <w:lvlText w:val=""/>
      <w:lvlJc w:val="left"/>
      <w:pPr>
        <w:ind w:left="2880" w:hanging="360"/>
      </w:pPr>
      <w:rPr>
        <w:rFonts w:ascii="Symbol" w:hAnsi="Symbol" w:hint="default"/>
      </w:rPr>
    </w:lvl>
    <w:lvl w:ilvl="4" w:tplc="527E2B00">
      <w:start w:val="1"/>
      <w:numFmt w:val="bullet"/>
      <w:lvlText w:val="o"/>
      <w:lvlJc w:val="left"/>
      <w:pPr>
        <w:ind w:left="3600" w:hanging="360"/>
      </w:pPr>
      <w:rPr>
        <w:rFonts w:ascii="Courier New" w:hAnsi="Courier New" w:hint="default"/>
      </w:rPr>
    </w:lvl>
    <w:lvl w:ilvl="5" w:tplc="EE7A5C0C">
      <w:start w:val="1"/>
      <w:numFmt w:val="bullet"/>
      <w:lvlText w:val=""/>
      <w:lvlJc w:val="left"/>
      <w:pPr>
        <w:ind w:left="4320" w:hanging="360"/>
      </w:pPr>
      <w:rPr>
        <w:rFonts w:ascii="Wingdings" w:hAnsi="Wingdings" w:hint="default"/>
      </w:rPr>
    </w:lvl>
    <w:lvl w:ilvl="6" w:tplc="BB16F09A">
      <w:start w:val="1"/>
      <w:numFmt w:val="bullet"/>
      <w:lvlText w:val=""/>
      <w:lvlJc w:val="left"/>
      <w:pPr>
        <w:ind w:left="5040" w:hanging="360"/>
      </w:pPr>
      <w:rPr>
        <w:rFonts w:ascii="Symbol" w:hAnsi="Symbol" w:hint="default"/>
      </w:rPr>
    </w:lvl>
    <w:lvl w:ilvl="7" w:tplc="FB1AD9A0">
      <w:start w:val="1"/>
      <w:numFmt w:val="bullet"/>
      <w:lvlText w:val="o"/>
      <w:lvlJc w:val="left"/>
      <w:pPr>
        <w:ind w:left="5760" w:hanging="360"/>
      </w:pPr>
      <w:rPr>
        <w:rFonts w:ascii="Courier New" w:hAnsi="Courier New" w:hint="default"/>
      </w:rPr>
    </w:lvl>
    <w:lvl w:ilvl="8" w:tplc="4C68ABAC">
      <w:start w:val="1"/>
      <w:numFmt w:val="bullet"/>
      <w:lvlText w:val=""/>
      <w:lvlJc w:val="left"/>
      <w:pPr>
        <w:ind w:left="6480" w:hanging="360"/>
      </w:pPr>
      <w:rPr>
        <w:rFonts w:ascii="Wingdings" w:hAnsi="Wingdings" w:hint="default"/>
      </w:rPr>
    </w:lvl>
  </w:abstractNum>
  <w:abstractNum w:abstractNumId="24" w15:restartNumberingAfterBreak="0">
    <w:nsid w:val="20907412"/>
    <w:multiLevelType w:val="hybridMultilevel"/>
    <w:tmpl w:val="DFDCBEC4"/>
    <w:lvl w:ilvl="0" w:tplc="0809000F">
      <w:start w:val="1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0A9A97B"/>
    <w:multiLevelType w:val="hybridMultilevel"/>
    <w:tmpl w:val="BE9608F2"/>
    <w:lvl w:ilvl="0" w:tplc="ABCADC94">
      <w:start w:val="1"/>
      <w:numFmt w:val="bullet"/>
      <w:lvlText w:val="·"/>
      <w:lvlJc w:val="left"/>
      <w:pPr>
        <w:ind w:left="720" w:hanging="360"/>
      </w:pPr>
      <w:rPr>
        <w:rFonts w:ascii="Symbol" w:hAnsi="Symbol" w:hint="default"/>
      </w:rPr>
    </w:lvl>
    <w:lvl w:ilvl="1" w:tplc="B3C4DB38">
      <w:start w:val="1"/>
      <w:numFmt w:val="bullet"/>
      <w:lvlText w:val="o"/>
      <w:lvlJc w:val="left"/>
      <w:pPr>
        <w:ind w:left="1440" w:hanging="360"/>
      </w:pPr>
      <w:rPr>
        <w:rFonts w:ascii="Courier New" w:hAnsi="Courier New" w:hint="default"/>
      </w:rPr>
    </w:lvl>
    <w:lvl w:ilvl="2" w:tplc="9484FCA8">
      <w:start w:val="1"/>
      <w:numFmt w:val="bullet"/>
      <w:lvlText w:val=""/>
      <w:lvlJc w:val="left"/>
      <w:pPr>
        <w:ind w:left="2160" w:hanging="360"/>
      </w:pPr>
      <w:rPr>
        <w:rFonts w:ascii="Wingdings" w:hAnsi="Wingdings" w:hint="default"/>
      </w:rPr>
    </w:lvl>
    <w:lvl w:ilvl="3" w:tplc="47B08204">
      <w:start w:val="1"/>
      <w:numFmt w:val="bullet"/>
      <w:lvlText w:val=""/>
      <w:lvlJc w:val="left"/>
      <w:pPr>
        <w:ind w:left="2880" w:hanging="360"/>
      </w:pPr>
      <w:rPr>
        <w:rFonts w:ascii="Symbol" w:hAnsi="Symbol" w:hint="default"/>
      </w:rPr>
    </w:lvl>
    <w:lvl w:ilvl="4" w:tplc="49F81DC8">
      <w:start w:val="1"/>
      <w:numFmt w:val="bullet"/>
      <w:lvlText w:val="o"/>
      <w:lvlJc w:val="left"/>
      <w:pPr>
        <w:ind w:left="3600" w:hanging="360"/>
      </w:pPr>
      <w:rPr>
        <w:rFonts w:ascii="Courier New" w:hAnsi="Courier New" w:hint="default"/>
      </w:rPr>
    </w:lvl>
    <w:lvl w:ilvl="5" w:tplc="C1FEE982">
      <w:start w:val="1"/>
      <w:numFmt w:val="bullet"/>
      <w:lvlText w:val=""/>
      <w:lvlJc w:val="left"/>
      <w:pPr>
        <w:ind w:left="4320" w:hanging="360"/>
      </w:pPr>
      <w:rPr>
        <w:rFonts w:ascii="Wingdings" w:hAnsi="Wingdings" w:hint="default"/>
      </w:rPr>
    </w:lvl>
    <w:lvl w:ilvl="6" w:tplc="9CA4BC10">
      <w:start w:val="1"/>
      <w:numFmt w:val="bullet"/>
      <w:lvlText w:val=""/>
      <w:lvlJc w:val="left"/>
      <w:pPr>
        <w:ind w:left="5040" w:hanging="360"/>
      </w:pPr>
      <w:rPr>
        <w:rFonts w:ascii="Symbol" w:hAnsi="Symbol" w:hint="default"/>
      </w:rPr>
    </w:lvl>
    <w:lvl w:ilvl="7" w:tplc="43C2F080">
      <w:start w:val="1"/>
      <w:numFmt w:val="bullet"/>
      <w:lvlText w:val="o"/>
      <w:lvlJc w:val="left"/>
      <w:pPr>
        <w:ind w:left="5760" w:hanging="360"/>
      </w:pPr>
      <w:rPr>
        <w:rFonts w:ascii="Courier New" w:hAnsi="Courier New" w:hint="default"/>
      </w:rPr>
    </w:lvl>
    <w:lvl w:ilvl="8" w:tplc="109C9D86">
      <w:start w:val="1"/>
      <w:numFmt w:val="bullet"/>
      <w:lvlText w:val=""/>
      <w:lvlJc w:val="left"/>
      <w:pPr>
        <w:ind w:left="6480" w:hanging="360"/>
      </w:pPr>
      <w:rPr>
        <w:rFonts w:ascii="Wingdings" w:hAnsi="Wingdings" w:hint="default"/>
      </w:rPr>
    </w:lvl>
  </w:abstractNum>
  <w:abstractNum w:abstractNumId="26" w15:restartNumberingAfterBreak="0">
    <w:nsid w:val="219428CA"/>
    <w:multiLevelType w:val="hybridMultilevel"/>
    <w:tmpl w:val="702E25FC"/>
    <w:lvl w:ilvl="0" w:tplc="7ECCE7E6">
      <w:start w:val="1"/>
      <w:numFmt w:val="bullet"/>
      <w:lvlText w:val="·"/>
      <w:lvlJc w:val="left"/>
      <w:pPr>
        <w:ind w:left="720" w:hanging="360"/>
      </w:pPr>
      <w:rPr>
        <w:rFonts w:ascii="Symbol" w:hAnsi="Symbol" w:hint="default"/>
      </w:rPr>
    </w:lvl>
    <w:lvl w:ilvl="1" w:tplc="1F2ADA48">
      <w:start w:val="1"/>
      <w:numFmt w:val="bullet"/>
      <w:lvlText w:val="o"/>
      <w:lvlJc w:val="left"/>
      <w:pPr>
        <w:ind w:left="1440" w:hanging="360"/>
      </w:pPr>
      <w:rPr>
        <w:rFonts w:ascii="Courier New" w:hAnsi="Courier New" w:hint="default"/>
      </w:rPr>
    </w:lvl>
    <w:lvl w:ilvl="2" w:tplc="77F6807C">
      <w:start w:val="1"/>
      <w:numFmt w:val="bullet"/>
      <w:lvlText w:val=""/>
      <w:lvlJc w:val="left"/>
      <w:pPr>
        <w:ind w:left="2160" w:hanging="360"/>
      </w:pPr>
      <w:rPr>
        <w:rFonts w:ascii="Wingdings" w:hAnsi="Wingdings" w:hint="default"/>
      </w:rPr>
    </w:lvl>
    <w:lvl w:ilvl="3" w:tplc="73FE76A0">
      <w:start w:val="1"/>
      <w:numFmt w:val="bullet"/>
      <w:lvlText w:val=""/>
      <w:lvlJc w:val="left"/>
      <w:pPr>
        <w:ind w:left="2880" w:hanging="360"/>
      </w:pPr>
      <w:rPr>
        <w:rFonts w:ascii="Symbol" w:hAnsi="Symbol" w:hint="default"/>
      </w:rPr>
    </w:lvl>
    <w:lvl w:ilvl="4" w:tplc="50B6C664">
      <w:start w:val="1"/>
      <w:numFmt w:val="bullet"/>
      <w:lvlText w:val="o"/>
      <w:lvlJc w:val="left"/>
      <w:pPr>
        <w:ind w:left="3600" w:hanging="360"/>
      </w:pPr>
      <w:rPr>
        <w:rFonts w:ascii="Courier New" w:hAnsi="Courier New" w:hint="default"/>
      </w:rPr>
    </w:lvl>
    <w:lvl w:ilvl="5" w:tplc="6A0013E8">
      <w:start w:val="1"/>
      <w:numFmt w:val="bullet"/>
      <w:lvlText w:val=""/>
      <w:lvlJc w:val="left"/>
      <w:pPr>
        <w:ind w:left="4320" w:hanging="360"/>
      </w:pPr>
      <w:rPr>
        <w:rFonts w:ascii="Wingdings" w:hAnsi="Wingdings" w:hint="default"/>
      </w:rPr>
    </w:lvl>
    <w:lvl w:ilvl="6" w:tplc="05CE0284">
      <w:start w:val="1"/>
      <w:numFmt w:val="bullet"/>
      <w:lvlText w:val=""/>
      <w:lvlJc w:val="left"/>
      <w:pPr>
        <w:ind w:left="5040" w:hanging="360"/>
      </w:pPr>
      <w:rPr>
        <w:rFonts w:ascii="Symbol" w:hAnsi="Symbol" w:hint="default"/>
      </w:rPr>
    </w:lvl>
    <w:lvl w:ilvl="7" w:tplc="F1F4A99E">
      <w:start w:val="1"/>
      <w:numFmt w:val="bullet"/>
      <w:lvlText w:val="o"/>
      <w:lvlJc w:val="left"/>
      <w:pPr>
        <w:ind w:left="5760" w:hanging="360"/>
      </w:pPr>
      <w:rPr>
        <w:rFonts w:ascii="Courier New" w:hAnsi="Courier New" w:hint="default"/>
      </w:rPr>
    </w:lvl>
    <w:lvl w:ilvl="8" w:tplc="BEFC6F78">
      <w:start w:val="1"/>
      <w:numFmt w:val="bullet"/>
      <w:lvlText w:val=""/>
      <w:lvlJc w:val="left"/>
      <w:pPr>
        <w:ind w:left="6480" w:hanging="360"/>
      </w:pPr>
      <w:rPr>
        <w:rFonts w:ascii="Wingdings" w:hAnsi="Wingdings" w:hint="default"/>
      </w:rPr>
    </w:lvl>
  </w:abstractNum>
  <w:abstractNum w:abstractNumId="27" w15:restartNumberingAfterBreak="0">
    <w:nsid w:val="261C489B"/>
    <w:multiLevelType w:val="hybridMultilevel"/>
    <w:tmpl w:val="61A6AE38"/>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7A7619D"/>
    <w:multiLevelType w:val="hybridMultilevel"/>
    <w:tmpl w:val="2E5A7B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27C02432"/>
    <w:multiLevelType w:val="hybridMultilevel"/>
    <w:tmpl w:val="E6F86422"/>
    <w:lvl w:ilvl="0" w:tplc="FFFFFFFF">
      <w:start w:val="1"/>
      <w:numFmt w:val="bullet"/>
      <w:lvlText w:val="·"/>
      <w:lvlJc w:val="left"/>
      <w:pPr>
        <w:ind w:left="1794" w:hanging="360"/>
      </w:pPr>
      <w:rPr>
        <w:rFonts w:ascii="Symbol" w:hAnsi="Symbol" w:hint="default"/>
      </w:rPr>
    </w:lvl>
    <w:lvl w:ilvl="1" w:tplc="08090003">
      <w:start w:val="1"/>
      <w:numFmt w:val="bullet"/>
      <w:lvlText w:val="o"/>
      <w:lvlJc w:val="left"/>
      <w:pPr>
        <w:ind w:left="2514" w:hanging="360"/>
      </w:pPr>
      <w:rPr>
        <w:rFonts w:ascii="Courier New" w:hAnsi="Courier New" w:cs="Courier New" w:hint="default"/>
      </w:rPr>
    </w:lvl>
    <w:lvl w:ilvl="2" w:tplc="08090005">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30" w15:restartNumberingAfterBreak="0">
    <w:nsid w:val="28987C3A"/>
    <w:multiLevelType w:val="hybridMultilevel"/>
    <w:tmpl w:val="05D871F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9B839E3"/>
    <w:multiLevelType w:val="hybridMultilevel"/>
    <w:tmpl w:val="967CC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B481421"/>
    <w:multiLevelType w:val="hybridMultilevel"/>
    <w:tmpl w:val="E5F8FEC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3" w15:restartNumberingAfterBreak="0">
    <w:nsid w:val="2CE8081E"/>
    <w:multiLevelType w:val="multilevel"/>
    <w:tmpl w:val="165E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E065229"/>
    <w:multiLevelType w:val="hybridMultilevel"/>
    <w:tmpl w:val="6054C9E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6BAD95"/>
    <w:multiLevelType w:val="hybridMultilevel"/>
    <w:tmpl w:val="05C8178C"/>
    <w:lvl w:ilvl="0" w:tplc="A87C3810">
      <w:start w:val="1"/>
      <w:numFmt w:val="bullet"/>
      <w:lvlText w:val=""/>
      <w:lvlJc w:val="left"/>
      <w:pPr>
        <w:ind w:left="720" w:hanging="360"/>
      </w:pPr>
      <w:rPr>
        <w:rFonts w:ascii="Symbol" w:hAnsi="Symbol" w:hint="default"/>
      </w:rPr>
    </w:lvl>
    <w:lvl w:ilvl="1" w:tplc="16562494">
      <w:start w:val="1"/>
      <w:numFmt w:val="bullet"/>
      <w:lvlText w:val="o"/>
      <w:lvlJc w:val="left"/>
      <w:pPr>
        <w:ind w:left="1440" w:hanging="360"/>
      </w:pPr>
      <w:rPr>
        <w:rFonts w:ascii="Courier New" w:hAnsi="Courier New" w:hint="default"/>
      </w:rPr>
    </w:lvl>
    <w:lvl w:ilvl="2" w:tplc="A45618DA">
      <w:start w:val="1"/>
      <w:numFmt w:val="bullet"/>
      <w:lvlText w:val=""/>
      <w:lvlJc w:val="left"/>
      <w:pPr>
        <w:ind w:left="2160" w:hanging="360"/>
      </w:pPr>
      <w:rPr>
        <w:rFonts w:ascii="Wingdings" w:hAnsi="Wingdings" w:hint="default"/>
      </w:rPr>
    </w:lvl>
    <w:lvl w:ilvl="3" w:tplc="C5B68570">
      <w:start w:val="1"/>
      <w:numFmt w:val="bullet"/>
      <w:lvlText w:val=""/>
      <w:lvlJc w:val="left"/>
      <w:pPr>
        <w:ind w:left="2880" w:hanging="360"/>
      </w:pPr>
      <w:rPr>
        <w:rFonts w:ascii="Symbol" w:hAnsi="Symbol" w:hint="default"/>
      </w:rPr>
    </w:lvl>
    <w:lvl w:ilvl="4" w:tplc="A6187760">
      <w:start w:val="1"/>
      <w:numFmt w:val="bullet"/>
      <w:lvlText w:val="o"/>
      <w:lvlJc w:val="left"/>
      <w:pPr>
        <w:ind w:left="3600" w:hanging="360"/>
      </w:pPr>
      <w:rPr>
        <w:rFonts w:ascii="Courier New" w:hAnsi="Courier New" w:hint="default"/>
      </w:rPr>
    </w:lvl>
    <w:lvl w:ilvl="5" w:tplc="0DF0F380">
      <w:start w:val="1"/>
      <w:numFmt w:val="bullet"/>
      <w:lvlText w:val=""/>
      <w:lvlJc w:val="left"/>
      <w:pPr>
        <w:ind w:left="4320" w:hanging="360"/>
      </w:pPr>
      <w:rPr>
        <w:rFonts w:ascii="Wingdings" w:hAnsi="Wingdings" w:hint="default"/>
      </w:rPr>
    </w:lvl>
    <w:lvl w:ilvl="6" w:tplc="0450D3F8">
      <w:start w:val="1"/>
      <w:numFmt w:val="bullet"/>
      <w:lvlText w:val=""/>
      <w:lvlJc w:val="left"/>
      <w:pPr>
        <w:ind w:left="5040" w:hanging="360"/>
      </w:pPr>
      <w:rPr>
        <w:rFonts w:ascii="Symbol" w:hAnsi="Symbol" w:hint="default"/>
      </w:rPr>
    </w:lvl>
    <w:lvl w:ilvl="7" w:tplc="87F2EF22">
      <w:start w:val="1"/>
      <w:numFmt w:val="bullet"/>
      <w:lvlText w:val="o"/>
      <w:lvlJc w:val="left"/>
      <w:pPr>
        <w:ind w:left="5760" w:hanging="360"/>
      </w:pPr>
      <w:rPr>
        <w:rFonts w:ascii="Courier New" w:hAnsi="Courier New" w:hint="default"/>
      </w:rPr>
    </w:lvl>
    <w:lvl w:ilvl="8" w:tplc="AA9808D8">
      <w:start w:val="1"/>
      <w:numFmt w:val="bullet"/>
      <w:lvlText w:val=""/>
      <w:lvlJc w:val="left"/>
      <w:pPr>
        <w:ind w:left="6480" w:hanging="360"/>
      </w:pPr>
      <w:rPr>
        <w:rFonts w:ascii="Wingdings" w:hAnsi="Wingdings" w:hint="default"/>
      </w:rPr>
    </w:lvl>
  </w:abstractNum>
  <w:abstractNum w:abstractNumId="36" w15:restartNumberingAfterBreak="0">
    <w:nsid w:val="315D71A8"/>
    <w:multiLevelType w:val="multilevel"/>
    <w:tmpl w:val="F6BC33B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31E31931"/>
    <w:multiLevelType w:val="hybridMultilevel"/>
    <w:tmpl w:val="353CA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2AE0064"/>
    <w:multiLevelType w:val="hybridMultilevel"/>
    <w:tmpl w:val="B86A71E4"/>
    <w:lvl w:ilvl="0" w:tplc="72F22D00">
      <w:start w:val="12"/>
      <w:numFmt w:val="decimal"/>
      <w:lvlText w:val="%1."/>
      <w:lvlJc w:val="left"/>
      <w:pPr>
        <w:ind w:left="360" w:hanging="360"/>
      </w:pPr>
      <w:rPr>
        <w:rFonts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350AC082"/>
    <w:multiLevelType w:val="hybridMultilevel"/>
    <w:tmpl w:val="5F628E9A"/>
    <w:lvl w:ilvl="0" w:tplc="0CD494A6">
      <w:start w:val="1"/>
      <w:numFmt w:val="bullet"/>
      <w:lvlText w:val="·"/>
      <w:lvlJc w:val="left"/>
      <w:pPr>
        <w:ind w:left="720" w:hanging="360"/>
      </w:pPr>
      <w:rPr>
        <w:rFonts w:ascii="Symbol" w:hAnsi="Symbol" w:hint="default"/>
      </w:rPr>
    </w:lvl>
    <w:lvl w:ilvl="1" w:tplc="498616AC">
      <w:start w:val="1"/>
      <w:numFmt w:val="bullet"/>
      <w:lvlText w:val="o"/>
      <w:lvlJc w:val="left"/>
      <w:pPr>
        <w:ind w:left="1440" w:hanging="360"/>
      </w:pPr>
      <w:rPr>
        <w:rFonts w:ascii="Courier New" w:hAnsi="Courier New" w:hint="default"/>
      </w:rPr>
    </w:lvl>
    <w:lvl w:ilvl="2" w:tplc="25AEDDBE">
      <w:start w:val="1"/>
      <w:numFmt w:val="bullet"/>
      <w:lvlText w:val=""/>
      <w:lvlJc w:val="left"/>
      <w:pPr>
        <w:ind w:left="2160" w:hanging="360"/>
      </w:pPr>
      <w:rPr>
        <w:rFonts w:ascii="Wingdings" w:hAnsi="Wingdings" w:hint="default"/>
      </w:rPr>
    </w:lvl>
    <w:lvl w:ilvl="3" w:tplc="5FBC3D1C">
      <w:start w:val="1"/>
      <w:numFmt w:val="bullet"/>
      <w:lvlText w:val=""/>
      <w:lvlJc w:val="left"/>
      <w:pPr>
        <w:ind w:left="2880" w:hanging="360"/>
      </w:pPr>
      <w:rPr>
        <w:rFonts w:ascii="Symbol" w:hAnsi="Symbol" w:hint="default"/>
      </w:rPr>
    </w:lvl>
    <w:lvl w:ilvl="4" w:tplc="AD4251BC">
      <w:start w:val="1"/>
      <w:numFmt w:val="bullet"/>
      <w:lvlText w:val="o"/>
      <w:lvlJc w:val="left"/>
      <w:pPr>
        <w:ind w:left="3600" w:hanging="360"/>
      </w:pPr>
      <w:rPr>
        <w:rFonts w:ascii="Courier New" w:hAnsi="Courier New" w:hint="default"/>
      </w:rPr>
    </w:lvl>
    <w:lvl w:ilvl="5" w:tplc="FCE8E0E4">
      <w:start w:val="1"/>
      <w:numFmt w:val="bullet"/>
      <w:lvlText w:val=""/>
      <w:lvlJc w:val="left"/>
      <w:pPr>
        <w:ind w:left="4320" w:hanging="360"/>
      </w:pPr>
      <w:rPr>
        <w:rFonts w:ascii="Wingdings" w:hAnsi="Wingdings" w:hint="default"/>
      </w:rPr>
    </w:lvl>
    <w:lvl w:ilvl="6" w:tplc="0FE06EC0">
      <w:start w:val="1"/>
      <w:numFmt w:val="bullet"/>
      <w:lvlText w:val=""/>
      <w:lvlJc w:val="left"/>
      <w:pPr>
        <w:ind w:left="5040" w:hanging="360"/>
      </w:pPr>
      <w:rPr>
        <w:rFonts w:ascii="Symbol" w:hAnsi="Symbol" w:hint="default"/>
      </w:rPr>
    </w:lvl>
    <w:lvl w:ilvl="7" w:tplc="5216B0D6">
      <w:start w:val="1"/>
      <w:numFmt w:val="bullet"/>
      <w:lvlText w:val="o"/>
      <w:lvlJc w:val="left"/>
      <w:pPr>
        <w:ind w:left="5760" w:hanging="360"/>
      </w:pPr>
      <w:rPr>
        <w:rFonts w:ascii="Courier New" w:hAnsi="Courier New" w:hint="default"/>
      </w:rPr>
    </w:lvl>
    <w:lvl w:ilvl="8" w:tplc="B748DDF0">
      <w:start w:val="1"/>
      <w:numFmt w:val="bullet"/>
      <w:lvlText w:val=""/>
      <w:lvlJc w:val="left"/>
      <w:pPr>
        <w:ind w:left="6480" w:hanging="360"/>
      </w:pPr>
      <w:rPr>
        <w:rFonts w:ascii="Wingdings" w:hAnsi="Wingdings" w:hint="default"/>
      </w:rPr>
    </w:lvl>
  </w:abstractNum>
  <w:abstractNum w:abstractNumId="40" w15:restartNumberingAfterBreak="0">
    <w:nsid w:val="350FBD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35FBC28A"/>
    <w:multiLevelType w:val="hybridMultilevel"/>
    <w:tmpl w:val="3A38BFB8"/>
    <w:lvl w:ilvl="0" w:tplc="7D78F0E0">
      <w:start w:val="1"/>
      <w:numFmt w:val="bullet"/>
      <w:lvlText w:val=""/>
      <w:lvlJc w:val="left"/>
      <w:pPr>
        <w:ind w:left="720" w:hanging="360"/>
      </w:pPr>
      <w:rPr>
        <w:rFonts w:ascii="Symbol" w:hAnsi="Symbol" w:hint="default"/>
      </w:rPr>
    </w:lvl>
    <w:lvl w:ilvl="1" w:tplc="63E0FF4C">
      <w:start w:val="1"/>
      <w:numFmt w:val="bullet"/>
      <w:lvlText w:val="o"/>
      <w:lvlJc w:val="left"/>
      <w:pPr>
        <w:ind w:left="1440" w:hanging="360"/>
      </w:pPr>
      <w:rPr>
        <w:rFonts w:ascii="Courier New" w:hAnsi="Courier New" w:hint="default"/>
      </w:rPr>
    </w:lvl>
    <w:lvl w:ilvl="2" w:tplc="9A4CBF72">
      <w:start w:val="1"/>
      <w:numFmt w:val="bullet"/>
      <w:lvlText w:val=""/>
      <w:lvlJc w:val="left"/>
      <w:pPr>
        <w:ind w:left="2160" w:hanging="360"/>
      </w:pPr>
      <w:rPr>
        <w:rFonts w:ascii="Wingdings" w:hAnsi="Wingdings" w:hint="default"/>
      </w:rPr>
    </w:lvl>
    <w:lvl w:ilvl="3" w:tplc="04E89E96">
      <w:start w:val="1"/>
      <w:numFmt w:val="bullet"/>
      <w:lvlText w:val=""/>
      <w:lvlJc w:val="left"/>
      <w:pPr>
        <w:ind w:left="2880" w:hanging="360"/>
      </w:pPr>
      <w:rPr>
        <w:rFonts w:ascii="Symbol" w:hAnsi="Symbol" w:hint="default"/>
      </w:rPr>
    </w:lvl>
    <w:lvl w:ilvl="4" w:tplc="9120E598">
      <w:start w:val="1"/>
      <w:numFmt w:val="bullet"/>
      <w:lvlText w:val="o"/>
      <w:lvlJc w:val="left"/>
      <w:pPr>
        <w:ind w:left="3600" w:hanging="360"/>
      </w:pPr>
      <w:rPr>
        <w:rFonts w:ascii="Courier New" w:hAnsi="Courier New" w:hint="default"/>
      </w:rPr>
    </w:lvl>
    <w:lvl w:ilvl="5" w:tplc="BAEC91FC">
      <w:start w:val="1"/>
      <w:numFmt w:val="bullet"/>
      <w:lvlText w:val=""/>
      <w:lvlJc w:val="left"/>
      <w:pPr>
        <w:ind w:left="4320" w:hanging="360"/>
      </w:pPr>
      <w:rPr>
        <w:rFonts w:ascii="Wingdings" w:hAnsi="Wingdings" w:hint="default"/>
      </w:rPr>
    </w:lvl>
    <w:lvl w:ilvl="6" w:tplc="022249CA">
      <w:start w:val="1"/>
      <w:numFmt w:val="bullet"/>
      <w:lvlText w:val=""/>
      <w:lvlJc w:val="left"/>
      <w:pPr>
        <w:ind w:left="5040" w:hanging="360"/>
      </w:pPr>
      <w:rPr>
        <w:rFonts w:ascii="Symbol" w:hAnsi="Symbol" w:hint="default"/>
      </w:rPr>
    </w:lvl>
    <w:lvl w:ilvl="7" w:tplc="2F80C8A2">
      <w:start w:val="1"/>
      <w:numFmt w:val="bullet"/>
      <w:lvlText w:val="o"/>
      <w:lvlJc w:val="left"/>
      <w:pPr>
        <w:ind w:left="5760" w:hanging="360"/>
      </w:pPr>
      <w:rPr>
        <w:rFonts w:ascii="Courier New" w:hAnsi="Courier New" w:hint="default"/>
      </w:rPr>
    </w:lvl>
    <w:lvl w:ilvl="8" w:tplc="91E46A16">
      <w:start w:val="1"/>
      <w:numFmt w:val="bullet"/>
      <w:lvlText w:val=""/>
      <w:lvlJc w:val="left"/>
      <w:pPr>
        <w:ind w:left="6480" w:hanging="360"/>
      </w:pPr>
      <w:rPr>
        <w:rFonts w:ascii="Wingdings" w:hAnsi="Wingdings" w:hint="default"/>
      </w:rPr>
    </w:lvl>
  </w:abstractNum>
  <w:abstractNum w:abstractNumId="42" w15:restartNumberingAfterBreak="0">
    <w:nsid w:val="39C57BB3"/>
    <w:multiLevelType w:val="hybridMultilevel"/>
    <w:tmpl w:val="8F82D5D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A623808"/>
    <w:multiLevelType w:val="hybridMultilevel"/>
    <w:tmpl w:val="16C4B016"/>
    <w:lvl w:ilvl="0" w:tplc="E7E4C09E">
      <w:start w:val="1"/>
      <w:numFmt w:val="bullet"/>
      <w:lvlText w:val=""/>
      <w:lvlJc w:val="left"/>
      <w:pPr>
        <w:ind w:left="720" w:hanging="360"/>
      </w:pPr>
      <w:rPr>
        <w:rFonts w:ascii="Symbol" w:hAnsi="Symbol" w:hint="default"/>
      </w:rPr>
    </w:lvl>
    <w:lvl w:ilvl="1" w:tplc="246A82AA">
      <w:start w:val="1"/>
      <w:numFmt w:val="bullet"/>
      <w:lvlText w:val="o"/>
      <w:lvlJc w:val="left"/>
      <w:pPr>
        <w:ind w:left="1440" w:hanging="360"/>
      </w:pPr>
      <w:rPr>
        <w:rFonts w:ascii="Courier New" w:hAnsi="Courier New" w:hint="default"/>
      </w:rPr>
    </w:lvl>
    <w:lvl w:ilvl="2" w:tplc="38BE3710">
      <w:start w:val="1"/>
      <w:numFmt w:val="bullet"/>
      <w:lvlText w:val=""/>
      <w:lvlJc w:val="left"/>
      <w:pPr>
        <w:ind w:left="2160" w:hanging="360"/>
      </w:pPr>
      <w:rPr>
        <w:rFonts w:ascii="Wingdings" w:hAnsi="Wingdings" w:hint="default"/>
      </w:rPr>
    </w:lvl>
    <w:lvl w:ilvl="3" w:tplc="DCB25202">
      <w:start w:val="1"/>
      <w:numFmt w:val="bullet"/>
      <w:lvlText w:val=""/>
      <w:lvlJc w:val="left"/>
      <w:pPr>
        <w:ind w:left="2880" w:hanging="360"/>
      </w:pPr>
      <w:rPr>
        <w:rFonts w:ascii="Symbol" w:hAnsi="Symbol" w:hint="default"/>
      </w:rPr>
    </w:lvl>
    <w:lvl w:ilvl="4" w:tplc="78943616">
      <w:start w:val="1"/>
      <w:numFmt w:val="bullet"/>
      <w:lvlText w:val="o"/>
      <w:lvlJc w:val="left"/>
      <w:pPr>
        <w:ind w:left="3600" w:hanging="360"/>
      </w:pPr>
      <w:rPr>
        <w:rFonts w:ascii="Courier New" w:hAnsi="Courier New" w:hint="default"/>
      </w:rPr>
    </w:lvl>
    <w:lvl w:ilvl="5" w:tplc="580C3C98">
      <w:start w:val="1"/>
      <w:numFmt w:val="bullet"/>
      <w:lvlText w:val=""/>
      <w:lvlJc w:val="left"/>
      <w:pPr>
        <w:ind w:left="4320" w:hanging="360"/>
      </w:pPr>
      <w:rPr>
        <w:rFonts w:ascii="Wingdings" w:hAnsi="Wingdings" w:hint="default"/>
      </w:rPr>
    </w:lvl>
    <w:lvl w:ilvl="6" w:tplc="E014DC5C">
      <w:start w:val="1"/>
      <w:numFmt w:val="bullet"/>
      <w:lvlText w:val=""/>
      <w:lvlJc w:val="left"/>
      <w:pPr>
        <w:ind w:left="5040" w:hanging="360"/>
      </w:pPr>
      <w:rPr>
        <w:rFonts w:ascii="Symbol" w:hAnsi="Symbol" w:hint="default"/>
      </w:rPr>
    </w:lvl>
    <w:lvl w:ilvl="7" w:tplc="6D48CEF4">
      <w:start w:val="1"/>
      <w:numFmt w:val="bullet"/>
      <w:lvlText w:val="o"/>
      <w:lvlJc w:val="left"/>
      <w:pPr>
        <w:ind w:left="5760" w:hanging="360"/>
      </w:pPr>
      <w:rPr>
        <w:rFonts w:ascii="Courier New" w:hAnsi="Courier New" w:hint="default"/>
      </w:rPr>
    </w:lvl>
    <w:lvl w:ilvl="8" w:tplc="043CA958">
      <w:start w:val="1"/>
      <w:numFmt w:val="bullet"/>
      <w:lvlText w:val=""/>
      <w:lvlJc w:val="left"/>
      <w:pPr>
        <w:ind w:left="6480" w:hanging="360"/>
      </w:pPr>
      <w:rPr>
        <w:rFonts w:ascii="Wingdings" w:hAnsi="Wingdings" w:hint="default"/>
      </w:rPr>
    </w:lvl>
  </w:abstractNum>
  <w:abstractNum w:abstractNumId="44" w15:restartNumberingAfterBreak="0">
    <w:nsid w:val="3C22B44E"/>
    <w:multiLevelType w:val="hybridMultilevel"/>
    <w:tmpl w:val="EF7E3368"/>
    <w:lvl w:ilvl="0" w:tplc="9E7CA5E6">
      <w:start w:val="1"/>
      <w:numFmt w:val="bullet"/>
      <w:lvlText w:val=""/>
      <w:lvlJc w:val="left"/>
      <w:pPr>
        <w:ind w:left="720" w:hanging="360"/>
      </w:pPr>
      <w:rPr>
        <w:rFonts w:ascii="Symbol" w:hAnsi="Symbol" w:hint="default"/>
      </w:rPr>
    </w:lvl>
    <w:lvl w:ilvl="1" w:tplc="DA7AF304">
      <w:start w:val="1"/>
      <w:numFmt w:val="bullet"/>
      <w:lvlText w:val="o"/>
      <w:lvlJc w:val="left"/>
      <w:pPr>
        <w:ind w:left="1440" w:hanging="360"/>
      </w:pPr>
      <w:rPr>
        <w:rFonts w:ascii="Courier New" w:hAnsi="Courier New" w:hint="default"/>
      </w:rPr>
    </w:lvl>
    <w:lvl w:ilvl="2" w:tplc="7034F13E">
      <w:start w:val="1"/>
      <w:numFmt w:val="bullet"/>
      <w:lvlText w:val=""/>
      <w:lvlJc w:val="left"/>
      <w:pPr>
        <w:ind w:left="2160" w:hanging="360"/>
      </w:pPr>
      <w:rPr>
        <w:rFonts w:ascii="Wingdings" w:hAnsi="Wingdings" w:hint="default"/>
      </w:rPr>
    </w:lvl>
    <w:lvl w:ilvl="3" w:tplc="9D32FA74">
      <w:start w:val="1"/>
      <w:numFmt w:val="bullet"/>
      <w:lvlText w:val=""/>
      <w:lvlJc w:val="left"/>
      <w:pPr>
        <w:ind w:left="2880" w:hanging="360"/>
      </w:pPr>
      <w:rPr>
        <w:rFonts w:ascii="Symbol" w:hAnsi="Symbol" w:hint="default"/>
      </w:rPr>
    </w:lvl>
    <w:lvl w:ilvl="4" w:tplc="C9D44A52">
      <w:start w:val="1"/>
      <w:numFmt w:val="bullet"/>
      <w:lvlText w:val="o"/>
      <w:lvlJc w:val="left"/>
      <w:pPr>
        <w:ind w:left="3600" w:hanging="360"/>
      </w:pPr>
      <w:rPr>
        <w:rFonts w:ascii="Courier New" w:hAnsi="Courier New" w:hint="default"/>
      </w:rPr>
    </w:lvl>
    <w:lvl w:ilvl="5" w:tplc="8982D3C4">
      <w:start w:val="1"/>
      <w:numFmt w:val="bullet"/>
      <w:lvlText w:val=""/>
      <w:lvlJc w:val="left"/>
      <w:pPr>
        <w:ind w:left="4320" w:hanging="360"/>
      </w:pPr>
      <w:rPr>
        <w:rFonts w:ascii="Wingdings" w:hAnsi="Wingdings" w:hint="default"/>
      </w:rPr>
    </w:lvl>
    <w:lvl w:ilvl="6" w:tplc="B816DA88">
      <w:start w:val="1"/>
      <w:numFmt w:val="bullet"/>
      <w:lvlText w:val=""/>
      <w:lvlJc w:val="left"/>
      <w:pPr>
        <w:ind w:left="5040" w:hanging="360"/>
      </w:pPr>
      <w:rPr>
        <w:rFonts w:ascii="Symbol" w:hAnsi="Symbol" w:hint="default"/>
      </w:rPr>
    </w:lvl>
    <w:lvl w:ilvl="7" w:tplc="371EC5CA">
      <w:start w:val="1"/>
      <w:numFmt w:val="bullet"/>
      <w:lvlText w:val="o"/>
      <w:lvlJc w:val="left"/>
      <w:pPr>
        <w:ind w:left="5760" w:hanging="360"/>
      </w:pPr>
      <w:rPr>
        <w:rFonts w:ascii="Courier New" w:hAnsi="Courier New" w:hint="default"/>
      </w:rPr>
    </w:lvl>
    <w:lvl w:ilvl="8" w:tplc="8228C7FC">
      <w:start w:val="1"/>
      <w:numFmt w:val="bullet"/>
      <w:lvlText w:val=""/>
      <w:lvlJc w:val="left"/>
      <w:pPr>
        <w:ind w:left="6480" w:hanging="360"/>
      </w:pPr>
      <w:rPr>
        <w:rFonts w:ascii="Wingdings" w:hAnsi="Wingdings" w:hint="default"/>
      </w:rPr>
    </w:lvl>
  </w:abstractNum>
  <w:abstractNum w:abstractNumId="45" w15:restartNumberingAfterBreak="0">
    <w:nsid w:val="3DC323BD"/>
    <w:multiLevelType w:val="hybridMultilevel"/>
    <w:tmpl w:val="77A46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0EE31DA"/>
    <w:multiLevelType w:val="hybridMultilevel"/>
    <w:tmpl w:val="7EA857A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7" w15:restartNumberingAfterBreak="0">
    <w:nsid w:val="43246BA0"/>
    <w:multiLevelType w:val="hybridMultilevel"/>
    <w:tmpl w:val="C17EBAFE"/>
    <w:lvl w:ilvl="0" w:tplc="08090001">
      <w:start w:val="1"/>
      <w:numFmt w:val="bullet"/>
      <w:lvlText w:val=""/>
      <w:lvlJc w:val="left"/>
      <w:pPr>
        <w:ind w:left="1080" w:hanging="360"/>
      </w:pPr>
      <w:rPr>
        <w:rFonts w:ascii="Symbol" w:hAnsi="Symbol" w:hint="default"/>
      </w:rPr>
    </w:lvl>
    <w:lvl w:ilvl="1" w:tplc="43465AD0">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4E42BE3"/>
    <w:multiLevelType w:val="multilevel"/>
    <w:tmpl w:val="A03C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5CB6EA8"/>
    <w:multiLevelType w:val="hybridMultilevel"/>
    <w:tmpl w:val="85FA5AD6"/>
    <w:lvl w:ilvl="0" w:tplc="FFFFFFFF">
      <w:start w:val="1"/>
      <w:numFmt w:val="decimal"/>
      <w:lvlText w:val="%1.1"/>
      <w:lvlJc w:val="left"/>
      <w:pPr>
        <w:ind w:left="720" w:hanging="360"/>
      </w:pPr>
    </w:lvl>
    <w:lvl w:ilvl="1" w:tplc="711000E8">
      <w:start w:val="1"/>
      <w:numFmt w:val="bullet"/>
      <w:lvlText w:val="o"/>
      <w:lvlJc w:val="left"/>
      <w:pPr>
        <w:ind w:left="1440" w:hanging="360"/>
      </w:pPr>
      <w:rPr>
        <w:rFonts w:ascii="Courier New" w:hAnsi="Courier New" w:hint="default"/>
      </w:rPr>
    </w:lvl>
    <w:lvl w:ilvl="2" w:tplc="25A6D472">
      <w:start w:val="1"/>
      <w:numFmt w:val="bullet"/>
      <w:lvlText w:val=""/>
      <w:lvlJc w:val="left"/>
      <w:pPr>
        <w:ind w:left="2160" w:hanging="360"/>
      </w:pPr>
      <w:rPr>
        <w:rFonts w:ascii="Wingdings" w:hAnsi="Wingdings" w:hint="default"/>
      </w:rPr>
    </w:lvl>
    <w:lvl w:ilvl="3" w:tplc="AB02197C">
      <w:start w:val="1"/>
      <w:numFmt w:val="bullet"/>
      <w:lvlText w:val=""/>
      <w:lvlJc w:val="left"/>
      <w:pPr>
        <w:ind w:left="2880" w:hanging="360"/>
      </w:pPr>
      <w:rPr>
        <w:rFonts w:ascii="Symbol" w:hAnsi="Symbol" w:hint="default"/>
      </w:rPr>
    </w:lvl>
    <w:lvl w:ilvl="4" w:tplc="17F2F2CE">
      <w:start w:val="1"/>
      <w:numFmt w:val="bullet"/>
      <w:lvlText w:val="o"/>
      <w:lvlJc w:val="left"/>
      <w:pPr>
        <w:ind w:left="3600" w:hanging="360"/>
      </w:pPr>
      <w:rPr>
        <w:rFonts w:ascii="Courier New" w:hAnsi="Courier New" w:hint="default"/>
      </w:rPr>
    </w:lvl>
    <w:lvl w:ilvl="5" w:tplc="691E309E">
      <w:start w:val="1"/>
      <w:numFmt w:val="bullet"/>
      <w:lvlText w:val=""/>
      <w:lvlJc w:val="left"/>
      <w:pPr>
        <w:ind w:left="4320" w:hanging="360"/>
      </w:pPr>
      <w:rPr>
        <w:rFonts w:ascii="Wingdings" w:hAnsi="Wingdings" w:hint="default"/>
      </w:rPr>
    </w:lvl>
    <w:lvl w:ilvl="6" w:tplc="997C9430">
      <w:start w:val="1"/>
      <w:numFmt w:val="bullet"/>
      <w:lvlText w:val=""/>
      <w:lvlJc w:val="left"/>
      <w:pPr>
        <w:ind w:left="5040" w:hanging="360"/>
      </w:pPr>
      <w:rPr>
        <w:rFonts w:ascii="Symbol" w:hAnsi="Symbol" w:hint="default"/>
      </w:rPr>
    </w:lvl>
    <w:lvl w:ilvl="7" w:tplc="9330159C">
      <w:start w:val="1"/>
      <w:numFmt w:val="bullet"/>
      <w:lvlText w:val="o"/>
      <w:lvlJc w:val="left"/>
      <w:pPr>
        <w:ind w:left="5760" w:hanging="360"/>
      </w:pPr>
      <w:rPr>
        <w:rFonts w:ascii="Courier New" w:hAnsi="Courier New" w:hint="default"/>
      </w:rPr>
    </w:lvl>
    <w:lvl w:ilvl="8" w:tplc="535435DE">
      <w:start w:val="1"/>
      <w:numFmt w:val="bullet"/>
      <w:lvlText w:val=""/>
      <w:lvlJc w:val="left"/>
      <w:pPr>
        <w:ind w:left="6480" w:hanging="360"/>
      </w:pPr>
      <w:rPr>
        <w:rFonts w:ascii="Wingdings" w:hAnsi="Wingdings" w:hint="default"/>
      </w:rPr>
    </w:lvl>
  </w:abstractNum>
  <w:abstractNum w:abstractNumId="50" w15:restartNumberingAfterBreak="0">
    <w:nsid w:val="467A7B9F"/>
    <w:multiLevelType w:val="hybridMultilevel"/>
    <w:tmpl w:val="C792E6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796777F"/>
    <w:multiLevelType w:val="multilevel"/>
    <w:tmpl w:val="460491CE"/>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B98C536"/>
    <w:multiLevelType w:val="hybridMultilevel"/>
    <w:tmpl w:val="F9F008B6"/>
    <w:lvl w:ilvl="0" w:tplc="6B041148">
      <w:start w:val="1"/>
      <w:numFmt w:val="bullet"/>
      <w:lvlText w:val="·"/>
      <w:lvlJc w:val="left"/>
      <w:pPr>
        <w:ind w:left="720" w:hanging="360"/>
      </w:pPr>
      <w:rPr>
        <w:rFonts w:ascii="Symbol" w:hAnsi="Symbol" w:hint="default"/>
      </w:rPr>
    </w:lvl>
    <w:lvl w:ilvl="1" w:tplc="426EEDF0">
      <w:start w:val="1"/>
      <w:numFmt w:val="bullet"/>
      <w:lvlText w:val="o"/>
      <w:lvlJc w:val="left"/>
      <w:pPr>
        <w:ind w:left="1440" w:hanging="360"/>
      </w:pPr>
      <w:rPr>
        <w:rFonts w:ascii="Courier New" w:hAnsi="Courier New" w:hint="default"/>
      </w:rPr>
    </w:lvl>
    <w:lvl w:ilvl="2" w:tplc="8DE895E6">
      <w:start w:val="1"/>
      <w:numFmt w:val="bullet"/>
      <w:lvlText w:val=""/>
      <w:lvlJc w:val="left"/>
      <w:pPr>
        <w:ind w:left="2160" w:hanging="360"/>
      </w:pPr>
      <w:rPr>
        <w:rFonts w:ascii="Wingdings" w:hAnsi="Wingdings" w:hint="default"/>
      </w:rPr>
    </w:lvl>
    <w:lvl w:ilvl="3" w:tplc="2A8ED272">
      <w:start w:val="1"/>
      <w:numFmt w:val="bullet"/>
      <w:lvlText w:val=""/>
      <w:lvlJc w:val="left"/>
      <w:pPr>
        <w:ind w:left="2880" w:hanging="360"/>
      </w:pPr>
      <w:rPr>
        <w:rFonts w:ascii="Symbol" w:hAnsi="Symbol" w:hint="default"/>
      </w:rPr>
    </w:lvl>
    <w:lvl w:ilvl="4" w:tplc="037277A0">
      <w:start w:val="1"/>
      <w:numFmt w:val="bullet"/>
      <w:lvlText w:val="o"/>
      <w:lvlJc w:val="left"/>
      <w:pPr>
        <w:ind w:left="3600" w:hanging="360"/>
      </w:pPr>
      <w:rPr>
        <w:rFonts w:ascii="Courier New" w:hAnsi="Courier New" w:hint="default"/>
      </w:rPr>
    </w:lvl>
    <w:lvl w:ilvl="5" w:tplc="941A3066">
      <w:start w:val="1"/>
      <w:numFmt w:val="bullet"/>
      <w:lvlText w:val=""/>
      <w:lvlJc w:val="left"/>
      <w:pPr>
        <w:ind w:left="4320" w:hanging="360"/>
      </w:pPr>
      <w:rPr>
        <w:rFonts w:ascii="Wingdings" w:hAnsi="Wingdings" w:hint="default"/>
      </w:rPr>
    </w:lvl>
    <w:lvl w:ilvl="6" w:tplc="43A6A7D4">
      <w:start w:val="1"/>
      <w:numFmt w:val="bullet"/>
      <w:lvlText w:val=""/>
      <w:lvlJc w:val="left"/>
      <w:pPr>
        <w:ind w:left="5040" w:hanging="360"/>
      </w:pPr>
      <w:rPr>
        <w:rFonts w:ascii="Symbol" w:hAnsi="Symbol" w:hint="default"/>
      </w:rPr>
    </w:lvl>
    <w:lvl w:ilvl="7" w:tplc="FF0ADE8E">
      <w:start w:val="1"/>
      <w:numFmt w:val="bullet"/>
      <w:lvlText w:val="o"/>
      <w:lvlJc w:val="left"/>
      <w:pPr>
        <w:ind w:left="5760" w:hanging="360"/>
      </w:pPr>
      <w:rPr>
        <w:rFonts w:ascii="Courier New" w:hAnsi="Courier New" w:hint="default"/>
      </w:rPr>
    </w:lvl>
    <w:lvl w:ilvl="8" w:tplc="9C6A2088">
      <w:start w:val="1"/>
      <w:numFmt w:val="bullet"/>
      <w:lvlText w:val=""/>
      <w:lvlJc w:val="left"/>
      <w:pPr>
        <w:ind w:left="6480" w:hanging="360"/>
      </w:pPr>
      <w:rPr>
        <w:rFonts w:ascii="Wingdings" w:hAnsi="Wingdings" w:hint="default"/>
      </w:rPr>
    </w:lvl>
  </w:abstractNum>
  <w:abstractNum w:abstractNumId="53" w15:restartNumberingAfterBreak="0">
    <w:nsid w:val="4C532C26"/>
    <w:multiLevelType w:val="hybridMultilevel"/>
    <w:tmpl w:val="DC58C41A"/>
    <w:lvl w:ilvl="0" w:tplc="8C26239C">
      <w:start w:val="1"/>
      <w:numFmt w:val="bullet"/>
      <w:lvlText w:val=""/>
      <w:lvlJc w:val="left"/>
      <w:pPr>
        <w:ind w:left="720" w:hanging="360"/>
      </w:pPr>
      <w:rPr>
        <w:rFonts w:ascii="Symbol" w:hAnsi="Symbol" w:hint="default"/>
      </w:rPr>
    </w:lvl>
    <w:lvl w:ilvl="1" w:tplc="6D8E4334">
      <w:start w:val="1"/>
      <w:numFmt w:val="bullet"/>
      <w:lvlText w:val="o"/>
      <w:lvlJc w:val="left"/>
      <w:pPr>
        <w:ind w:left="1440" w:hanging="360"/>
      </w:pPr>
      <w:rPr>
        <w:rFonts w:ascii="Courier New" w:hAnsi="Courier New" w:hint="default"/>
      </w:rPr>
    </w:lvl>
    <w:lvl w:ilvl="2" w:tplc="7F4E4D1C">
      <w:start w:val="1"/>
      <w:numFmt w:val="bullet"/>
      <w:lvlText w:val=""/>
      <w:lvlJc w:val="left"/>
      <w:pPr>
        <w:ind w:left="2160" w:hanging="360"/>
      </w:pPr>
      <w:rPr>
        <w:rFonts w:ascii="Wingdings" w:hAnsi="Wingdings" w:hint="default"/>
      </w:rPr>
    </w:lvl>
    <w:lvl w:ilvl="3" w:tplc="A4F01912">
      <w:start w:val="1"/>
      <w:numFmt w:val="bullet"/>
      <w:lvlText w:val=""/>
      <w:lvlJc w:val="left"/>
      <w:pPr>
        <w:ind w:left="2880" w:hanging="360"/>
      </w:pPr>
      <w:rPr>
        <w:rFonts w:ascii="Symbol" w:hAnsi="Symbol" w:hint="default"/>
      </w:rPr>
    </w:lvl>
    <w:lvl w:ilvl="4" w:tplc="27461970">
      <w:start w:val="1"/>
      <w:numFmt w:val="bullet"/>
      <w:lvlText w:val="o"/>
      <w:lvlJc w:val="left"/>
      <w:pPr>
        <w:ind w:left="3600" w:hanging="360"/>
      </w:pPr>
      <w:rPr>
        <w:rFonts w:ascii="Courier New" w:hAnsi="Courier New" w:hint="default"/>
      </w:rPr>
    </w:lvl>
    <w:lvl w:ilvl="5" w:tplc="5D54E860">
      <w:start w:val="1"/>
      <w:numFmt w:val="bullet"/>
      <w:lvlText w:val=""/>
      <w:lvlJc w:val="left"/>
      <w:pPr>
        <w:ind w:left="4320" w:hanging="360"/>
      </w:pPr>
      <w:rPr>
        <w:rFonts w:ascii="Wingdings" w:hAnsi="Wingdings" w:hint="default"/>
      </w:rPr>
    </w:lvl>
    <w:lvl w:ilvl="6" w:tplc="3D962168">
      <w:start w:val="1"/>
      <w:numFmt w:val="bullet"/>
      <w:lvlText w:val=""/>
      <w:lvlJc w:val="left"/>
      <w:pPr>
        <w:ind w:left="5040" w:hanging="360"/>
      </w:pPr>
      <w:rPr>
        <w:rFonts w:ascii="Symbol" w:hAnsi="Symbol" w:hint="default"/>
      </w:rPr>
    </w:lvl>
    <w:lvl w:ilvl="7" w:tplc="195EAA62">
      <w:start w:val="1"/>
      <w:numFmt w:val="bullet"/>
      <w:lvlText w:val="o"/>
      <w:lvlJc w:val="left"/>
      <w:pPr>
        <w:ind w:left="5760" w:hanging="360"/>
      </w:pPr>
      <w:rPr>
        <w:rFonts w:ascii="Courier New" w:hAnsi="Courier New" w:hint="default"/>
      </w:rPr>
    </w:lvl>
    <w:lvl w:ilvl="8" w:tplc="EBE422A4">
      <w:start w:val="1"/>
      <w:numFmt w:val="bullet"/>
      <w:lvlText w:val=""/>
      <w:lvlJc w:val="left"/>
      <w:pPr>
        <w:ind w:left="6480" w:hanging="360"/>
      </w:pPr>
      <w:rPr>
        <w:rFonts w:ascii="Wingdings" w:hAnsi="Wingdings" w:hint="default"/>
      </w:rPr>
    </w:lvl>
  </w:abstractNum>
  <w:abstractNum w:abstractNumId="54" w15:restartNumberingAfterBreak="0">
    <w:nsid w:val="502551A2"/>
    <w:multiLevelType w:val="hybridMultilevel"/>
    <w:tmpl w:val="166EBE2A"/>
    <w:lvl w:ilvl="0" w:tplc="FFFFFFFF">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37A37B2"/>
    <w:multiLevelType w:val="multilevel"/>
    <w:tmpl w:val="EEBC69CA"/>
    <w:lvl w:ilvl="0">
      <w:start w:val="20"/>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5486618B"/>
    <w:multiLevelType w:val="multilevel"/>
    <w:tmpl w:val="AD0C31D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4F3EE03"/>
    <w:multiLevelType w:val="hybridMultilevel"/>
    <w:tmpl w:val="37D69D46"/>
    <w:lvl w:ilvl="0" w:tplc="18BAFF00">
      <w:start w:val="1"/>
      <w:numFmt w:val="bullet"/>
      <w:lvlText w:val=""/>
      <w:lvlJc w:val="left"/>
      <w:pPr>
        <w:ind w:left="720" w:hanging="360"/>
      </w:pPr>
      <w:rPr>
        <w:rFonts w:ascii="Symbol" w:hAnsi="Symbol" w:hint="default"/>
      </w:rPr>
    </w:lvl>
    <w:lvl w:ilvl="1" w:tplc="31E4755A">
      <w:start w:val="1"/>
      <w:numFmt w:val="bullet"/>
      <w:lvlText w:val="o"/>
      <w:lvlJc w:val="left"/>
      <w:pPr>
        <w:ind w:left="1440" w:hanging="360"/>
      </w:pPr>
      <w:rPr>
        <w:rFonts w:ascii="Courier New" w:hAnsi="Courier New" w:hint="default"/>
      </w:rPr>
    </w:lvl>
    <w:lvl w:ilvl="2" w:tplc="7C3ED444">
      <w:start w:val="1"/>
      <w:numFmt w:val="bullet"/>
      <w:lvlText w:val=""/>
      <w:lvlJc w:val="left"/>
      <w:pPr>
        <w:ind w:left="2160" w:hanging="360"/>
      </w:pPr>
      <w:rPr>
        <w:rFonts w:ascii="Wingdings" w:hAnsi="Wingdings" w:hint="default"/>
      </w:rPr>
    </w:lvl>
    <w:lvl w:ilvl="3" w:tplc="DBB2E0B4">
      <w:start w:val="1"/>
      <w:numFmt w:val="bullet"/>
      <w:lvlText w:val=""/>
      <w:lvlJc w:val="left"/>
      <w:pPr>
        <w:ind w:left="2880" w:hanging="360"/>
      </w:pPr>
      <w:rPr>
        <w:rFonts w:ascii="Symbol" w:hAnsi="Symbol" w:hint="default"/>
      </w:rPr>
    </w:lvl>
    <w:lvl w:ilvl="4" w:tplc="1E2CEF26">
      <w:start w:val="1"/>
      <w:numFmt w:val="bullet"/>
      <w:lvlText w:val="o"/>
      <w:lvlJc w:val="left"/>
      <w:pPr>
        <w:ind w:left="3600" w:hanging="360"/>
      </w:pPr>
      <w:rPr>
        <w:rFonts w:ascii="Courier New" w:hAnsi="Courier New" w:hint="default"/>
      </w:rPr>
    </w:lvl>
    <w:lvl w:ilvl="5" w:tplc="28C22646">
      <w:start w:val="1"/>
      <w:numFmt w:val="bullet"/>
      <w:lvlText w:val=""/>
      <w:lvlJc w:val="left"/>
      <w:pPr>
        <w:ind w:left="4320" w:hanging="360"/>
      </w:pPr>
      <w:rPr>
        <w:rFonts w:ascii="Wingdings" w:hAnsi="Wingdings" w:hint="default"/>
      </w:rPr>
    </w:lvl>
    <w:lvl w:ilvl="6" w:tplc="AED4896E">
      <w:start w:val="1"/>
      <w:numFmt w:val="bullet"/>
      <w:lvlText w:val=""/>
      <w:lvlJc w:val="left"/>
      <w:pPr>
        <w:ind w:left="5040" w:hanging="360"/>
      </w:pPr>
      <w:rPr>
        <w:rFonts w:ascii="Symbol" w:hAnsi="Symbol" w:hint="default"/>
      </w:rPr>
    </w:lvl>
    <w:lvl w:ilvl="7" w:tplc="BE6E0CF0">
      <w:start w:val="1"/>
      <w:numFmt w:val="bullet"/>
      <w:lvlText w:val="o"/>
      <w:lvlJc w:val="left"/>
      <w:pPr>
        <w:ind w:left="5760" w:hanging="360"/>
      </w:pPr>
      <w:rPr>
        <w:rFonts w:ascii="Courier New" w:hAnsi="Courier New" w:hint="default"/>
      </w:rPr>
    </w:lvl>
    <w:lvl w:ilvl="8" w:tplc="91D4DE66">
      <w:start w:val="1"/>
      <w:numFmt w:val="bullet"/>
      <w:lvlText w:val=""/>
      <w:lvlJc w:val="left"/>
      <w:pPr>
        <w:ind w:left="6480" w:hanging="360"/>
      </w:pPr>
      <w:rPr>
        <w:rFonts w:ascii="Wingdings" w:hAnsi="Wingdings" w:hint="default"/>
      </w:rPr>
    </w:lvl>
  </w:abstractNum>
  <w:abstractNum w:abstractNumId="58" w15:restartNumberingAfterBreak="0">
    <w:nsid w:val="55BC5E81"/>
    <w:multiLevelType w:val="hybridMultilevel"/>
    <w:tmpl w:val="07D0157C"/>
    <w:lvl w:ilvl="0" w:tplc="7416FB24">
      <w:start w:val="1"/>
      <w:numFmt w:val="bullet"/>
      <w:lvlText w:val=""/>
      <w:lvlJc w:val="left"/>
      <w:pPr>
        <w:ind w:left="720" w:hanging="360"/>
      </w:pPr>
      <w:rPr>
        <w:rFonts w:ascii="Symbol" w:hAnsi="Symbol" w:hint="default"/>
      </w:rPr>
    </w:lvl>
    <w:lvl w:ilvl="1" w:tplc="4D9E3A2C">
      <w:start w:val="1"/>
      <w:numFmt w:val="bullet"/>
      <w:lvlText w:val="o"/>
      <w:lvlJc w:val="left"/>
      <w:pPr>
        <w:ind w:left="1440" w:hanging="360"/>
      </w:pPr>
      <w:rPr>
        <w:rFonts w:ascii="Courier New" w:hAnsi="Courier New" w:hint="default"/>
      </w:rPr>
    </w:lvl>
    <w:lvl w:ilvl="2" w:tplc="18827594">
      <w:start w:val="1"/>
      <w:numFmt w:val="bullet"/>
      <w:lvlText w:val=""/>
      <w:lvlJc w:val="left"/>
      <w:pPr>
        <w:ind w:left="2160" w:hanging="360"/>
      </w:pPr>
      <w:rPr>
        <w:rFonts w:ascii="Wingdings" w:hAnsi="Wingdings" w:hint="default"/>
      </w:rPr>
    </w:lvl>
    <w:lvl w:ilvl="3" w:tplc="4A703E2C">
      <w:start w:val="1"/>
      <w:numFmt w:val="bullet"/>
      <w:lvlText w:val=""/>
      <w:lvlJc w:val="left"/>
      <w:pPr>
        <w:ind w:left="2880" w:hanging="360"/>
      </w:pPr>
      <w:rPr>
        <w:rFonts w:ascii="Symbol" w:hAnsi="Symbol" w:hint="default"/>
      </w:rPr>
    </w:lvl>
    <w:lvl w:ilvl="4" w:tplc="8B782736">
      <w:start w:val="1"/>
      <w:numFmt w:val="bullet"/>
      <w:lvlText w:val="o"/>
      <w:lvlJc w:val="left"/>
      <w:pPr>
        <w:ind w:left="3600" w:hanging="360"/>
      </w:pPr>
      <w:rPr>
        <w:rFonts w:ascii="Courier New" w:hAnsi="Courier New" w:hint="default"/>
      </w:rPr>
    </w:lvl>
    <w:lvl w:ilvl="5" w:tplc="C4BCFA6A">
      <w:start w:val="1"/>
      <w:numFmt w:val="bullet"/>
      <w:lvlText w:val=""/>
      <w:lvlJc w:val="left"/>
      <w:pPr>
        <w:ind w:left="4320" w:hanging="360"/>
      </w:pPr>
      <w:rPr>
        <w:rFonts w:ascii="Wingdings" w:hAnsi="Wingdings" w:hint="default"/>
      </w:rPr>
    </w:lvl>
    <w:lvl w:ilvl="6" w:tplc="74F6757E">
      <w:start w:val="1"/>
      <w:numFmt w:val="bullet"/>
      <w:lvlText w:val=""/>
      <w:lvlJc w:val="left"/>
      <w:pPr>
        <w:ind w:left="5040" w:hanging="360"/>
      </w:pPr>
      <w:rPr>
        <w:rFonts w:ascii="Symbol" w:hAnsi="Symbol" w:hint="default"/>
      </w:rPr>
    </w:lvl>
    <w:lvl w:ilvl="7" w:tplc="CDF61218">
      <w:start w:val="1"/>
      <w:numFmt w:val="bullet"/>
      <w:lvlText w:val="o"/>
      <w:lvlJc w:val="left"/>
      <w:pPr>
        <w:ind w:left="5760" w:hanging="360"/>
      </w:pPr>
      <w:rPr>
        <w:rFonts w:ascii="Courier New" w:hAnsi="Courier New" w:hint="default"/>
      </w:rPr>
    </w:lvl>
    <w:lvl w:ilvl="8" w:tplc="60029E74">
      <w:start w:val="1"/>
      <w:numFmt w:val="bullet"/>
      <w:lvlText w:val=""/>
      <w:lvlJc w:val="left"/>
      <w:pPr>
        <w:ind w:left="6480" w:hanging="360"/>
      </w:pPr>
      <w:rPr>
        <w:rFonts w:ascii="Wingdings" w:hAnsi="Wingdings" w:hint="default"/>
      </w:rPr>
    </w:lvl>
  </w:abstractNum>
  <w:abstractNum w:abstractNumId="59" w15:restartNumberingAfterBreak="0">
    <w:nsid w:val="56832C1F"/>
    <w:multiLevelType w:val="hybridMultilevel"/>
    <w:tmpl w:val="869A2A64"/>
    <w:lvl w:ilvl="0" w:tplc="0809000F">
      <w:start w:val="1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70E7B3B"/>
    <w:multiLevelType w:val="hybridMultilevel"/>
    <w:tmpl w:val="97FC07AE"/>
    <w:lvl w:ilvl="0" w:tplc="12687D5C">
      <w:start w:val="1"/>
      <w:numFmt w:val="bullet"/>
      <w:lvlText w:val=""/>
      <w:lvlJc w:val="left"/>
      <w:pPr>
        <w:ind w:left="1680" w:hanging="360"/>
      </w:pPr>
      <w:rPr>
        <w:rFonts w:ascii="Symbol" w:hAnsi="Symbol"/>
      </w:rPr>
    </w:lvl>
    <w:lvl w:ilvl="1" w:tplc="998ADD68">
      <w:start w:val="1"/>
      <w:numFmt w:val="bullet"/>
      <w:lvlText w:val=""/>
      <w:lvlJc w:val="left"/>
      <w:pPr>
        <w:ind w:left="1680" w:hanging="360"/>
      </w:pPr>
      <w:rPr>
        <w:rFonts w:ascii="Symbol" w:hAnsi="Symbol"/>
      </w:rPr>
    </w:lvl>
    <w:lvl w:ilvl="2" w:tplc="7BAA8C06">
      <w:start w:val="1"/>
      <w:numFmt w:val="bullet"/>
      <w:lvlText w:val=""/>
      <w:lvlJc w:val="left"/>
      <w:pPr>
        <w:ind w:left="1680" w:hanging="360"/>
      </w:pPr>
      <w:rPr>
        <w:rFonts w:ascii="Symbol" w:hAnsi="Symbol"/>
      </w:rPr>
    </w:lvl>
    <w:lvl w:ilvl="3" w:tplc="4726CE80">
      <w:start w:val="1"/>
      <w:numFmt w:val="bullet"/>
      <w:lvlText w:val=""/>
      <w:lvlJc w:val="left"/>
      <w:pPr>
        <w:ind w:left="1680" w:hanging="360"/>
      </w:pPr>
      <w:rPr>
        <w:rFonts w:ascii="Symbol" w:hAnsi="Symbol"/>
      </w:rPr>
    </w:lvl>
    <w:lvl w:ilvl="4" w:tplc="96389224">
      <w:start w:val="1"/>
      <w:numFmt w:val="bullet"/>
      <w:lvlText w:val=""/>
      <w:lvlJc w:val="left"/>
      <w:pPr>
        <w:ind w:left="1680" w:hanging="360"/>
      </w:pPr>
      <w:rPr>
        <w:rFonts w:ascii="Symbol" w:hAnsi="Symbol"/>
      </w:rPr>
    </w:lvl>
    <w:lvl w:ilvl="5" w:tplc="F2228934">
      <w:start w:val="1"/>
      <w:numFmt w:val="bullet"/>
      <w:lvlText w:val=""/>
      <w:lvlJc w:val="left"/>
      <w:pPr>
        <w:ind w:left="1680" w:hanging="360"/>
      </w:pPr>
      <w:rPr>
        <w:rFonts w:ascii="Symbol" w:hAnsi="Symbol"/>
      </w:rPr>
    </w:lvl>
    <w:lvl w:ilvl="6" w:tplc="2EE46C86">
      <w:start w:val="1"/>
      <w:numFmt w:val="bullet"/>
      <w:lvlText w:val=""/>
      <w:lvlJc w:val="left"/>
      <w:pPr>
        <w:ind w:left="1680" w:hanging="360"/>
      </w:pPr>
      <w:rPr>
        <w:rFonts w:ascii="Symbol" w:hAnsi="Symbol"/>
      </w:rPr>
    </w:lvl>
    <w:lvl w:ilvl="7" w:tplc="D35AE0DC">
      <w:start w:val="1"/>
      <w:numFmt w:val="bullet"/>
      <w:lvlText w:val=""/>
      <w:lvlJc w:val="left"/>
      <w:pPr>
        <w:ind w:left="1680" w:hanging="360"/>
      </w:pPr>
      <w:rPr>
        <w:rFonts w:ascii="Symbol" w:hAnsi="Symbol"/>
      </w:rPr>
    </w:lvl>
    <w:lvl w:ilvl="8" w:tplc="E1FAD0E2">
      <w:start w:val="1"/>
      <w:numFmt w:val="bullet"/>
      <w:lvlText w:val=""/>
      <w:lvlJc w:val="left"/>
      <w:pPr>
        <w:ind w:left="1680" w:hanging="360"/>
      </w:pPr>
      <w:rPr>
        <w:rFonts w:ascii="Symbol" w:hAnsi="Symbol"/>
      </w:rPr>
    </w:lvl>
  </w:abstractNum>
  <w:abstractNum w:abstractNumId="61" w15:restartNumberingAfterBreak="0">
    <w:nsid w:val="5F663B69"/>
    <w:multiLevelType w:val="hybridMultilevel"/>
    <w:tmpl w:val="E65296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61816EB4"/>
    <w:multiLevelType w:val="multilevel"/>
    <w:tmpl w:val="8A9CFC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3" w15:restartNumberingAfterBreak="0">
    <w:nsid w:val="61DB19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63F69E2D"/>
    <w:multiLevelType w:val="hybridMultilevel"/>
    <w:tmpl w:val="F7669F6A"/>
    <w:lvl w:ilvl="0" w:tplc="1BDAF74C">
      <w:start w:val="1"/>
      <w:numFmt w:val="bullet"/>
      <w:lvlText w:val="·"/>
      <w:lvlJc w:val="left"/>
      <w:pPr>
        <w:ind w:left="720" w:hanging="360"/>
      </w:pPr>
      <w:rPr>
        <w:rFonts w:ascii="Symbol" w:hAnsi="Symbol" w:hint="default"/>
      </w:rPr>
    </w:lvl>
    <w:lvl w:ilvl="1" w:tplc="AD66C358">
      <w:start w:val="1"/>
      <w:numFmt w:val="bullet"/>
      <w:lvlText w:val="o"/>
      <w:lvlJc w:val="left"/>
      <w:pPr>
        <w:ind w:left="1440" w:hanging="360"/>
      </w:pPr>
      <w:rPr>
        <w:rFonts w:ascii="Courier New" w:hAnsi="Courier New" w:hint="default"/>
      </w:rPr>
    </w:lvl>
    <w:lvl w:ilvl="2" w:tplc="AC8A95E6">
      <w:start w:val="1"/>
      <w:numFmt w:val="bullet"/>
      <w:lvlText w:val=""/>
      <w:lvlJc w:val="left"/>
      <w:pPr>
        <w:ind w:left="2160" w:hanging="360"/>
      </w:pPr>
      <w:rPr>
        <w:rFonts w:ascii="Wingdings" w:hAnsi="Wingdings" w:hint="default"/>
      </w:rPr>
    </w:lvl>
    <w:lvl w:ilvl="3" w:tplc="0A745960">
      <w:start w:val="1"/>
      <w:numFmt w:val="bullet"/>
      <w:lvlText w:val=""/>
      <w:lvlJc w:val="left"/>
      <w:pPr>
        <w:ind w:left="2880" w:hanging="360"/>
      </w:pPr>
      <w:rPr>
        <w:rFonts w:ascii="Symbol" w:hAnsi="Symbol" w:hint="default"/>
      </w:rPr>
    </w:lvl>
    <w:lvl w:ilvl="4" w:tplc="28FE16CA">
      <w:start w:val="1"/>
      <w:numFmt w:val="bullet"/>
      <w:lvlText w:val="o"/>
      <w:lvlJc w:val="left"/>
      <w:pPr>
        <w:ind w:left="3600" w:hanging="360"/>
      </w:pPr>
      <w:rPr>
        <w:rFonts w:ascii="Courier New" w:hAnsi="Courier New" w:hint="default"/>
      </w:rPr>
    </w:lvl>
    <w:lvl w:ilvl="5" w:tplc="8814C652">
      <w:start w:val="1"/>
      <w:numFmt w:val="bullet"/>
      <w:lvlText w:val=""/>
      <w:lvlJc w:val="left"/>
      <w:pPr>
        <w:ind w:left="4320" w:hanging="360"/>
      </w:pPr>
      <w:rPr>
        <w:rFonts w:ascii="Wingdings" w:hAnsi="Wingdings" w:hint="default"/>
      </w:rPr>
    </w:lvl>
    <w:lvl w:ilvl="6" w:tplc="ED069BBA">
      <w:start w:val="1"/>
      <w:numFmt w:val="bullet"/>
      <w:lvlText w:val=""/>
      <w:lvlJc w:val="left"/>
      <w:pPr>
        <w:ind w:left="5040" w:hanging="360"/>
      </w:pPr>
      <w:rPr>
        <w:rFonts w:ascii="Symbol" w:hAnsi="Symbol" w:hint="default"/>
      </w:rPr>
    </w:lvl>
    <w:lvl w:ilvl="7" w:tplc="B61A7748">
      <w:start w:val="1"/>
      <w:numFmt w:val="bullet"/>
      <w:lvlText w:val="o"/>
      <w:lvlJc w:val="left"/>
      <w:pPr>
        <w:ind w:left="5760" w:hanging="360"/>
      </w:pPr>
      <w:rPr>
        <w:rFonts w:ascii="Courier New" w:hAnsi="Courier New" w:hint="default"/>
      </w:rPr>
    </w:lvl>
    <w:lvl w:ilvl="8" w:tplc="6F08F62A">
      <w:start w:val="1"/>
      <w:numFmt w:val="bullet"/>
      <w:lvlText w:val=""/>
      <w:lvlJc w:val="left"/>
      <w:pPr>
        <w:ind w:left="6480" w:hanging="360"/>
      </w:pPr>
      <w:rPr>
        <w:rFonts w:ascii="Wingdings" w:hAnsi="Wingdings" w:hint="default"/>
      </w:rPr>
    </w:lvl>
  </w:abstractNum>
  <w:abstractNum w:abstractNumId="65" w15:restartNumberingAfterBreak="0">
    <w:nsid w:val="642A7BDF"/>
    <w:multiLevelType w:val="hybridMultilevel"/>
    <w:tmpl w:val="BC18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AFA296"/>
    <w:multiLevelType w:val="hybridMultilevel"/>
    <w:tmpl w:val="6B366C52"/>
    <w:lvl w:ilvl="0" w:tplc="22AEB464">
      <w:start w:val="1"/>
      <w:numFmt w:val="bullet"/>
      <w:lvlText w:val="·"/>
      <w:lvlJc w:val="left"/>
      <w:pPr>
        <w:ind w:left="720" w:hanging="360"/>
      </w:pPr>
      <w:rPr>
        <w:rFonts w:ascii="Symbol" w:hAnsi="Symbol" w:hint="default"/>
      </w:rPr>
    </w:lvl>
    <w:lvl w:ilvl="1" w:tplc="F132B7CE">
      <w:start w:val="1"/>
      <w:numFmt w:val="bullet"/>
      <w:lvlText w:val="o"/>
      <w:lvlJc w:val="left"/>
      <w:pPr>
        <w:ind w:left="1440" w:hanging="360"/>
      </w:pPr>
      <w:rPr>
        <w:rFonts w:ascii="Courier New" w:hAnsi="Courier New" w:hint="default"/>
      </w:rPr>
    </w:lvl>
    <w:lvl w:ilvl="2" w:tplc="D966AEF4">
      <w:start w:val="1"/>
      <w:numFmt w:val="bullet"/>
      <w:lvlText w:val=""/>
      <w:lvlJc w:val="left"/>
      <w:pPr>
        <w:ind w:left="2160" w:hanging="360"/>
      </w:pPr>
      <w:rPr>
        <w:rFonts w:ascii="Wingdings" w:hAnsi="Wingdings" w:hint="default"/>
      </w:rPr>
    </w:lvl>
    <w:lvl w:ilvl="3" w:tplc="5F6C21E8">
      <w:start w:val="1"/>
      <w:numFmt w:val="bullet"/>
      <w:lvlText w:val=""/>
      <w:lvlJc w:val="left"/>
      <w:pPr>
        <w:ind w:left="2880" w:hanging="360"/>
      </w:pPr>
      <w:rPr>
        <w:rFonts w:ascii="Symbol" w:hAnsi="Symbol" w:hint="default"/>
      </w:rPr>
    </w:lvl>
    <w:lvl w:ilvl="4" w:tplc="0C2A233C">
      <w:start w:val="1"/>
      <w:numFmt w:val="bullet"/>
      <w:lvlText w:val="o"/>
      <w:lvlJc w:val="left"/>
      <w:pPr>
        <w:ind w:left="3600" w:hanging="360"/>
      </w:pPr>
      <w:rPr>
        <w:rFonts w:ascii="Courier New" w:hAnsi="Courier New" w:hint="default"/>
      </w:rPr>
    </w:lvl>
    <w:lvl w:ilvl="5" w:tplc="1C427236">
      <w:start w:val="1"/>
      <w:numFmt w:val="bullet"/>
      <w:lvlText w:val=""/>
      <w:lvlJc w:val="left"/>
      <w:pPr>
        <w:ind w:left="4320" w:hanging="360"/>
      </w:pPr>
      <w:rPr>
        <w:rFonts w:ascii="Wingdings" w:hAnsi="Wingdings" w:hint="default"/>
      </w:rPr>
    </w:lvl>
    <w:lvl w:ilvl="6" w:tplc="1A0A44C6">
      <w:start w:val="1"/>
      <w:numFmt w:val="bullet"/>
      <w:lvlText w:val=""/>
      <w:lvlJc w:val="left"/>
      <w:pPr>
        <w:ind w:left="5040" w:hanging="360"/>
      </w:pPr>
      <w:rPr>
        <w:rFonts w:ascii="Symbol" w:hAnsi="Symbol" w:hint="default"/>
      </w:rPr>
    </w:lvl>
    <w:lvl w:ilvl="7" w:tplc="C0E0D424">
      <w:start w:val="1"/>
      <w:numFmt w:val="bullet"/>
      <w:lvlText w:val="o"/>
      <w:lvlJc w:val="left"/>
      <w:pPr>
        <w:ind w:left="5760" w:hanging="360"/>
      </w:pPr>
      <w:rPr>
        <w:rFonts w:ascii="Courier New" w:hAnsi="Courier New" w:hint="default"/>
      </w:rPr>
    </w:lvl>
    <w:lvl w:ilvl="8" w:tplc="148C9412">
      <w:start w:val="1"/>
      <w:numFmt w:val="bullet"/>
      <w:lvlText w:val=""/>
      <w:lvlJc w:val="left"/>
      <w:pPr>
        <w:ind w:left="6480" w:hanging="360"/>
      </w:pPr>
      <w:rPr>
        <w:rFonts w:ascii="Wingdings" w:hAnsi="Wingdings" w:hint="default"/>
      </w:rPr>
    </w:lvl>
  </w:abstractNum>
  <w:abstractNum w:abstractNumId="67" w15:restartNumberingAfterBreak="0">
    <w:nsid w:val="668BABF8"/>
    <w:multiLevelType w:val="hybridMultilevel"/>
    <w:tmpl w:val="117068DA"/>
    <w:lvl w:ilvl="0" w:tplc="D1FC5EF2">
      <w:start w:val="1"/>
      <w:numFmt w:val="bullet"/>
      <w:lvlText w:val="·"/>
      <w:lvlJc w:val="left"/>
      <w:pPr>
        <w:ind w:left="720" w:hanging="360"/>
      </w:pPr>
      <w:rPr>
        <w:rFonts w:ascii="Symbol" w:hAnsi="Symbol" w:hint="default"/>
      </w:rPr>
    </w:lvl>
    <w:lvl w:ilvl="1" w:tplc="DD3CE536">
      <w:start w:val="1"/>
      <w:numFmt w:val="bullet"/>
      <w:lvlText w:val="o"/>
      <w:lvlJc w:val="left"/>
      <w:pPr>
        <w:ind w:left="1440" w:hanging="360"/>
      </w:pPr>
      <w:rPr>
        <w:rFonts w:ascii="Courier New" w:hAnsi="Courier New" w:hint="default"/>
      </w:rPr>
    </w:lvl>
    <w:lvl w:ilvl="2" w:tplc="CAD01CCC">
      <w:start w:val="1"/>
      <w:numFmt w:val="bullet"/>
      <w:lvlText w:val=""/>
      <w:lvlJc w:val="left"/>
      <w:pPr>
        <w:ind w:left="2160" w:hanging="360"/>
      </w:pPr>
      <w:rPr>
        <w:rFonts w:ascii="Wingdings" w:hAnsi="Wingdings" w:hint="default"/>
      </w:rPr>
    </w:lvl>
    <w:lvl w:ilvl="3" w:tplc="27204692">
      <w:start w:val="1"/>
      <w:numFmt w:val="bullet"/>
      <w:lvlText w:val=""/>
      <w:lvlJc w:val="left"/>
      <w:pPr>
        <w:ind w:left="2880" w:hanging="360"/>
      </w:pPr>
      <w:rPr>
        <w:rFonts w:ascii="Symbol" w:hAnsi="Symbol" w:hint="default"/>
      </w:rPr>
    </w:lvl>
    <w:lvl w:ilvl="4" w:tplc="D922A090">
      <w:start w:val="1"/>
      <w:numFmt w:val="bullet"/>
      <w:lvlText w:val="o"/>
      <w:lvlJc w:val="left"/>
      <w:pPr>
        <w:ind w:left="3600" w:hanging="360"/>
      </w:pPr>
      <w:rPr>
        <w:rFonts w:ascii="Courier New" w:hAnsi="Courier New" w:hint="default"/>
      </w:rPr>
    </w:lvl>
    <w:lvl w:ilvl="5" w:tplc="23C80ADC">
      <w:start w:val="1"/>
      <w:numFmt w:val="bullet"/>
      <w:lvlText w:val=""/>
      <w:lvlJc w:val="left"/>
      <w:pPr>
        <w:ind w:left="4320" w:hanging="360"/>
      </w:pPr>
      <w:rPr>
        <w:rFonts w:ascii="Wingdings" w:hAnsi="Wingdings" w:hint="default"/>
      </w:rPr>
    </w:lvl>
    <w:lvl w:ilvl="6" w:tplc="F9CCA0A8">
      <w:start w:val="1"/>
      <w:numFmt w:val="bullet"/>
      <w:lvlText w:val=""/>
      <w:lvlJc w:val="left"/>
      <w:pPr>
        <w:ind w:left="5040" w:hanging="360"/>
      </w:pPr>
      <w:rPr>
        <w:rFonts w:ascii="Symbol" w:hAnsi="Symbol" w:hint="default"/>
      </w:rPr>
    </w:lvl>
    <w:lvl w:ilvl="7" w:tplc="CE38B206">
      <w:start w:val="1"/>
      <w:numFmt w:val="bullet"/>
      <w:lvlText w:val="o"/>
      <w:lvlJc w:val="left"/>
      <w:pPr>
        <w:ind w:left="5760" w:hanging="360"/>
      </w:pPr>
      <w:rPr>
        <w:rFonts w:ascii="Courier New" w:hAnsi="Courier New" w:hint="default"/>
      </w:rPr>
    </w:lvl>
    <w:lvl w:ilvl="8" w:tplc="40C4F9F4">
      <w:start w:val="1"/>
      <w:numFmt w:val="bullet"/>
      <w:lvlText w:val=""/>
      <w:lvlJc w:val="left"/>
      <w:pPr>
        <w:ind w:left="6480" w:hanging="360"/>
      </w:pPr>
      <w:rPr>
        <w:rFonts w:ascii="Wingdings" w:hAnsi="Wingdings" w:hint="default"/>
      </w:rPr>
    </w:lvl>
  </w:abstractNum>
  <w:abstractNum w:abstractNumId="68" w15:restartNumberingAfterBreak="0">
    <w:nsid w:val="6764A4A1"/>
    <w:multiLevelType w:val="hybridMultilevel"/>
    <w:tmpl w:val="E25C7E22"/>
    <w:lvl w:ilvl="0" w:tplc="76867882">
      <w:start w:val="1"/>
      <w:numFmt w:val="bullet"/>
      <w:lvlText w:val=""/>
      <w:lvlJc w:val="left"/>
      <w:pPr>
        <w:ind w:left="720" w:hanging="360"/>
      </w:pPr>
      <w:rPr>
        <w:rFonts w:ascii="Symbol" w:hAnsi="Symbol" w:hint="default"/>
      </w:rPr>
    </w:lvl>
    <w:lvl w:ilvl="1" w:tplc="8E609A8E">
      <w:start w:val="1"/>
      <w:numFmt w:val="bullet"/>
      <w:lvlText w:val="o"/>
      <w:lvlJc w:val="left"/>
      <w:pPr>
        <w:ind w:left="1440" w:hanging="360"/>
      </w:pPr>
      <w:rPr>
        <w:rFonts w:ascii="Courier New" w:hAnsi="Courier New" w:hint="default"/>
      </w:rPr>
    </w:lvl>
    <w:lvl w:ilvl="2" w:tplc="C3C636E6">
      <w:start w:val="1"/>
      <w:numFmt w:val="bullet"/>
      <w:lvlText w:val=""/>
      <w:lvlJc w:val="left"/>
      <w:pPr>
        <w:ind w:left="2160" w:hanging="360"/>
      </w:pPr>
      <w:rPr>
        <w:rFonts w:ascii="Wingdings" w:hAnsi="Wingdings" w:hint="default"/>
      </w:rPr>
    </w:lvl>
    <w:lvl w:ilvl="3" w:tplc="90384558">
      <w:start w:val="1"/>
      <w:numFmt w:val="bullet"/>
      <w:lvlText w:val=""/>
      <w:lvlJc w:val="left"/>
      <w:pPr>
        <w:ind w:left="2880" w:hanging="360"/>
      </w:pPr>
      <w:rPr>
        <w:rFonts w:ascii="Symbol" w:hAnsi="Symbol" w:hint="default"/>
      </w:rPr>
    </w:lvl>
    <w:lvl w:ilvl="4" w:tplc="C27CABA0">
      <w:start w:val="1"/>
      <w:numFmt w:val="bullet"/>
      <w:lvlText w:val="o"/>
      <w:lvlJc w:val="left"/>
      <w:pPr>
        <w:ind w:left="3600" w:hanging="360"/>
      </w:pPr>
      <w:rPr>
        <w:rFonts w:ascii="Courier New" w:hAnsi="Courier New" w:hint="default"/>
      </w:rPr>
    </w:lvl>
    <w:lvl w:ilvl="5" w:tplc="8AA8F9C2">
      <w:start w:val="1"/>
      <w:numFmt w:val="bullet"/>
      <w:lvlText w:val=""/>
      <w:lvlJc w:val="left"/>
      <w:pPr>
        <w:ind w:left="4320" w:hanging="360"/>
      </w:pPr>
      <w:rPr>
        <w:rFonts w:ascii="Wingdings" w:hAnsi="Wingdings" w:hint="default"/>
      </w:rPr>
    </w:lvl>
    <w:lvl w:ilvl="6" w:tplc="37C62FF4">
      <w:start w:val="1"/>
      <w:numFmt w:val="bullet"/>
      <w:lvlText w:val=""/>
      <w:lvlJc w:val="left"/>
      <w:pPr>
        <w:ind w:left="5040" w:hanging="360"/>
      </w:pPr>
      <w:rPr>
        <w:rFonts w:ascii="Symbol" w:hAnsi="Symbol" w:hint="default"/>
      </w:rPr>
    </w:lvl>
    <w:lvl w:ilvl="7" w:tplc="FCA4D174">
      <w:start w:val="1"/>
      <w:numFmt w:val="bullet"/>
      <w:lvlText w:val="o"/>
      <w:lvlJc w:val="left"/>
      <w:pPr>
        <w:ind w:left="5760" w:hanging="360"/>
      </w:pPr>
      <w:rPr>
        <w:rFonts w:ascii="Courier New" w:hAnsi="Courier New" w:hint="default"/>
      </w:rPr>
    </w:lvl>
    <w:lvl w:ilvl="8" w:tplc="CCC415D4">
      <w:start w:val="1"/>
      <w:numFmt w:val="bullet"/>
      <w:lvlText w:val=""/>
      <w:lvlJc w:val="left"/>
      <w:pPr>
        <w:ind w:left="6480" w:hanging="360"/>
      </w:pPr>
      <w:rPr>
        <w:rFonts w:ascii="Wingdings" w:hAnsi="Wingdings" w:hint="default"/>
      </w:rPr>
    </w:lvl>
  </w:abstractNum>
  <w:abstractNum w:abstractNumId="69" w15:restartNumberingAfterBreak="0">
    <w:nsid w:val="67BD1DDC"/>
    <w:multiLevelType w:val="hybridMultilevel"/>
    <w:tmpl w:val="4DC6223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94C561B"/>
    <w:multiLevelType w:val="hybridMultilevel"/>
    <w:tmpl w:val="446E96F6"/>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69BE74C9"/>
    <w:multiLevelType w:val="hybridMultilevel"/>
    <w:tmpl w:val="2044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3370A8"/>
    <w:multiLevelType w:val="hybridMultilevel"/>
    <w:tmpl w:val="4AA40284"/>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6BC4356A"/>
    <w:multiLevelType w:val="hybridMultilevel"/>
    <w:tmpl w:val="AF56FFC4"/>
    <w:lvl w:ilvl="0" w:tplc="BB0C2A84">
      <w:start w:val="1"/>
      <w:numFmt w:val="bullet"/>
      <w:lvlText w:val=""/>
      <w:lvlJc w:val="left"/>
      <w:pPr>
        <w:ind w:left="720" w:hanging="360"/>
      </w:pPr>
      <w:rPr>
        <w:rFonts w:ascii="Symbol" w:hAnsi="Symbol" w:hint="default"/>
      </w:rPr>
    </w:lvl>
    <w:lvl w:ilvl="1" w:tplc="73AA9DD4">
      <w:start w:val="1"/>
      <w:numFmt w:val="bullet"/>
      <w:lvlText w:val="o"/>
      <w:lvlJc w:val="left"/>
      <w:pPr>
        <w:ind w:left="1440" w:hanging="360"/>
      </w:pPr>
      <w:rPr>
        <w:rFonts w:ascii="Courier New" w:hAnsi="Courier New" w:hint="default"/>
      </w:rPr>
    </w:lvl>
    <w:lvl w:ilvl="2" w:tplc="724AE688">
      <w:start w:val="1"/>
      <w:numFmt w:val="bullet"/>
      <w:lvlText w:val=""/>
      <w:lvlJc w:val="left"/>
      <w:pPr>
        <w:ind w:left="2160" w:hanging="360"/>
      </w:pPr>
      <w:rPr>
        <w:rFonts w:ascii="Wingdings" w:hAnsi="Wingdings" w:hint="default"/>
      </w:rPr>
    </w:lvl>
    <w:lvl w:ilvl="3" w:tplc="6D060968">
      <w:start w:val="1"/>
      <w:numFmt w:val="bullet"/>
      <w:lvlText w:val=""/>
      <w:lvlJc w:val="left"/>
      <w:pPr>
        <w:ind w:left="2880" w:hanging="360"/>
      </w:pPr>
      <w:rPr>
        <w:rFonts w:ascii="Symbol" w:hAnsi="Symbol" w:hint="default"/>
      </w:rPr>
    </w:lvl>
    <w:lvl w:ilvl="4" w:tplc="1764D638">
      <w:start w:val="1"/>
      <w:numFmt w:val="bullet"/>
      <w:lvlText w:val="o"/>
      <w:lvlJc w:val="left"/>
      <w:pPr>
        <w:ind w:left="3600" w:hanging="360"/>
      </w:pPr>
      <w:rPr>
        <w:rFonts w:ascii="Courier New" w:hAnsi="Courier New" w:hint="default"/>
      </w:rPr>
    </w:lvl>
    <w:lvl w:ilvl="5" w:tplc="995E1EEE">
      <w:start w:val="1"/>
      <w:numFmt w:val="bullet"/>
      <w:lvlText w:val=""/>
      <w:lvlJc w:val="left"/>
      <w:pPr>
        <w:ind w:left="4320" w:hanging="360"/>
      </w:pPr>
      <w:rPr>
        <w:rFonts w:ascii="Wingdings" w:hAnsi="Wingdings" w:hint="default"/>
      </w:rPr>
    </w:lvl>
    <w:lvl w:ilvl="6" w:tplc="F2FE9A44">
      <w:start w:val="1"/>
      <w:numFmt w:val="bullet"/>
      <w:lvlText w:val=""/>
      <w:lvlJc w:val="left"/>
      <w:pPr>
        <w:ind w:left="5040" w:hanging="360"/>
      </w:pPr>
      <w:rPr>
        <w:rFonts w:ascii="Symbol" w:hAnsi="Symbol" w:hint="default"/>
      </w:rPr>
    </w:lvl>
    <w:lvl w:ilvl="7" w:tplc="8866192C">
      <w:start w:val="1"/>
      <w:numFmt w:val="bullet"/>
      <w:lvlText w:val="o"/>
      <w:lvlJc w:val="left"/>
      <w:pPr>
        <w:ind w:left="5760" w:hanging="360"/>
      </w:pPr>
      <w:rPr>
        <w:rFonts w:ascii="Courier New" w:hAnsi="Courier New" w:hint="default"/>
      </w:rPr>
    </w:lvl>
    <w:lvl w:ilvl="8" w:tplc="0778D756">
      <w:start w:val="1"/>
      <w:numFmt w:val="bullet"/>
      <w:lvlText w:val=""/>
      <w:lvlJc w:val="left"/>
      <w:pPr>
        <w:ind w:left="6480" w:hanging="360"/>
      </w:pPr>
      <w:rPr>
        <w:rFonts w:ascii="Wingdings" w:hAnsi="Wingdings" w:hint="default"/>
      </w:rPr>
    </w:lvl>
  </w:abstractNum>
  <w:abstractNum w:abstractNumId="74" w15:restartNumberingAfterBreak="0">
    <w:nsid w:val="6C1762BC"/>
    <w:multiLevelType w:val="hybridMultilevel"/>
    <w:tmpl w:val="75FA7F62"/>
    <w:lvl w:ilvl="0" w:tplc="3078B608">
      <w:start w:val="1"/>
      <w:numFmt w:val="bullet"/>
      <w:lvlText w:val=""/>
      <w:lvlJc w:val="left"/>
      <w:pPr>
        <w:ind w:left="720" w:hanging="360"/>
      </w:pPr>
      <w:rPr>
        <w:rFonts w:ascii="Symbol" w:hAnsi="Symbol" w:hint="default"/>
      </w:rPr>
    </w:lvl>
    <w:lvl w:ilvl="1" w:tplc="D0F85E24">
      <w:start w:val="1"/>
      <w:numFmt w:val="bullet"/>
      <w:lvlText w:val="o"/>
      <w:lvlJc w:val="left"/>
      <w:pPr>
        <w:ind w:left="1440" w:hanging="360"/>
      </w:pPr>
      <w:rPr>
        <w:rFonts w:ascii="Courier New" w:hAnsi="Courier New" w:hint="default"/>
      </w:rPr>
    </w:lvl>
    <w:lvl w:ilvl="2" w:tplc="0F302192">
      <w:start w:val="1"/>
      <w:numFmt w:val="bullet"/>
      <w:lvlText w:val=""/>
      <w:lvlJc w:val="left"/>
      <w:pPr>
        <w:ind w:left="2160" w:hanging="360"/>
      </w:pPr>
      <w:rPr>
        <w:rFonts w:ascii="Wingdings" w:hAnsi="Wingdings" w:hint="default"/>
      </w:rPr>
    </w:lvl>
    <w:lvl w:ilvl="3" w:tplc="40625520">
      <w:start w:val="1"/>
      <w:numFmt w:val="bullet"/>
      <w:lvlText w:val=""/>
      <w:lvlJc w:val="left"/>
      <w:pPr>
        <w:ind w:left="2880" w:hanging="360"/>
      </w:pPr>
      <w:rPr>
        <w:rFonts w:ascii="Symbol" w:hAnsi="Symbol" w:hint="default"/>
      </w:rPr>
    </w:lvl>
    <w:lvl w:ilvl="4" w:tplc="117E5988">
      <w:start w:val="1"/>
      <w:numFmt w:val="bullet"/>
      <w:lvlText w:val="o"/>
      <w:lvlJc w:val="left"/>
      <w:pPr>
        <w:ind w:left="3600" w:hanging="360"/>
      </w:pPr>
      <w:rPr>
        <w:rFonts w:ascii="Courier New" w:hAnsi="Courier New" w:hint="default"/>
      </w:rPr>
    </w:lvl>
    <w:lvl w:ilvl="5" w:tplc="1032ACCC">
      <w:start w:val="1"/>
      <w:numFmt w:val="bullet"/>
      <w:lvlText w:val=""/>
      <w:lvlJc w:val="left"/>
      <w:pPr>
        <w:ind w:left="4320" w:hanging="360"/>
      </w:pPr>
      <w:rPr>
        <w:rFonts w:ascii="Wingdings" w:hAnsi="Wingdings" w:hint="default"/>
      </w:rPr>
    </w:lvl>
    <w:lvl w:ilvl="6" w:tplc="A286739A">
      <w:start w:val="1"/>
      <w:numFmt w:val="bullet"/>
      <w:lvlText w:val=""/>
      <w:lvlJc w:val="left"/>
      <w:pPr>
        <w:ind w:left="5040" w:hanging="360"/>
      </w:pPr>
      <w:rPr>
        <w:rFonts w:ascii="Symbol" w:hAnsi="Symbol" w:hint="default"/>
      </w:rPr>
    </w:lvl>
    <w:lvl w:ilvl="7" w:tplc="70E2F550">
      <w:start w:val="1"/>
      <w:numFmt w:val="bullet"/>
      <w:lvlText w:val="o"/>
      <w:lvlJc w:val="left"/>
      <w:pPr>
        <w:ind w:left="5760" w:hanging="360"/>
      </w:pPr>
      <w:rPr>
        <w:rFonts w:ascii="Courier New" w:hAnsi="Courier New" w:hint="default"/>
      </w:rPr>
    </w:lvl>
    <w:lvl w:ilvl="8" w:tplc="8870959E">
      <w:start w:val="1"/>
      <w:numFmt w:val="bullet"/>
      <w:lvlText w:val=""/>
      <w:lvlJc w:val="left"/>
      <w:pPr>
        <w:ind w:left="6480" w:hanging="360"/>
      </w:pPr>
      <w:rPr>
        <w:rFonts w:ascii="Wingdings" w:hAnsi="Wingdings" w:hint="default"/>
      </w:rPr>
    </w:lvl>
  </w:abstractNum>
  <w:abstractNum w:abstractNumId="75" w15:restartNumberingAfterBreak="0">
    <w:nsid w:val="6E64420A"/>
    <w:multiLevelType w:val="hybridMultilevel"/>
    <w:tmpl w:val="5D4A5D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73600907"/>
    <w:multiLevelType w:val="multilevel"/>
    <w:tmpl w:val="2AC655E8"/>
    <w:lvl w:ilvl="0">
      <w:start w:val="18"/>
      <w:numFmt w:val="decimal"/>
      <w:lvlText w:val="%1"/>
      <w:lvlJc w:val="left"/>
      <w:pPr>
        <w:ind w:left="420" w:hanging="420"/>
      </w:pPr>
      <w:rPr>
        <w:rFonts w:hint="default"/>
        <w:color w:val="000000"/>
      </w:rPr>
    </w:lvl>
    <w:lvl w:ilvl="1">
      <w:start w:val="4"/>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7" w15:restartNumberingAfterBreak="0">
    <w:nsid w:val="757B379E"/>
    <w:multiLevelType w:val="hybridMultilevel"/>
    <w:tmpl w:val="A8A8CE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8" w15:restartNumberingAfterBreak="0">
    <w:nsid w:val="7725E4CE"/>
    <w:multiLevelType w:val="hybridMultilevel"/>
    <w:tmpl w:val="41E434FA"/>
    <w:lvl w:ilvl="0" w:tplc="B6183C80">
      <w:start w:val="1"/>
      <w:numFmt w:val="bullet"/>
      <w:lvlText w:val=""/>
      <w:lvlJc w:val="left"/>
      <w:pPr>
        <w:ind w:left="720" w:hanging="360"/>
      </w:pPr>
      <w:rPr>
        <w:rFonts w:ascii="Symbol" w:hAnsi="Symbol" w:hint="default"/>
      </w:rPr>
    </w:lvl>
    <w:lvl w:ilvl="1" w:tplc="4670BEE6">
      <w:start w:val="1"/>
      <w:numFmt w:val="bullet"/>
      <w:lvlText w:val="o"/>
      <w:lvlJc w:val="left"/>
      <w:pPr>
        <w:ind w:left="1440" w:hanging="360"/>
      </w:pPr>
      <w:rPr>
        <w:rFonts w:ascii="Courier New" w:hAnsi="Courier New" w:hint="default"/>
      </w:rPr>
    </w:lvl>
    <w:lvl w:ilvl="2" w:tplc="08B8E002">
      <w:start w:val="1"/>
      <w:numFmt w:val="bullet"/>
      <w:lvlText w:val=""/>
      <w:lvlJc w:val="left"/>
      <w:pPr>
        <w:ind w:left="2160" w:hanging="360"/>
      </w:pPr>
      <w:rPr>
        <w:rFonts w:ascii="Wingdings" w:hAnsi="Wingdings" w:hint="default"/>
      </w:rPr>
    </w:lvl>
    <w:lvl w:ilvl="3" w:tplc="3C5C1E38">
      <w:start w:val="1"/>
      <w:numFmt w:val="bullet"/>
      <w:lvlText w:val=""/>
      <w:lvlJc w:val="left"/>
      <w:pPr>
        <w:ind w:left="2880" w:hanging="360"/>
      </w:pPr>
      <w:rPr>
        <w:rFonts w:ascii="Symbol" w:hAnsi="Symbol" w:hint="default"/>
      </w:rPr>
    </w:lvl>
    <w:lvl w:ilvl="4" w:tplc="C1624EC6">
      <w:start w:val="1"/>
      <w:numFmt w:val="bullet"/>
      <w:lvlText w:val="o"/>
      <w:lvlJc w:val="left"/>
      <w:pPr>
        <w:ind w:left="3600" w:hanging="360"/>
      </w:pPr>
      <w:rPr>
        <w:rFonts w:ascii="Courier New" w:hAnsi="Courier New" w:hint="default"/>
      </w:rPr>
    </w:lvl>
    <w:lvl w:ilvl="5" w:tplc="627EF63E">
      <w:start w:val="1"/>
      <w:numFmt w:val="bullet"/>
      <w:lvlText w:val=""/>
      <w:lvlJc w:val="left"/>
      <w:pPr>
        <w:ind w:left="4320" w:hanging="360"/>
      </w:pPr>
      <w:rPr>
        <w:rFonts w:ascii="Wingdings" w:hAnsi="Wingdings" w:hint="default"/>
      </w:rPr>
    </w:lvl>
    <w:lvl w:ilvl="6" w:tplc="38069440">
      <w:start w:val="1"/>
      <w:numFmt w:val="bullet"/>
      <w:lvlText w:val=""/>
      <w:lvlJc w:val="left"/>
      <w:pPr>
        <w:ind w:left="5040" w:hanging="360"/>
      </w:pPr>
      <w:rPr>
        <w:rFonts w:ascii="Symbol" w:hAnsi="Symbol" w:hint="default"/>
      </w:rPr>
    </w:lvl>
    <w:lvl w:ilvl="7" w:tplc="DA98B124">
      <w:start w:val="1"/>
      <w:numFmt w:val="bullet"/>
      <w:lvlText w:val="o"/>
      <w:lvlJc w:val="left"/>
      <w:pPr>
        <w:ind w:left="5760" w:hanging="360"/>
      </w:pPr>
      <w:rPr>
        <w:rFonts w:ascii="Courier New" w:hAnsi="Courier New" w:hint="default"/>
      </w:rPr>
    </w:lvl>
    <w:lvl w:ilvl="8" w:tplc="63CACFF0">
      <w:start w:val="1"/>
      <w:numFmt w:val="bullet"/>
      <w:lvlText w:val=""/>
      <w:lvlJc w:val="left"/>
      <w:pPr>
        <w:ind w:left="6480" w:hanging="360"/>
      </w:pPr>
      <w:rPr>
        <w:rFonts w:ascii="Wingdings" w:hAnsi="Wingdings" w:hint="default"/>
      </w:rPr>
    </w:lvl>
  </w:abstractNum>
  <w:abstractNum w:abstractNumId="79" w15:restartNumberingAfterBreak="0">
    <w:nsid w:val="78A358FE"/>
    <w:multiLevelType w:val="multilevel"/>
    <w:tmpl w:val="A21224AC"/>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0" w15:restartNumberingAfterBreak="0">
    <w:nsid w:val="794477BE"/>
    <w:multiLevelType w:val="hybridMultilevel"/>
    <w:tmpl w:val="FBC67E08"/>
    <w:lvl w:ilvl="0" w:tplc="FFFFFFFF">
      <w:start w:val="1"/>
      <w:numFmt w:val="bullet"/>
      <w:lvlText w:val="•"/>
      <w:lvlJc w:val="left"/>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1" w15:restartNumberingAfterBreak="0">
    <w:nsid w:val="79AE79C3"/>
    <w:multiLevelType w:val="hybridMultilevel"/>
    <w:tmpl w:val="F02C8D48"/>
    <w:lvl w:ilvl="0" w:tplc="A2423954">
      <w:start w:val="1"/>
      <w:numFmt w:val="bullet"/>
      <w:lvlText w:val="·"/>
      <w:lvlJc w:val="left"/>
      <w:pPr>
        <w:ind w:left="720" w:hanging="360"/>
      </w:pPr>
      <w:rPr>
        <w:rFonts w:ascii="Symbol" w:hAnsi="Symbol" w:hint="default"/>
      </w:rPr>
    </w:lvl>
    <w:lvl w:ilvl="1" w:tplc="C8CCEFDE">
      <w:start w:val="1"/>
      <w:numFmt w:val="bullet"/>
      <w:lvlText w:val="o"/>
      <w:lvlJc w:val="left"/>
      <w:pPr>
        <w:ind w:left="1440" w:hanging="360"/>
      </w:pPr>
      <w:rPr>
        <w:rFonts w:ascii="Courier New" w:hAnsi="Courier New" w:hint="default"/>
      </w:rPr>
    </w:lvl>
    <w:lvl w:ilvl="2" w:tplc="A9A24DEC">
      <w:start w:val="1"/>
      <w:numFmt w:val="bullet"/>
      <w:lvlText w:val=""/>
      <w:lvlJc w:val="left"/>
      <w:pPr>
        <w:ind w:left="2160" w:hanging="360"/>
      </w:pPr>
      <w:rPr>
        <w:rFonts w:ascii="Wingdings" w:hAnsi="Wingdings" w:hint="default"/>
      </w:rPr>
    </w:lvl>
    <w:lvl w:ilvl="3" w:tplc="B374D7EA">
      <w:start w:val="1"/>
      <w:numFmt w:val="bullet"/>
      <w:lvlText w:val=""/>
      <w:lvlJc w:val="left"/>
      <w:pPr>
        <w:ind w:left="2880" w:hanging="360"/>
      </w:pPr>
      <w:rPr>
        <w:rFonts w:ascii="Symbol" w:hAnsi="Symbol" w:hint="default"/>
      </w:rPr>
    </w:lvl>
    <w:lvl w:ilvl="4" w:tplc="DE3C492C">
      <w:start w:val="1"/>
      <w:numFmt w:val="bullet"/>
      <w:lvlText w:val="o"/>
      <w:lvlJc w:val="left"/>
      <w:pPr>
        <w:ind w:left="3600" w:hanging="360"/>
      </w:pPr>
      <w:rPr>
        <w:rFonts w:ascii="Courier New" w:hAnsi="Courier New" w:hint="default"/>
      </w:rPr>
    </w:lvl>
    <w:lvl w:ilvl="5" w:tplc="A922F2D4">
      <w:start w:val="1"/>
      <w:numFmt w:val="bullet"/>
      <w:lvlText w:val=""/>
      <w:lvlJc w:val="left"/>
      <w:pPr>
        <w:ind w:left="4320" w:hanging="360"/>
      </w:pPr>
      <w:rPr>
        <w:rFonts w:ascii="Wingdings" w:hAnsi="Wingdings" w:hint="default"/>
      </w:rPr>
    </w:lvl>
    <w:lvl w:ilvl="6" w:tplc="37901A80">
      <w:start w:val="1"/>
      <w:numFmt w:val="bullet"/>
      <w:lvlText w:val=""/>
      <w:lvlJc w:val="left"/>
      <w:pPr>
        <w:ind w:left="5040" w:hanging="360"/>
      </w:pPr>
      <w:rPr>
        <w:rFonts w:ascii="Symbol" w:hAnsi="Symbol" w:hint="default"/>
      </w:rPr>
    </w:lvl>
    <w:lvl w:ilvl="7" w:tplc="24E48AEC">
      <w:start w:val="1"/>
      <w:numFmt w:val="bullet"/>
      <w:lvlText w:val="o"/>
      <w:lvlJc w:val="left"/>
      <w:pPr>
        <w:ind w:left="5760" w:hanging="360"/>
      </w:pPr>
      <w:rPr>
        <w:rFonts w:ascii="Courier New" w:hAnsi="Courier New" w:hint="default"/>
      </w:rPr>
    </w:lvl>
    <w:lvl w:ilvl="8" w:tplc="F2BE1140">
      <w:start w:val="1"/>
      <w:numFmt w:val="bullet"/>
      <w:lvlText w:val=""/>
      <w:lvlJc w:val="left"/>
      <w:pPr>
        <w:ind w:left="6480" w:hanging="360"/>
      </w:pPr>
      <w:rPr>
        <w:rFonts w:ascii="Wingdings" w:hAnsi="Wingdings" w:hint="default"/>
      </w:rPr>
    </w:lvl>
  </w:abstractNum>
  <w:abstractNum w:abstractNumId="82" w15:restartNumberingAfterBreak="0">
    <w:nsid w:val="7C1E6E20"/>
    <w:multiLevelType w:val="multilevel"/>
    <w:tmpl w:val="96246F4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7F73209B"/>
    <w:multiLevelType w:val="hybridMultilevel"/>
    <w:tmpl w:val="05F4D4B8"/>
    <w:lvl w:ilvl="0" w:tplc="4D2AD72E">
      <w:start w:val="1"/>
      <w:numFmt w:val="decimal"/>
      <w:lvlText w:val="%1."/>
      <w:lvlJc w:val="left"/>
      <w:pPr>
        <w:ind w:left="720" w:hanging="360"/>
      </w:pPr>
    </w:lvl>
    <w:lvl w:ilvl="1" w:tplc="AEFA5CA6">
      <w:start w:val="1"/>
      <w:numFmt w:val="decimal"/>
      <w:lvlText w:val="%2."/>
      <w:lvlJc w:val="left"/>
      <w:pPr>
        <w:ind w:left="720" w:hanging="360"/>
      </w:pPr>
    </w:lvl>
    <w:lvl w:ilvl="2" w:tplc="E5384A8E">
      <w:start w:val="1"/>
      <w:numFmt w:val="decimal"/>
      <w:lvlText w:val="%3."/>
      <w:lvlJc w:val="left"/>
      <w:pPr>
        <w:ind w:left="720" w:hanging="360"/>
      </w:pPr>
    </w:lvl>
    <w:lvl w:ilvl="3" w:tplc="AB9CEC58">
      <w:start w:val="1"/>
      <w:numFmt w:val="decimal"/>
      <w:lvlText w:val="%4."/>
      <w:lvlJc w:val="left"/>
      <w:pPr>
        <w:ind w:left="720" w:hanging="360"/>
      </w:pPr>
    </w:lvl>
    <w:lvl w:ilvl="4" w:tplc="8E722C20">
      <w:start w:val="1"/>
      <w:numFmt w:val="decimal"/>
      <w:lvlText w:val="%5."/>
      <w:lvlJc w:val="left"/>
      <w:pPr>
        <w:ind w:left="720" w:hanging="360"/>
      </w:pPr>
    </w:lvl>
    <w:lvl w:ilvl="5" w:tplc="44E47556">
      <w:start w:val="1"/>
      <w:numFmt w:val="decimal"/>
      <w:lvlText w:val="%6."/>
      <w:lvlJc w:val="left"/>
      <w:pPr>
        <w:ind w:left="720" w:hanging="360"/>
      </w:pPr>
    </w:lvl>
    <w:lvl w:ilvl="6" w:tplc="BEFEACBE">
      <w:start w:val="1"/>
      <w:numFmt w:val="decimal"/>
      <w:lvlText w:val="%7."/>
      <w:lvlJc w:val="left"/>
      <w:pPr>
        <w:ind w:left="720" w:hanging="360"/>
      </w:pPr>
    </w:lvl>
    <w:lvl w:ilvl="7" w:tplc="5EFA3634">
      <w:start w:val="1"/>
      <w:numFmt w:val="decimal"/>
      <w:lvlText w:val="%8."/>
      <w:lvlJc w:val="left"/>
      <w:pPr>
        <w:ind w:left="720" w:hanging="360"/>
      </w:pPr>
    </w:lvl>
    <w:lvl w:ilvl="8" w:tplc="CAFCC8F0">
      <w:start w:val="1"/>
      <w:numFmt w:val="decimal"/>
      <w:lvlText w:val="%9."/>
      <w:lvlJc w:val="left"/>
      <w:pPr>
        <w:ind w:left="720" w:hanging="360"/>
      </w:pPr>
    </w:lvl>
  </w:abstractNum>
  <w:num w:numId="1" w16cid:durableId="1986349825">
    <w:abstractNumId w:val="78"/>
  </w:num>
  <w:num w:numId="2" w16cid:durableId="1991249259">
    <w:abstractNumId w:val="23"/>
  </w:num>
  <w:num w:numId="3" w16cid:durableId="1725907562">
    <w:abstractNumId w:val="68"/>
  </w:num>
  <w:num w:numId="4" w16cid:durableId="1975939434">
    <w:abstractNumId w:val="18"/>
  </w:num>
  <w:num w:numId="5" w16cid:durableId="1327518071">
    <w:abstractNumId w:val="53"/>
  </w:num>
  <w:num w:numId="6" w16cid:durableId="1053626620">
    <w:abstractNumId w:val="1"/>
  </w:num>
  <w:num w:numId="7" w16cid:durableId="1150557429">
    <w:abstractNumId w:val="43"/>
  </w:num>
  <w:num w:numId="8" w16cid:durableId="1518427848">
    <w:abstractNumId w:val="41"/>
  </w:num>
  <w:num w:numId="9" w16cid:durableId="1823814401">
    <w:abstractNumId w:val="26"/>
  </w:num>
  <w:num w:numId="10" w16cid:durableId="2098860686">
    <w:abstractNumId w:val="7"/>
  </w:num>
  <w:num w:numId="11" w16cid:durableId="1568418431">
    <w:abstractNumId w:val="66"/>
  </w:num>
  <w:num w:numId="12" w16cid:durableId="774717896">
    <w:abstractNumId w:val="25"/>
  </w:num>
  <w:num w:numId="13" w16cid:durableId="418449402">
    <w:abstractNumId w:val="58"/>
  </w:num>
  <w:num w:numId="14" w16cid:durableId="1676347011">
    <w:abstractNumId w:val="16"/>
  </w:num>
  <w:num w:numId="15" w16cid:durableId="2077512166">
    <w:abstractNumId w:val="81"/>
  </w:num>
  <w:num w:numId="16" w16cid:durableId="400250661">
    <w:abstractNumId w:val="52"/>
  </w:num>
  <w:num w:numId="17" w16cid:durableId="353918667">
    <w:abstractNumId w:val="3"/>
  </w:num>
  <w:num w:numId="18" w16cid:durableId="1433545745">
    <w:abstractNumId w:val="39"/>
  </w:num>
  <w:num w:numId="19" w16cid:durableId="444347804">
    <w:abstractNumId w:val="64"/>
  </w:num>
  <w:num w:numId="20" w16cid:durableId="1532954889">
    <w:abstractNumId w:val="67"/>
  </w:num>
  <w:num w:numId="21" w16cid:durableId="1904825140">
    <w:abstractNumId w:val="35"/>
  </w:num>
  <w:num w:numId="22" w16cid:durableId="116028511">
    <w:abstractNumId w:val="4"/>
  </w:num>
  <w:num w:numId="23" w16cid:durableId="436414643">
    <w:abstractNumId w:val="44"/>
  </w:num>
  <w:num w:numId="24" w16cid:durableId="1112286039">
    <w:abstractNumId w:val="73"/>
  </w:num>
  <w:num w:numId="25" w16cid:durableId="1711034367">
    <w:abstractNumId w:val="74"/>
  </w:num>
  <w:num w:numId="26" w16cid:durableId="18164696">
    <w:abstractNumId w:val="57"/>
  </w:num>
  <w:num w:numId="27" w16cid:durableId="1070035230">
    <w:abstractNumId w:val="49"/>
  </w:num>
  <w:num w:numId="28" w16cid:durableId="456679439">
    <w:abstractNumId w:val="6"/>
  </w:num>
  <w:num w:numId="29" w16cid:durableId="1656838176">
    <w:abstractNumId w:val="11"/>
  </w:num>
  <w:num w:numId="30" w16cid:durableId="624776317">
    <w:abstractNumId w:val="9"/>
  </w:num>
  <w:num w:numId="31" w16cid:durableId="1442727898">
    <w:abstractNumId w:val="70"/>
  </w:num>
  <w:num w:numId="32" w16cid:durableId="902910542">
    <w:abstractNumId w:val="75"/>
  </w:num>
  <w:num w:numId="33" w16cid:durableId="767046011">
    <w:abstractNumId w:val="29"/>
  </w:num>
  <w:num w:numId="34" w16cid:durableId="1868443648">
    <w:abstractNumId w:val="82"/>
  </w:num>
  <w:num w:numId="35" w16cid:durableId="1640958765">
    <w:abstractNumId w:val="10"/>
  </w:num>
  <w:num w:numId="36" w16cid:durableId="344289767">
    <w:abstractNumId w:val="34"/>
  </w:num>
  <w:num w:numId="37" w16cid:durableId="563104999">
    <w:abstractNumId w:val="47"/>
  </w:num>
  <w:num w:numId="38" w16cid:durableId="247887837">
    <w:abstractNumId w:val="20"/>
  </w:num>
  <w:num w:numId="39" w16cid:durableId="1431589317">
    <w:abstractNumId w:val="46"/>
  </w:num>
  <w:num w:numId="40" w16cid:durableId="647514165">
    <w:abstractNumId w:val="45"/>
  </w:num>
  <w:num w:numId="41" w16cid:durableId="968363455">
    <w:abstractNumId w:val="27"/>
  </w:num>
  <w:num w:numId="42" w16cid:durableId="1801917574">
    <w:abstractNumId w:val="72"/>
  </w:num>
  <w:num w:numId="43" w16cid:durableId="339699048">
    <w:abstractNumId w:val="19"/>
  </w:num>
  <w:num w:numId="44" w16cid:durableId="1997416260">
    <w:abstractNumId w:val="17"/>
  </w:num>
  <w:num w:numId="45" w16cid:durableId="332147219">
    <w:abstractNumId w:val="54"/>
  </w:num>
  <w:num w:numId="46" w16cid:durableId="875629403">
    <w:abstractNumId w:val="51"/>
  </w:num>
  <w:num w:numId="47" w16cid:durableId="221185354">
    <w:abstractNumId w:val="30"/>
  </w:num>
  <w:num w:numId="48" w16cid:durableId="700396200">
    <w:abstractNumId w:val="50"/>
  </w:num>
  <w:num w:numId="49" w16cid:durableId="408770002">
    <w:abstractNumId w:val="42"/>
  </w:num>
  <w:num w:numId="50" w16cid:durableId="2067872002">
    <w:abstractNumId w:val="69"/>
  </w:num>
  <w:num w:numId="51" w16cid:durableId="315576815">
    <w:abstractNumId w:val="36"/>
  </w:num>
  <w:num w:numId="52" w16cid:durableId="757562050">
    <w:abstractNumId w:val="32"/>
  </w:num>
  <w:num w:numId="53" w16cid:durableId="1566448362">
    <w:abstractNumId w:val="33"/>
  </w:num>
  <w:num w:numId="54" w16cid:durableId="452141055">
    <w:abstractNumId w:val="48"/>
  </w:num>
  <w:num w:numId="55" w16cid:durableId="172964244">
    <w:abstractNumId w:val="12"/>
  </w:num>
  <w:num w:numId="56" w16cid:durableId="1084763326">
    <w:abstractNumId w:val="14"/>
  </w:num>
  <w:num w:numId="57" w16cid:durableId="188685200">
    <w:abstractNumId w:val="60"/>
  </w:num>
  <w:num w:numId="58" w16cid:durableId="1487671997">
    <w:abstractNumId w:val="71"/>
  </w:num>
  <w:num w:numId="59" w16cid:durableId="358244887">
    <w:abstractNumId w:val="83"/>
  </w:num>
  <w:num w:numId="60" w16cid:durableId="472141505">
    <w:abstractNumId w:val="13"/>
  </w:num>
  <w:num w:numId="61" w16cid:durableId="327681954">
    <w:abstractNumId w:val="8"/>
  </w:num>
  <w:num w:numId="62" w16cid:durableId="659190545">
    <w:abstractNumId w:val="15"/>
  </w:num>
  <w:num w:numId="63" w16cid:durableId="1560751498">
    <w:abstractNumId w:val="5"/>
  </w:num>
  <w:num w:numId="64" w16cid:durableId="1594511633">
    <w:abstractNumId w:val="62"/>
  </w:num>
  <w:num w:numId="65" w16cid:durableId="1047602417">
    <w:abstractNumId w:val="61"/>
  </w:num>
  <w:num w:numId="66" w16cid:durableId="1085151211">
    <w:abstractNumId w:val="63"/>
  </w:num>
  <w:num w:numId="67" w16cid:durableId="504326478">
    <w:abstractNumId w:val="0"/>
  </w:num>
  <w:num w:numId="68" w16cid:durableId="1538540801">
    <w:abstractNumId w:val="40"/>
  </w:num>
  <w:num w:numId="69" w16cid:durableId="424964446">
    <w:abstractNumId w:val="2"/>
  </w:num>
  <w:num w:numId="70" w16cid:durableId="739908429">
    <w:abstractNumId w:val="65"/>
  </w:num>
  <w:num w:numId="71" w16cid:durableId="2071003935">
    <w:abstractNumId w:val="28"/>
  </w:num>
  <w:num w:numId="72" w16cid:durableId="904681976">
    <w:abstractNumId w:val="77"/>
  </w:num>
  <w:num w:numId="73" w16cid:durableId="1229465181">
    <w:abstractNumId w:val="31"/>
  </w:num>
  <w:num w:numId="74" w16cid:durableId="1585845066">
    <w:abstractNumId w:val="37"/>
  </w:num>
  <w:num w:numId="75" w16cid:durableId="1497846995">
    <w:abstractNumId w:val="22"/>
  </w:num>
  <w:num w:numId="76" w16cid:durableId="1295017840">
    <w:abstractNumId w:val="80"/>
  </w:num>
  <w:num w:numId="77" w16cid:durableId="479536202">
    <w:abstractNumId w:val="38"/>
  </w:num>
  <w:num w:numId="78" w16cid:durableId="1884052863">
    <w:abstractNumId w:val="24"/>
  </w:num>
  <w:num w:numId="79" w16cid:durableId="1064984903">
    <w:abstractNumId w:val="59"/>
  </w:num>
  <w:num w:numId="80" w16cid:durableId="606929815">
    <w:abstractNumId w:val="56"/>
  </w:num>
  <w:num w:numId="81" w16cid:durableId="968782750">
    <w:abstractNumId w:val="21"/>
  </w:num>
  <w:num w:numId="82" w16cid:durableId="715197421">
    <w:abstractNumId w:val="79"/>
  </w:num>
  <w:num w:numId="83" w16cid:durableId="949094261">
    <w:abstractNumId w:val="76"/>
  </w:num>
  <w:num w:numId="84" w16cid:durableId="1500540856">
    <w:abstractNumId w:val="5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19"/>
    <w:rsid w:val="00005297"/>
    <w:rsid w:val="0000656B"/>
    <w:rsid w:val="00012193"/>
    <w:rsid w:val="00015EE9"/>
    <w:rsid w:val="0002288F"/>
    <w:rsid w:val="000350D4"/>
    <w:rsid w:val="00036631"/>
    <w:rsid w:val="00044437"/>
    <w:rsid w:val="00044792"/>
    <w:rsid w:val="0004524F"/>
    <w:rsid w:val="0005202A"/>
    <w:rsid w:val="00057C30"/>
    <w:rsid w:val="0006259D"/>
    <w:rsid w:val="00073527"/>
    <w:rsid w:val="00075650"/>
    <w:rsid w:val="000771D3"/>
    <w:rsid w:val="000838A8"/>
    <w:rsid w:val="000A4DBA"/>
    <w:rsid w:val="000A4F93"/>
    <w:rsid w:val="000A6078"/>
    <w:rsid w:val="000B2A98"/>
    <w:rsid w:val="000B59D6"/>
    <w:rsid w:val="000B6479"/>
    <w:rsid w:val="000C7524"/>
    <w:rsid w:val="000C7B13"/>
    <w:rsid w:val="000D1735"/>
    <w:rsid w:val="000D4B20"/>
    <w:rsid w:val="000E0EEC"/>
    <w:rsid w:val="000E15D5"/>
    <w:rsid w:val="000E3012"/>
    <w:rsid w:val="000E6746"/>
    <w:rsid w:val="000F22F6"/>
    <w:rsid w:val="00101EA0"/>
    <w:rsid w:val="0010221B"/>
    <w:rsid w:val="001108F8"/>
    <w:rsid w:val="00115F8A"/>
    <w:rsid w:val="00124BD4"/>
    <w:rsid w:val="00130086"/>
    <w:rsid w:val="00130C69"/>
    <w:rsid w:val="001365EF"/>
    <w:rsid w:val="00142AC7"/>
    <w:rsid w:val="00151D9C"/>
    <w:rsid w:val="00152FA9"/>
    <w:rsid w:val="0015583A"/>
    <w:rsid w:val="001631C3"/>
    <w:rsid w:val="00165715"/>
    <w:rsid w:val="00191080"/>
    <w:rsid w:val="001930A1"/>
    <w:rsid w:val="001A0DCC"/>
    <w:rsid w:val="001A703D"/>
    <w:rsid w:val="001B6F4C"/>
    <w:rsid w:val="001D486D"/>
    <w:rsid w:val="001D4A78"/>
    <w:rsid w:val="001D667D"/>
    <w:rsid w:val="001E05BA"/>
    <w:rsid w:val="001E7C78"/>
    <w:rsid w:val="00210B15"/>
    <w:rsid w:val="00212AB7"/>
    <w:rsid w:val="002162FF"/>
    <w:rsid w:val="002177DB"/>
    <w:rsid w:val="0022016B"/>
    <w:rsid w:val="00222800"/>
    <w:rsid w:val="00224B82"/>
    <w:rsid w:val="00227CAB"/>
    <w:rsid w:val="00232EE6"/>
    <w:rsid w:val="00241C34"/>
    <w:rsid w:val="00247712"/>
    <w:rsid w:val="002545B0"/>
    <w:rsid w:val="002624A2"/>
    <w:rsid w:val="00263064"/>
    <w:rsid w:val="00266B00"/>
    <w:rsid w:val="00276973"/>
    <w:rsid w:val="00276D89"/>
    <w:rsid w:val="00284DB0"/>
    <w:rsid w:val="002925DA"/>
    <w:rsid w:val="00295B83"/>
    <w:rsid w:val="002A29A4"/>
    <w:rsid w:val="002A645D"/>
    <w:rsid w:val="002B338A"/>
    <w:rsid w:val="002B39A5"/>
    <w:rsid w:val="002B3F01"/>
    <w:rsid w:val="002D1E0E"/>
    <w:rsid w:val="002E0E61"/>
    <w:rsid w:val="002E237B"/>
    <w:rsid w:val="002E3E37"/>
    <w:rsid w:val="002F1F2D"/>
    <w:rsid w:val="00304826"/>
    <w:rsid w:val="00314EE1"/>
    <w:rsid w:val="00316577"/>
    <w:rsid w:val="0032012F"/>
    <w:rsid w:val="0032543F"/>
    <w:rsid w:val="0033655C"/>
    <w:rsid w:val="003403A6"/>
    <w:rsid w:val="00341C07"/>
    <w:rsid w:val="00345BF3"/>
    <w:rsid w:val="003553A3"/>
    <w:rsid w:val="00356E5E"/>
    <w:rsid w:val="00363ADA"/>
    <w:rsid w:val="003644C9"/>
    <w:rsid w:val="00364F65"/>
    <w:rsid w:val="00390871"/>
    <w:rsid w:val="0039549D"/>
    <w:rsid w:val="003976C8"/>
    <w:rsid w:val="00397F40"/>
    <w:rsid w:val="003A2C04"/>
    <w:rsid w:val="003A4B2F"/>
    <w:rsid w:val="003C2B85"/>
    <w:rsid w:val="003C3E43"/>
    <w:rsid w:val="003C4408"/>
    <w:rsid w:val="003D1DC0"/>
    <w:rsid w:val="003D5607"/>
    <w:rsid w:val="003D5703"/>
    <w:rsid w:val="003D663A"/>
    <w:rsid w:val="003E6A1C"/>
    <w:rsid w:val="003E71B9"/>
    <w:rsid w:val="003F1241"/>
    <w:rsid w:val="003F27FC"/>
    <w:rsid w:val="00400624"/>
    <w:rsid w:val="00412ECE"/>
    <w:rsid w:val="00413049"/>
    <w:rsid w:val="00414DF0"/>
    <w:rsid w:val="00416890"/>
    <w:rsid w:val="00431F56"/>
    <w:rsid w:val="0043540F"/>
    <w:rsid w:val="004460C0"/>
    <w:rsid w:val="00454DCA"/>
    <w:rsid w:val="00460162"/>
    <w:rsid w:val="004608E8"/>
    <w:rsid w:val="0046453F"/>
    <w:rsid w:val="00486819"/>
    <w:rsid w:val="00487ED1"/>
    <w:rsid w:val="0049632A"/>
    <w:rsid w:val="004A48F4"/>
    <w:rsid w:val="004A60CB"/>
    <w:rsid w:val="004B1252"/>
    <w:rsid w:val="004B40CC"/>
    <w:rsid w:val="004B6262"/>
    <w:rsid w:val="004B7F45"/>
    <w:rsid w:val="004D5C14"/>
    <w:rsid w:val="004D72D3"/>
    <w:rsid w:val="004E01B0"/>
    <w:rsid w:val="004E2391"/>
    <w:rsid w:val="004E239A"/>
    <w:rsid w:val="004E4E20"/>
    <w:rsid w:val="00503323"/>
    <w:rsid w:val="00503471"/>
    <w:rsid w:val="005115ED"/>
    <w:rsid w:val="00512DC1"/>
    <w:rsid w:val="00514089"/>
    <w:rsid w:val="0051548E"/>
    <w:rsid w:val="00515C4A"/>
    <w:rsid w:val="00520E8E"/>
    <w:rsid w:val="00532C86"/>
    <w:rsid w:val="00537E2A"/>
    <w:rsid w:val="00541B32"/>
    <w:rsid w:val="005432E3"/>
    <w:rsid w:val="00546A9B"/>
    <w:rsid w:val="00550A1E"/>
    <w:rsid w:val="00556F36"/>
    <w:rsid w:val="005834D4"/>
    <w:rsid w:val="00587E1E"/>
    <w:rsid w:val="0059812D"/>
    <w:rsid w:val="005A1291"/>
    <w:rsid w:val="005A3367"/>
    <w:rsid w:val="005B0BB8"/>
    <w:rsid w:val="005B1FA3"/>
    <w:rsid w:val="005B3237"/>
    <w:rsid w:val="005D1F45"/>
    <w:rsid w:val="005E2991"/>
    <w:rsid w:val="005E69E9"/>
    <w:rsid w:val="005E6F9D"/>
    <w:rsid w:val="005E7A68"/>
    <w:rsid w:val="005F3D7A"/>
    <w:rsid w:val="00605B7F"/>
    <w:rsid w:val="0060637A"/>
    <w:rsid w:val="0061534C"/>
    <w:rsid w:val="0062205E"/>
    <w:rsid w:val="00624C19"/>
    <w:rsid w:val="00625DDB"/>
    <w:rsid w:val="006412BF"/>
    <w:rsid w:val="00643A12"/>
    <w:rsid w:val="00653374"/>
    <w:rsid w:val="0065531F"/>
    <w:rsid w:val="00655988"/>
    <w:rsid w:val="00662EA3"/>
    <w:rsid w:val="00666D46"/>
    <w:rsid w:val="006838BE"/>
    <w:rsid w:val="0069415F"/>
    <w:rsid w:val="006952AB"/>
    <w:rsid w:val="006A2002"/>
    <w:rsid w:val="006A5839"/>
    <w:rsid w:val="006B2696"/>
    <w:rsid w:val="006B2B9E"/>
    <w:rsid w:val="006C66C5"/>
    <w:rsid w:val="006D6E97"/>
    <w:rsid w:val="006E1E99"/>
    <w:rsid w:val="006E4B1E"/>
    <w:rsid w:val="006E6904"/>
    <w:rsid w:val="006E7BC2"/>
    <w:rsid w:val="006F02C9"/>
    <w:rsid w:val="006F3719"/>
    <w:rsid w:val="00702006"/>
    <w:rsid w:val="00705E09"/>
    <w:rsid w:val="0071194D"/>
    <w:rsid w:val="007179B5"/>
    <w:rsid w:val="00726C84"/>
    <w:rsid w:val="007337D7"/>
    <w:rsid w:val="0075297B"/>
    <w:rsid w:val="007600AB"/>
    <w:rsid w:val="00765A52"/>
    <w:rsid w:val="00777E30"/>
    <w:rsid w:val="007931B0"/>
    <w:rsid w:val="00794AEA"/>
    <w:rsid w:val="00794D08"/>
    <w:rsid w:val="007B5029"/>
    <w:rsid w:val="007C5786"/>
    <w:rsid w:val="007E4298"/>
    <w:rsid w:val="007F1117"/>
    <w:rsid w:val="007F4CF0"/>
    <w:rsid w:val="00801F0D"/>
    <w:rsid w:val="00804020"/>
    <w:rsid w:val="00812B6B"/>
    <w:rsid w:val="008136E2"/>
    <w:rsid w:val="00816134"/>
    <w:rsid w:val="00817619"/>
    <w:rsid w:val="008206DC"/>
    <w:rsid w:val="00841BE7"/>
    <w:rsid w:val="0084477A"/>
    <w:rsid w:val="008468C7"/>
    <w:rsid w:val="00853594"/>
    <w:rsid w:val="00864192"/>
    <w:rsid w:val="00865508"/>
    <w:rsid w:val="00865F1F"/>
    <w:rsid w:val="00875D0C"/>
    <w:rsid w:val="00897FB1"/>
    <w:rsid w:val="008A011D"/>
    <w:rsid w:val="008A6489"/>
    <w:rsid w:val="008B2C1C"/>
    <w:rsid w:val="008B4222"/>
    <w:rsid w:val="008C379F"/>
    <w:rsid w:val="008C6780"/>
    <w:rsid w:val="008C7A7F"/>
    <w:rsid w:val="008D1D8F"/>
    <w:rsid w:val="008E36EE"/>
    <w:rsid w:val="008E7516"/>
    <w:rsid w:val="008F0CFC"/>
    <w:rsid w:val="008F507E"/>
    <w:rsid w:val="00903F8C"/>
    <w:rsid w:val="0091126B"/>
    <w:rsid w:val="009150F5"/>
    <w:rsid w:val="009173FA"/>
    <w:rsid w:val="00925A4E"/>
    <w:rsid w:val="00936C02"/>
    <w:rsid w:val="00944028"/>
    <w:rsid w:val="00951628"/>
    <w:rsid w:val="009555CB"/>
    <w:rsid w:val="00957654"/>
    <w:rsid w:val="0096095B"/>
    <w:rsid w:val="00961509"/>
    <w:rsid w:val="009700AF"/>
    <w:rsid w:val="009738FA"/>
    <w:rsid w:val="0098127F"/>
    <w:rsid w:val="00984A3B"/>
    <w:rsid w:val="009A13B1"/>
    <w:rsid w:val="009A3D82"/>
    <w:rsid w:val="009A434D"/>
    <w:rsid w:val="009A6BA8"/>
    <w:rsid w:val="009A786E"/>
    <w:rsid w:val="009B38C7"/>
    <w:rsid w:val="009D180A"/>
    <w:rsid w:val="009D636E"/>
    <w:rsid w:val="009D7E19"/>
    <w:rsid w:val="009E7FF2"/>
    <w:rsid w:val="009F3084"/>
    <w:rsid w:val="009F3747"/>
    <w:rsid w:val="00A0054B"/>
    <w:rsid w:val="00A07C19"/>
    <w:rsid w:val="00A152EA"/>
    <w:rsid w:val="00A20D12"/>
    <w:rsid w:val="00A248B1"/>
    <w:rsid w:val="00A34B5A"/>
    <w:rsid w:val="00A36BB7"/>
    <w:rsid w:val="00A41DAA"/>
    <w:rsid w:val="00A540AE"/>
    <w:rsid w:val="00A55EC6"/>
    <w:rsid w:val="00A61143"/>
    <w:rsid w:val="00A6709C"/>
    <w:rsid w:val="00A77AA4"/>
    <w:rsid w:val="00A82ADF"/>
    <w:rsid w:val="00A845C0"/>
    <w:rsid w:val="00A87E10"/>
    <w:rsid w:val="00A87E46"/>
    <w:rsid w:val="00AB3186"/>
    <w:rsid w:val="00AC790B"/>
    <w:rsid w:val="00AD1BF4"/>
    <w:rsid w:val="00AD64A6"/>
    <w:rsid w:val="00AF2C92"/>
    <w:rsid w:val="00B01881"/>
    <w:rsid w:val="00B052E6"/>
    <w:rsid w:val="00B1515A"/>
    <w:rsid w:val="00B161D7"/>
    <w:rsid w:val="00B1782D"/>
    <w:rsid w:val="00B2639C"/>
    <w:rsid w:val="00B27CF0"/>
    <w:rsid w:val="00B32FC0"/>
    <w:rsid w:val="00B33B87"/>
    <w:rsid w:val="00B34723"/>
    <w:rsid w:val="00B36CCE"/>
    <w:rsid w:val="00B37A51"/>
    <w:rsid w:val="00B4017D"/>
    <w:rsid w:val="00B40FBA"/>
    <w:rsid w:val="00B50AB8"/>
    <w:rsid w:val="00B525EF"/>
    <w:rsid w:val="00B55E37"/>
    <w:rsid w:val="00B61200"/>
    <w:rsid w:val="00B62FC6"/>
    <w:rsid w:val="00B63141"/>
    <w:rsid w:val="00B63D32"/>
    <w:rsid w:val="00B71841"/>
    <w:rsid w:val="00B7330F"/>
    <w:rsid w:val="00B808E8"/>
    <w:rsid w:val="00B82C1E"/>
    <w:rsid w:val="00B927B6"/>
    <w:rsid w:val="00B93506"/>
    <w:rsid w:val="00BA5534"/>
    <w:rsid w:val="00BA5ADF"/>
    <w:rsid w:val="00BB04A6"/>
    <w:rsid w:val="00BB057F"/>
    <w:rsid w:val="00BC1DFE"/>
    <w:rsid w:val="00BC47AE"/>
    <w:rsid w:val="00BE06D5"/>
    <w:rsid w:val="00BE4058"/>
    <w:rsid w:val="00BE7D29"/>
    <w:rsid w:val="00C00C42"/>
    <w:rsid w:val="00C04615"/>
    <w:rsid w:val="00C0474B"/>
    <w:rsid w:val="00C2280C"/>
    <w:rsid w:val="00C273FF"/>
    <w:rsid w:val="00C34D77"/>
    <w:rsid w:val="00C47550"/>
    <w:rsid w:val="00C62CCA"/>
    <w:rsid w:val="00C67CD3"/>
    <w:rsid w:val="00C83511"/>
    <w:rsid w:val="00C867CF"/>
    <w:rsid w:val="00C9166E"/>
    <w:rsid w:val="00C93600"/>
    <w:rsid w:val="00C95970"/>
    <w:rsid w:val="00CA2208"/>
    <w:rsid w:val="00CA5DDC"/>
    <w:rsid w:val="00CB1B47"/>
    <w:rsid w:val="00CC2049"/>
    <w:rsid w:val="00CC6FEB"/>
    <w:rsid w:val="00CD4B57"/>
    <w:rsid w:val="00CE012B"/>
    <w:rsid w:val="00CE3624"/>
    <w:rsid w:val="00CE5D55"/>
    <w:rsid w:val="00CE61E2"/>
    <w:rsid w:val="00CF3173"/>
    <w:rsid w:val="00CF3DE4"/>
    <w:rsid w:val="00CF75D6"/>
    <w:rsid w:val="00D02C05"/>
    <w:rsid w:val="00D04B42"/>
    <w:rsid w:val="00D069EB"/>
    <w:rsid w:val="00D1042D"/>
    <w:rsid w:val="00D120DA"/>
    <w:rsid w:val="00D14CC3"/>
    <w:rsid w:val="00D1773E"/>
    <w:rsid w:val="00D223B2"/>
    <w:rsid w:val="00D23D78"/>
    <w:rsid w:val="00D26627"/>
    <w:rsid w:val="00D27DD6"/>
    <w:rsid w:val="00D37FF1"/>
    <w:rsid w:val="00D462E6"/>
    <w:rsid w:val="00D55AC6"/>
    <w:rsid w:val="00D55B67"/>
    <w:rsid w:val="00D55EF1"/>
    <w:rsid w:val="00D56998"/>
    <w:rsid w:val="00D578C5"/>
    <w:rsid w:val="00D734ED"/>
    <w:rsid w:val="00D764DE"/>
    <w:rsid w:val="00D80FC1"/>
    <w:rsid w:val="00D81BB9"/>
    <w:rsid w:val="00D84139"/>
    <w:rsid w:val="00D902B1"/>
    <w:rsid w:val="00DA24FC"/>
    <w:rsid w:val="00DA375A"/>
    <w:rsid w:val="00DD0F53"/>
    <w:rsid w:val="00DD5C06"/>
    <w:rsid w:val="00DE3CD3"/>
    <w:rsid w:val="00E00077"/>
    <w:rsid w:val="00E01478"/>
    <w:rsid w:val="00E06BED"/>
    <w:rsid w:val="00E07B23"/>
    <w:rsid w:val="00E116E4"/>
    <w:rsid w:val="00E24BC9"/>
    <w:rsid w:val="00E305EF"/>
    <w:rsid w:val="00E361CE"/>
    <w:rsid w:val="00E37B5D"/>
    <w:rsid w:val="00E43950"/>
    <w:rsid w:val="00E5578B"/>
    <w:rsid w:val="00E61995"/>
    <w:rsid w:val="00E6750E"/>
    <w:rsid w:val="00E676B2"/>
    <w:rsid w:val="00E766D8"/>
    <w:rsid w:val="00E9222C"/>
    <w:rsid w:val="00E96CE5"/>
    <w:rsid w:val="00EA2977"/>
    <w:rsid w:val="00EA7001"/>
    <w:rsid w:val="00EB042C"/>
    <w:rsid w:val="00EB160B"/>
    <w:rsid w:val="00EB7C69"/>
    <w:rsid w:val="00EC112B"/>
    <w:rsid w:val="00EC3ED6"/>
    <w:rsid w:val="00EC4071"/>
    <w:rsid w:val="00ED64E2"/>
    <w:rsid w:val="00EE7941"/>
    <w:rsid w:val="00EF1B90"/>
    <w:rsid w:val="00F002BA"/>
    <w:rsid w:val="00F059F7"/>
    <w:rsid w:val="00F162A5"/>
    <w:rsid w:val="00F16E57"/>
    <w:rsid w:val="00F16F10"/>
    <w:rsid w:val="00F3526D"/>
    <w:rsid w:val="00F42C70"/>
    <w:rsid w:val="00F445E9"/>
    <w:rsid w:val="00F476A4"/>
    <w:rsid w:val="00F526E2"/>
    <w:rsid w:val="00F6514C"/>
    <w:rsid w:val="00F70278"/>
    <w:rsid w:val="00F8397A"/>
    <w:rsid w:val="00F855D7"/>
    <w:rsid w:val="00F95C95"/>
    <w:rsid w:val="00FA00AA"/>
    <w:rsid w:val="00FA5476"/>
    <w:rsid w:val="00FA7ACC"/>
    <w:rsid w:val="00FB1FFB"/>
    <w:rsid w:val="00FB433A"/>
    <w:rsid w:val="00FD02A9"/>
    <w:rsid w:val="00FD6A9D"/>
    <w:rsid w:val="00FE0B25"/>
    <w:rsid w:val="00FE0CB4"/>
    <w:rsid w:val="00FE10B2"/>
    <w:rsid w:val="00FE689A"/>
    <w:rsid w:val="010F790B"/>
    <w:rsid w:val="01129033"/>
    <w:rsid w:val="0116BA3E"/>
    <w:rsid w:val="013F96EF"/>
    <w:rsid w:val="015413FD"/>
    <w:rsid w:val="0162AE31"/>
    <w:rsid w:val="0174BD7B"/>
    <w:rsid w:val="01A8ADB1"/>
    <w:rsid w:val="01ADB183"/>
    <w:rsid w:val="01DB1FCE"/>
    <w:rsid w:val="01EE56AB"/>
    <w:rsid w:val="020C02CA"/>
    <w:rsid w:val="02176897"/>
    <w:rsid w:val="0241F274"/>
    <w:rsid w:val="02663616"/>
    <w:rsid w:val="026E2ACE"/>
    <w:rsid w:val="0291C8F7"/>
    <w:rsid w:val="02A4DCED"/>
    <w:rsid w:val="02ADCC11"/>
    <w:rsid w:val="02E634EA"/>
    <w:rsid w:val="03013E20"/>
    <w:rsid w:val="032BF0BC"/>
    <w:rsid w:val="0381DE53"/>
    <w:rsid w:val="03823C81"/>
    <w:rsid w:val="039BE858"/>
    <w:rsid w:val="03A3B8E2"/>
    <w:rsid w:val="03B4A69E"/>
    <w:rsid w:val="03B64695"/>
    <w:rsid w:val="03E68D27"/>
    <w:rsid w:val="04419A3D"/>
    <w:rsid w:val="04857E32"/>
    <w:rsid w:val="0495EF0F"/>
    <w:rsid w:val="04CA0AF9"/>
    <w:rsid w:val="04CB7222"/>
    <w:rsid w:val="04EBCBF5"/>
    <w:rsid w:val="04FEAE5E"/>
    <w:rsid w:val="0501AB15"/>
    <w:rsid w:val="05088EEE"/>
    <w:rsid w:val="0537FB86"/>
    <w:rsid w:val="053C5475"/>
    <w:rsid w:val="05528F2D"/>
    <w:rsid w:val="055BDDE4"/>
    <w:rsid w:val="055E0188"/>
    <w:rsid w:val="0571A8B1"/>
    <w:rsid w:val="05D1E132"/>
    <w:rsid w:val="05D2DBE8"/>
    <w:rsid w:val="05DC3F45"/>
    <w:rsid w:val="0635850F"/>
    <w:rsid w:val="064A7512"/>
    <w:rsid w:val="06500F3B"/>
    <w:rsid w:val="0652B135"/>
    <w:rsid w:val="06538A2B"/>
    <w:rsid w:val="065935C4"/>
    <w:rsid w:val="066B678A"/>
    <w:rsid w:val="0674342C"/>
    <w:rsid w:val="067EA861"/>
    <w:rsid w:val="0680E82A"/>
    <w:rsid w:val="06ADCF09"/>
    <w:rsid w:val="06D1EFA1"/>
    <w:rsid w:val="07083658"/>
    <w:rsid w:val="074D369A"/>
    <w:rsid w:val="0767E3EE"/>
    <w:rsid w:val="0768E02F"/>
    <w:rsid w:val="07742BCC"/>
    <w:rsid w:val="07893289"/>
    <w:rsid w:val="078A2CB3"/>
    <w:rsid w:val="07A99FCD"/>
    <w:rsid w:val="081C07BD"/>
    <w:rsid w:val="082319BB"/>
    <w:rsid w:val="08371F94"/>
    <w:rsid w:val="08490D49"/>
    <w:rsid w:val="0858A5D3"/>
    <w:rsid w:val="08606B52"/>
    <w:rsid w:val="08BECFDA"/>
    <w:rsid w:val="08CA222E"/>
    <w:rsid w:val="08D55A04"/>
    <w:rsid w:val="08FB796D"/>
    <w:rsid w:val="090635DD"/>
    <w:rsid w:val="0913E12E"/>
    <w:rsid w:val="0928AB16"/>
    <w:rsid w:val="09339A69"/>
    <w:rsid w:val="093A325C"/>
    <w:rsid w:val="094036D6"/>
    <w:rsid w:val="09437C76"/>
    <w:rsid w:val="095AF8BF"/>
    <w:rsid w:val="098C32E3"/>
    <w:rsid w:val="09DF2503"/>
    <w:rsid w:val="09FB290B"/>
    <w:rsid w:val="0A1AB195"/>
    <w:rsid w:val="0A2E13A6"/>
    <w:rsid w:val="0A3A3078"/>
    <w:rsid w:val="0A51933E"/>
    <w:rsid w:val="0A59E7D5"/>
    <w:rsid w:val="0A5C96AA"/>
    <w:rsid w:val="0A6803D5"/>
    <w:rsid w:val="0A79A071"/>
    <w:rsid w:val="0A8BB94E"/>
    <w:rsid w:val="0A963B4E"/>
    <w:rsid w:val="0AB33D11"/>
    <w:rsid w:val="0ABAFAAB"/>
    <w:rsid w:val="0ACAA4E7"/>
    <w:rsid w:val="0AD21090"/>
    <w:rsid w:val="0AE90690"/>
    <w:rsid w:val="0AFA0876"/>
    <w:rsid w:val="0AFBCFDC"/>
    <w:rsid w:val="0B11E88D"/>
    <w:rsid w:val="0B6706BB"/>
    <w:rsid w:val="0BB86DD4"/>
    <w:rsid w:val="0BCA5682"/>
    <w:rsid w:val="0BCD177E"/>
    <w:rsid w:val="0BD581D4"/>
    <w:rsid w:val="0C5A427C"/>
    <w:rsid w:val="0C6A3BE3"/>
    <w:rsid w:val="0CAFC058"/>
    <w:rsid w:val="0CBD87B2"/>
    <w:rsid w:val="0CD44E85"/>
    <w:rsid w:val="0CE71791"/>
    <w:rsid w:val="0CFE1A11"/>
    <w:rsid w:val="0D01025C"/>
    <w:rsid w:val="0D119229"/>
    <w:rsid w:val="0D156357"/>
    <w:rsid w:val="0D181460"/>
    <w:rsid w:val="0D23B04E"/>
    <w:rsid w:val="0D35AC57"/>
    <w:rsid w:val="0D35E1EB"/>
    <w:rsid w:val="0D44EE9B"/>
    <w:rsid w:val="0D581311"/>
    <w:rsid w:val="0D6CEF53"/>
    <w:rsid w:val="0D9143EC"/>
    <w:rsid w:val="0DCE8FA4"/>
    <w:rsid w:val="0E4516BF"/>
    <w:rsid w:val="0E73A2EF"/>
    <w:rsid w:val="0E774FD8"/>
    <w:rsid w:val="0E8D479E"/>
    <w:rsid w:val="0E94EC28"/>
    <w:rsid w:val="0E970279"/>
    <w:rsid w:val="0E9E8E36"/>
    <w:rsid w:val="0ED1430F"/>
    <w:rsid w:val="0F11F8EF"/>
    <w:rsid w:val="0F313ABF"/>
    <w:rsid w:val="0F35187A"/>
    <w:rsid w:val="0F4C5ACB"/>
    <w:rsid w:val="0F72B1DC"/>
    <w:rsid w:val="0F7C15B6"/>
    <w:rsid w:val="0F7D1F2F"/>
    <w:rsid w:val="0FA2D28E"/>
    <w:rsid w:val="0FBDD7A7"/>
    <w:rsid w:val="0FC6003A"/>
    <w:rsid w:val="0FF301F1"/>
    <w:rsid w:val="0FFE0A41"/>
    <w:rsid w:val="1012F951"/>
    <w:rsid w:val="10229586"/>
    <w:rsid w:val="1035362D"/>
    <w:rsid w:val="106E20AD"/>
    <w:rsid w:val="1072261B"/>
    <w:rsid w:val="109C865C"/>
    <w:rsid w:val="109FF71F"/>
    <w:rsid w:val="10D5CF9F"/>
    <w:rsid w:val="10F31702"/>
    <w:rsid w:val="10F56D38"/>
    <w:rsid w:val="1118BF9A"/>
    <w:rsid w:val="11280356"/>
    <w:rsid w:val="11293C67"/>
    <w:rsid w:val="11318F07"/>
    <w:rsid w:val="11363874"/>
    <w:rsid w:val="118B94F7"/>
    <w:rsid w:val="11D3019E"/>
    <w:rsid w:val="1212679B"/>
    <w:rsid w:val="125F9EB5"/>
    <w:rsid w:val="125FCAE5"/>
    <w:rsid w:val="128A3330"/>
    <w:rsid w:val="128BBD5D"/>
    <w:rsid w:val="1296BC41"/>
    <w:rsid w:val="12A9E5ED"/>
    <w:rsid w:val="12D93832"/>
    <w:rsid w:val="12E9E80F"/>
    <w:rsid w:val="13077828"/>
    <w:rsid w:val="131F68C7"/>
    <w:rsid w:val="132E0066"/>
    <w:rsid w:val="13490497"/>
    <w:rsid w:val="134D4F24"/>
    <w:rsid w:val="1350D3AC"/>
    <w:rsid w:val="13571190"/>
    <w:rsid w:val="1362D93F"/>
    <w:rsid w:val="13644B48"/>
    <w:rsid w:val="13800B6A"/>
    <w:rsid w:val="13C9A815"/>
    <w:rsid w:val="13E0C160"/>
    <w:rsid w:val="13EFF21E"/>
    <w:rsid w:val="13F25178"/>
    <w:rsid w:val="13FC8584"/>
    <w:rsid w:val="1401680A"/>
    <w:rsid w:val="140718A2"/>
    <w:rsid w:val="141808D3"/>
    <w:rsid w:val="141A4B9C"/>
    <w:rsid w:val="142BFBA6"/>
    <w:rsid w:val="143CAD44"/>
    <w:rsid w:val="144C0765"/>
    <w:rsid w:val="147CFC97"/>
    <w:rsid w:val="147E0544"/>
    <w:rsid w:val="1492D688"/>
    <w:rsid w:val="149FBF57"/>
    <w:rsid w:val="14A555BF"/>
    <w:rsid w:val="14B565C7"/>
    <w:rsid w:val="1512E416"/>
    <w:rsid w:val="151F88B5"/>
    <w:rsid w:val="154FF397"/>
    <w:rsid w:val="156E1183"/>
    <w:rsid w:val="156FD024"/>
    <w:rsid w:val="158DFF02"/>
    <w:rsid w:val="15AD6CED"/>
    <w:rsid w:val="15B5BB74"/>
    <w:rsid w:val="15C13967"/>
    <w:rsid w:val="15CD19D3"/>
    <w:rsid w:val="15D2C133"/>
    <w:rsid w:val="15E60D32"/>
    <w:rsid w:val="160FD8E6"/>
    <w:rsid w:val="16145650"/>
    <w:rsid w:val="162FD1F4"/>
    <w:rsid w:val="16709A34"/>
    <w:rsid w:val="1671EA78"/>
    <w:rsid w:val="1674151E"/>
    <w:rsid w:val="1680968E"/>
    <w:rsid w:val="1686C247"/>
    <w:rsid w:val="16A8B304"/>
    <w:rsid w:val="16B26C59"/>
    <w:rsid w:val="16C40A2C"/>
    <w:rsid w:val="170D26CB"/>
    <w:rsid w:val="17384297"/>
    <w:rsid w:val="1746D566"/>
    <w:rsid w:val="17613750"/>
    <w:rsid w:val="1791B6BC"/>
    <w:rsid w:val="179E9A90"/>
    <w:rsid w:val="17BC2DF7"/>
    <w:rsid w:val="17D01326"/>
    <w:rsid w:val="17E6ACBB"/>
    <w:rsid w:val="180385D6"/>
    <w:rsid w:val="18451C6B"/>
    <w:rsid w:val="1851A9DD"/>
    <w:rsid w:val="18660D6D"/>
    <w:rsid w:val="186EC066"/>
    <w:rsid w:val="1870C9EC"/>
    <w:rsid w:val="187432B7"/>
    <w:rsid w:val="188ECD6A"/>
    <w:rsid w:val="188F3CCA"/>
    <w:rsid w:val="18AD02BF"/>
    <w:rsid w:val="18B20C8E"/>
    <w:rsid w:val="18D83330"/>
    <w:rsid w:val="18EA62B6"/>
    <w:rsid w:val="1910973B"/>
    <w:rsid w:val="191CE04D"/>
    <w:rsid w:val="19262F2F"/>
    <w:rsid w:val="1935C084"/>
    <w:rsid w:val="19741AD8"/>
    <w:rsid w:val="19A24502"/>
    <w:rsid w:val="19E1FBE8"/>
    <w:rsid w:val="1A495851"/>
    <w:rsid w:val="1A7BB78C"/>
    <w:rsid w:val="1A8E707C"/>
    <w:rsid w:val="1A8F47F6"/>
    <w:rsid w:val="1A8F7289"/>
    <w:rsid w:val="1A9DAE2D"/>
    <w:rsid w:val="1AA23C16"/>
    <w:rsid w:val="1ABE18A9"/>
    <w:rsid w:val="1AD9766A"/>
    <w:rsid w:val="1B1EC29A"/>
    <w:rsid w:val="1B3F78C3"/>
    <w:rsid w:val="1B62D004"/>
    <w:rsid w:val="1B7204D9"/>
    <w:rsid w:val="1B7673E1"/>
    <w:rsid w:val="1B816E90"/>
    <w:rsid w:val="1B8FF9E9"/>
    <w:rsid w:val="1BA454E5"/>
    <w:rsid w:val="1BB03584"/>
    <w:rsid w:val="1BB1ECB7"/>
    <w:rsid w:val="1BD6077E"/>
    <w:rsid w:val="1BDF737B"/>
    <w:rsid w:val="1C227AF1"/>
    <w:rsid w:val="1C27BFFF"/>
    <w:rsid w:val="1C47C625"/>
    <w:rsid w:val="1C4F63E6"/>
    <w:rsid w:val="1C56EAFE"/>
    <w:rsid w:val="1C7757C7"/>
    <w:rsid w:val="1C7C8C48"/>
    <w:rsid w:val="1C8D6ABF"/>
    <w:rsid w:val="1CA683FB"/>
    <w:rsid w:val="1CCA56D3"/>
    <w:rsid w:val="1CD20681"/>
    <w:rsid w:val="1CD8AC20"/>
    <w:rsid w:val="1CDE4FEC"/>
    <w:rsid w:val="1CF4FFB8"/>
    <w:rsid w:val="1CF5433B"/>
    <w:rsid w:val="1D1B8883"/>
    <w:rsid w:val="1D23593C"/>
    <w:rsid w:val="1D299F0A"/>
    <w:rsid w:val="1D52B43B"/>
    <w:rsid w:val="1D65C8BB"/>
    <w:rsid w:val="1D84D67B"/>
    <w:rsid w:val="1D998C13"/>
    <w:rsid w:val="1DB398F6"/>
    <w:rsid w:val="1DD7047D"/>
    <w:rsid w:val="1DEAC2D8"/>
    <w:rsid w:val="1DF9C6C5"/>
    <w:rsid w:val="1E009506"/>
    <w:rsid w:val="1E113780"/>
    <w:rsid w:val="1E147A7C"/>
    <w:rsid w:val="1E3AB7F0"/>
    <w:rsid w:val="1E5346C0"/>
    <w:rsid w:val="1E681BD6"/>
    <w:rsid w:val="1EB1A9BD"/>
    <w:rsid w:val="1EBB1163"/>
    <w:rsid w:val="1ED63C58"/>
    <w:rsid w:val="1EDD49CD"/>
    <w:rsid w:val="1EF92484"/>
    <w:rsid w:val="1F292852"/>
    <w:rsid w:val="1F4ABF96"/>
    <w:rsid w:val="1F4ADEBC"/>
    <w:rsid w:val="1F6A51FA"/>
    <w:rsid w:val="1F6FF990"/>
    <w:rsid w:val="1F842661"/>
    <w:rsid w:val="1F9531FB"/>
    <w:rsid w:val="1F9B3F2E"/>
    <w:rsid w:val="1FB6BACC"/>
    <w:rsid w:val="1FB7556F"/>
    <w:rsid w:val="1FC0F777"/>
    <w:rsid w:val="1FCB6AE1"/>
    <w:rsid w:val="2004A6D8"/>
    <w:rsid w:val="20113072"/>
    <w:rsid w:val="20749436"/>
    <w:rsid w:val="207F6C88"/>
    <w:rsid w:val="2092745D"/>
    <w:rsid w:val="2092AFB2"/>
    <w:rsid w:val="20DB289B"/>
    <w:rsid w:val="20E5531B"/>
    <w:rsid w:val="2107191F"/>
    <w:rsid w:val="213EA5C6"/>
    <w:rsid w:val="21430EFD"/>
    <w:rsid w:val="21488785"/>
    <w:rsid w:val="2168F51D"/>
    <w:rsid w:val="2177F1CF"/>
    <w:rsid w:val="21798F71"/>
    <w:rsid w:val="218CB5A8"/>
    <w:rsid w:val="219ED81E"/>
    <w:rsid w:val="219EF943"/>
    <w:rsid w:val="21E5B940"/>
    <w:rsid w:val="21EDF643"/>
    <w:rsid w:val="220905CF"/>
    <w:rsid w:val="220CDD9A"/>
    <w:rsid w:val="2226913E"/>
    <w:rsid w:val="223B4DD5"/>
    <w:rsid w:val="228E2F7B"/>
    <w:rsid w:val="22A4E4F8"/>
    <w:rsid w:val="22B8F046"/>
    <w:rsid w:val="22DC39A8"/>
    <w:rsid w:val="22EEC3B1"/>
    <w:rsid w:val="23125F34"/>
    <w:rsid w:val="2340A0DA"/>
    <w:rsid w:val="23690477"/>
    <w:rsid w:val="23751F98"/>
    <w:rsid w:val="237A8709"/>
    <w:rsid w:val="2388A251"/>
    <w:rsid w:val="23A35145"/>
    <w:rsid w:val="23A7430C"/>
    <w:rsid w:val="23B6B4F8"/>
    <w:rsid w:val="241D1B04"/>
    <w:rsid w:val="2438EA96"/>
    <w:rsid w:val="244985D4"/>
    <w:rsid w:val="244B2318"/>
    <w:rsid w:val="2474725A"/>
    <w:rsid w:val="247E18AF"/>
    <w:rsid w:val="24B023B3"/>
    <w:rsid w:val="24DD0C02"/>
    <w:rsid w:val="24DD172B"/>
    <w:rsid w:val="25283F56"/>
    <w:rsid w:val="254055E2"/>
    <w:rsid w:val="255ABEC3"/>
    <w:rsid w:val="256807F5"/>
    <w:rsid w:val="2585270B"/>
    <w:rsid w:val="25A4E18C"/>
    <w:rsid w:val="25B17770"/>
    <w:rsid w:val="25D2EED5"/>
    <w:rsid w:val="25DBDB66"/>
    <w:rsid w:val="25DE89EC"/>
    <w:rsid w:val="25F52A2D"/>
    <w:rsid w:val="262AAC38"/>
    <w:rsid w:val="265B38D5"/>
    <w:rsid w:val="26974301"/>
    <w:rsid w:val="26ED8D32"/>
    <w:rsid w:val="273C4995"/>
    <w:rsid w:val="277670F2"/>
    <w:rsid w:val="28006B5D"/>
    <w:rsid w:val="280C3F8E"/>
    <w:rsid w:val="2818F643"/>
    <w:rsid w:val="283F5647"/>
    <w:rsid w:val="284B0BD8"/>
    <w:rsid w:val="28536957"/>
    <w:rsid w:val="28B2FB33"/>
    <w:rsid w:val="29333F08"/>
    <w:rsid w:val="29335C9B"/>
    <w:rsid w:val="297BB945"/>
    <w:rsid w:val="29A8B798"/>
    <w:rsid w:val="29C46F3E"/>
    <w:rsid w:val="2A022778"/>
    <w:rsid w:val="2A1DCE44"/>
    <w:rsid w:val="2A313127"/>
    <w:rsid w:val="2A41A01C"/>
    <w:rsid w:val="2A4D94BF"/>
    <w:rsid w:val="2A6F7C4F"/>
    <w:rsid w:val="2A92F062"/>
    <w:rsid w:val="2A93544E"/>
    <w:rsid w:val="2AA2826B"/>
    <w:rsid w:val="2AB60CC9"/>
    <w:rsid w:val="2AF58F4A"/>
    <w:rsid w:val="2B14B4B1"/>
    <w:rsid w:val="2BA4C29E"/>
    <w:rsid w:val="2BAF6C91"/>
    <w:rsid w:val="2BB713D9"/>
    <w:rsid w:val="2BCD2C9C"/>
    <w:rsid w:val="2BD63D6C"/>
    <w:rsid w:val="2BE27048"/>
    <w:rsid w:val="2BF24649"/>
    <w:rsid w:val="2BFD88AF"/>
    <w:rsid w:val="2C3429A2"/>
    <w:rsid w:val="2C4334C5"/>
    <w:rsid w:val="2C4A884A"/>
    <w:rsid w:val="2C4D0A52"/>
    <w:rsid w:val="2C76169A"/>
    <w:rsid w:val="2CD41858"/>
    <w:rsid w:val="2CFC080F"/>
    <w:rsid w:val="2D48DE9C"/>
    <w:rsid w:val="2D4A9BA1"/>
    <w:rsid w:val="2DBA3478"/>
    <w:rsid w:val="2DFAB34B"/>
    <w:rsid w:val="2E269207"/>
    <w:rsid w:val="2E6E7A86"/>
    <w:rsid w:val="2E71A824"/>
    <w:rsid w:val="2E8A12E7"/>
    <w:rsid w:val="2E931160"/>
    <w:rsid w:val="2EACC943"/>
    <w:rsid w:val="2EB2702A"/>
    <w:rsid w:val="2EE3C01C"/>
    <w:rsid w:val="2EEC4049"/>
    <w:rsid w:val="2F007C97"/>
    <w:rsid w:val="2F42625B"/>
    <w:rsid w:val="2F78E203"/>
    <w:rsid w:val="2F9F26E3"/>
    <w:rsid w:val="2FBE451C"/>
    <w:rsid w:val="2FCB4816"/>
    <w:rsid w:val="300205D8"/>
    <w:rsid w:val="3016C095"/>
    <w:rsid w:val="30391CBC"/>
    <w:rsid w:val="3053F2A7"/>
    <w:rsid w:val="30629517"/>
    <w:rsid w:val="30864F68"/>
    <w:rsid w:val="308B423D"/>
    <w:rsid w:val="30BBBDF2"/>
    <w:rsid w:val="30C6AE84"/>
    <w:rsid w:val="31537314"/>
    <w:rsid w:val="317C4DA6"/>
    <w:rsid w:val="3188C28E"/>
    <w:rsid w:val="3194DE31"/>
    <w:rsid w:val="3197128B"/>
    <w:rsid w:val="319A64AF"/>
    <w:rsid w:val="31CE727B"/>
    <w:rsid w:val="31D69BC5"/>
    <w:rsid w:val="31E4682B"/>
    <w:rsid w:val="31E47F9B"/>
    <w:rsid w:val="31EEF2FF"/>
    <w:rsid w:val="320E3295"/>
    <w:rsid w:val="3276013A"/>
    <w:rsid w:val="32C5BDB4"/>
    <w:rsid w:val="32D82D52"/>
    <w:rsid w:val="32E075BB"/>
    <w:rsid w:val="32E2A9C7"/>
    <w:rsid w:val="33259B27"/>
    <w:rsid w:val="3331A3A7"/>
    <w:rsid w:val="33406D43"/>
    <w:rsid w:val="33469BBA"/>
    <w:rsid w:val="334E9207"/>
    <w:rsid w:val="335D0A87"/>
    <w:rsid w:val="337802D8"/>
    <w:rsid w:val="338AD0F2"/>
    <w:rsid w:val="338ED9FE"/>
    <w:rsid w:val="33926F10"/>
    <w:rsid w:val="339EE17C"/>
    <w:rsid w:val="33A61C4B"/>
    <w:rsid w:val="33F1526F"/>
    <w:rsid w:val="33F621A0"/>
    <w:rsid w:val="33F94B3C"/>
    <w:rsid w:val="341503F6"/>
    <w:rsid w:val="34471CE0"/>
    <w:rsid w:val="3454C578"/>
    <w:rsid w:val="345579DF"/>
    <w:rsid w:val="347A774E"/>
    <w:rsid w:val="34B233AD"/>
    <w:rsid w:val="34E2B6F0"/>
    <w:rsid w:val="35135DAC"/>
    <w:rsid w:val="3550AFFB"/>
    <w:rsid w:val="35529AB0"/>
    <w:rsid w:val="3556836E"/>
    <w:rsid w:val="356DF162"/>
    <w:rsid w:val="35BAE3C8"/>
    <w:rsid w:val="35F4C7EE"/>
    <w:rsid w:val="360E3DA9"/>
    <w:rsid w:val="3616B029"/>
    <w:rsid w:val="363F34EB"/>
    <w:rsid w:val="365E6E74"/>
    <w:rsid w:val="368586A3"/>
    <w:rsid w:val="36A0F10C"/>
    <w:rsid w:val="36ADE3F2"/>
    <w:rsid w:val="36C3CAC4"/>
    <w:rsid w:val="36C5B321"/>
    <w:rsid w:val="36DBAD90"/>
    <w:rsid w:val="36F405E1"/>
    <w:rsid w:val="3702FE28"/>
    <w:rsid w:val="371A116A"/>
    <w:rsid w:val="372214B7"/>
    <w:rsid w:val="372FDBBE"/>
    <w:rsid w:val="376C6CA0"/>
    <w:rsid w:val="377C4AE5"/>
    <w:rsid w:val="37948C37"/>
    <w:rsid w:val="37C7E122"/>
    <w:rsid w:val="37E82A2B"/>
    <w:rsid w:val="37E90436"/>
    <w:rsid w:val="37FB305F"/>
    <w:rsid w:val="3837AB36"/>
    <w:rsid w:val="3849C90D"/>
    <w:rsid w:val="385C5069"/>
    <w:rsid w:val="3877DE85"/>
    <w:rsid w:val="38AB9354"/>
    <w:rsid w:val="38BE00A7"/>
    <w:rsid w:val="38BEA1A4"/>
    <w:rsid w:val="38C6AB0C"/>
    <w:rsid w:val="390EDBB3"/>
    <w:rsid w:val="391E2CEF"/>
    <w:rsid w:val="393A4529"/>
    <w:rsid w:val="393D89D7"/>
    <w:rsid w:val="39CD874A"/>
    <w:rsid w:val="39F1E1BF"/>
    <w:rsid w:val="39F30591"/>
    <w:rsid w:val="3A04872C"/>
    <w:rsid w:val="3A062D13"/>
    <w:rsid w:val="3A0E7F6B"/>
    <w:rsid w:val="3A360DFA"/>
    <w:rsid w:val="3A424B24"/>
    <w:rsid w:val="3A51D881"/>
    <w:rsid w:val="3A5CE29D"/>
    <w:rsid w:val="3A6B4D33"/>
    <w:rsid w:val="3A860F4E"/>
    <w:rsid w:val="3AAA8D15"/>
    <w:rsid w:val="3AAF972F"/>
    <w:rsid w:val="3B267D09"/>
    <w:rsid w:val="3B27D141"/>
    <w:rsid w:val="3B3D543B"/>
    <w:rsid w:val="3B4049A8"/>
    <w:rsid w:val="3B47380B"/>
    <w:rsid w:val="3C010056"/>
    <w:rsid w:val="3C522809"/>
    <w:rsid w:val="3C6AA33E"/>
    <w:rsid w:val="3C85CEC5"/>
    <w:rsid w:val="3CD6E18B"/>
    <w:rsid w:val="3CF62119"/>
    <w:rsid w:val="3CFD7964"/>
    <w:rsid w:val="3D00E5BD"/>
    <w:rsid w:val="3D08E8BE"/>
    <w:rsid w:val="3D18D3B6"/>
    <w:rsid w:val="3D79687D"/>
    <w:rsid w:val="3D886729"/>
    <w:rsid w:val="3D981B0E"/>
    <w:rsid w:val="3DC34CAE"/>
    <w:rsid w:val="3E376EDC"/>
    <w:rsid w:val="3E616308"/>
    <w:rsid w:val="3E74E5C2"/>
    <w:rsid w:val="3E7C8A8B"/>
    <w:rsid w:val="3E998C3D"/>
    <w:rsid w:val="3EA87552"/>
    <w:rsid w:val="3EA9D52E"/>
    <w:rsid w:val="3ED93100"/>
    <w:rsid w:val="3EECD100"/>
    <w:rsid w:val="3EEE85FB"/>
    <w:rsid w:val="3F2C71CA"/>
    <w:rsid w:val="3F36936E"/>
    <w:rsid w:val="3F3BFB25"/>
    <w:rsid w:val="3F463501"/>
    <w:rsid w:val="3F7917A0"/>
    <w:rsid w:val="3FBAE0AB"/>
    <w:rsid w:val="3FC1252A"/>
    <w:rsid w:val="3FC13C2E"/>
    <w:rsid w:val="3FD59551"/>
    <w:rsid w:val="3FF26EC9"/>
    <w:rsid w:val="40056780"/>
    <w:rsid w:val="400BD5C0"/>
    <w:rsid w:val="40143B9B"/>
    <w:rsid w:val="401D63E6"/>
    <w:rsid w:val="402548C8"/>
    <w:rsid w:val="403920D4"/>
    <w:rsid w:val="4056E926"/>
    <w:rsid w:val="4060CD1F"/>
    <w:rsid w:val="4072E362"/>
    <w:rsid w:val="40753258"/>
    <w:rsid w:val="407FA133"/>
    <w:rsid w:val="408C7433"/>
    <w:rsid w:val="40959940"/>
    <w:rsid w:val="40A6175B"/>
    <w:rsid w:val="40AC6792"/>
    <w:rsid w:val="40E11D0C"/>
    <w:rsid w:val="40E345A7"/>
    <w:rsid w:val="41118094"/>
    <w:rsid w:val="414FAD1D"/>
    <w:rsid w:val="41A26667"/>
    <w:rsid w:val="41AE60B1"/>
    <w:rsid w:val="41BDC8C6"/>
    <w:rsid w:val="41C84773"/>
    <w:rsid w:val="41DD298A"/>
    <w:rsid w:val="41E1881A"/>
    <w:rsid w:val="41F99E42"/>
    <w:rsid w:val="42125039"/>
    <w:rsid w:val="4212C0BC"/>
    <w:rsid w:val="423044C4"/>
    <w:rsid w:val="42578B0B"/>
    <w:rsid w:val="428ADF11"/>
    <w:rsid w:val="42A67E3A"/>
    <w:rsid w:val="42DA90D7"/>
    <w:rsid w:val="433D5F37"/>
    <w:rsid w:val="43A3CBD9"/>
    <w:rsid w:val="43AB07D7"/>
    <w:rsid w:val="43B61512"/>
    <w:rsid w:val="43C7C3C3"/>
    <w:rsid w:val="43D0E639"/>
    <w:rsid w:val="43DBB690"/>
    <w:rsid w:val="440D75D8"/>
    <w:rsid w:val="440EF29D"/>
    <w:rsid w:val="441A3F90"/>
    <w:rsid w:val="441F7DE6"/>
    <w:rsid w:val="445B14A2"/>
    <w:rsid w:val="4467A566"/>
    <w:rsid w:val="446B0C67"/>
    <w:rsid w:val="446DE0AC"/>
    <w:rsid w:val="4471A2B7"/>
    <w:rsid w:val="4472EF1A"/>
    <w:rsid w:val="44764CC7"/>
    <w:rsid w:val="447A5CD1"/>
    <w:rsid w:val="4483CF79"/>
    <w:rsid w:val="4487B006"/>
    <w:rsid w:val="448FD33B"/>
    <w:rsid w:val="4492AA7E"/>
    <w:rsid w:val="44AAD8C8"/>
    <w:rsid w:val="44BF0312"/>
    <w:rsid w:val="44D2EC12"/>
    <w:rsid w:val="44D5945D"/>
    <w:rsid w:val="44E474EB"/>
    <w:rsid w:val="44E91F67"/>
    <w:rsid w:val="44EBC359"/>
    <w:rsid w:val="44FD54AF"/>
    <w:rsid w:val="44FFD66C"/>
    <w:rsid w:val="452ACA29"/>
    <w:rsid w:val="452DA8F6"/>
    <w:rsid w:val="45832CB6"/>
    <w:rsid w:val="45838DB2"/>
    <w:rsid w:val="45B5C0DB"/>
    <w:rsid w:val="46AADC54"/>
    <w:rsid w:val="46C0CCD5"/>
    <w:rsid w:val="46DEC8E5"/>
    <w:rsid w:val="46F22420"/>
    <w:rsid w:val="47003B60"/>
    <w:rsid w:val="471F0F90"/>
    <w:rsid w:val="4722BF18"/>
    <w:rsid w:val="4757EF22"/>
    <w:rsid w:val="47607EEA"/>
    <w:rsid w:val="4766B180"/>
    <w:rsid w:val="476F1E8B"/>
    <w:rsid w:val="47864E85"/>
    <w:rsid w:val="47FCF2B9"/>
    <w:rsid w:val="480280DC"/>
    <w:rsid w:val="48031324"/>
    <w:rsid w:val="480E136B"/>
    <w:rsid w:val="48384C8F"/>
    <w:rsid w:val="484326B2"/>
    <w:rsid w:val="48585EFB"/>
    <w:rsid w:val="48A0F740"/>
    <w:rsid w:val="48A6D959"/>
    <w:rsid w:val="48A842D4"/>
    <w:rsid w:val="48CBC267"/>
    <w:rsid w:val="48F8AEDA"/>
    <w:rsid w:val="4908692F"/>
    <w:rsid w:val="490B28FA"/>
    <w:rsid w:val="49177C80"/>
    <w:rsid w:val="49292EE0"/>
    <w:rsid w:val="49536BDA"/>
    <w:rsid w:val="497C9640"/>
    <w:rsid w:val="49A5D29A"/>
    <w:rsid w:val="49E0CB11"/>
    <w:rsid w:val="49F011FB"/>
    <w:rsid w:val="4A1758D5"/>
    <w:rsid w:val="4A263037"/>
    <w:rsid w:val="4A34B90A"/>
    <w:rsid w:val="4A37D829"/>
    <w:rsid w:val="4A468C16"/>
    <w:rsid w:val="4A62E7D7"/>
    <w:rsid w:val="4A749520"/>
    <w:rsid w:val="4A999C9E"/>
    <w:rsid w:val="4AB38579"/>
    <w:rsid w:val="4ABA52BD"/>
    <w:rsid w:val="4AF4BB13"/>
    <w:rsid w:val="4B1BB17D"/>
    <w:rsid w:val="4B6044C5"/>
    <w:rsid w:val="4B64D027"/>
    <w:rsid w:val="4B7145B5"/>
    <w:rsid w:val="4B82560C"/>
    <w:rsid w:val="4BA61921"/>
    <w:rsid w:val="4BF959B9"/>
    <w:rsid w:val="4C0ADACA"/>
    <w:rsid w:val="4C0B5049"/>
    <w:rsid w:val="4C1A00F3"/>
    <w:rsid w:val="4C325EC9"/>
    <w:rsid w:val="4C3D28DF"/>
    <w:rsid w:val="4C42577B"/>
    <w:rsid w:val="4C8166C7"/>
    <w:rsid w:val="4C870774"/>
    <w:rsid w:val="4CA7FD1B"/>
    <w:rsid w:val="4CC18CD1"/>
    <w:rsid w:val="4CFFEE01"/>
    <w:rsid w:val="4D07CEA4"/>
    <w:rsid w:val="4D12F6A3"/>
    <w:rsid w:val="4D4F9108"/>
    <w:rsid w:val="4D6416E5"/>
    <w:rsid w:val="4DA96F3E"/>
    <w:rsid w:val="4DAB18B2"/>
    <w:rsid w:val="4DBF87FA"/>
    <w:rsid w:val="4DD90521"/>
    <w:rsid w:val="4DE90F41"/>
    <w:rsid w:val="4E0194B8"/>
    <w:rsid w:val="4E4724BF"/>
    <w:rsid w:val="4E53FCA2"/>
    <w:rsid w:val="4E65C96C"/>
    <w:rsid w:val="4E65CD97"/>
    <w:rsid w:val="4E81CE21"/>
    <w:rsid w:val="4EAFBD9C"/>
    <w:rsid w:val="4ECC8281"/>
    <w:rsid w:val="4F1F4AC4"/>
    <w:rsid w:val="4F2B6C99"/>
    <w:rsid w:val="4F59AAE1"/>
    <w:rsid w:val="4F7614B5"/>
    <w:rsid w:val="4FCABB43"/>
    <w:rsid w:val="4FCEB006"/>
    <w:rsid w:val="4FFC9EF0"/>
    <w:rsid w:val="501DB890"/>
    <w:rsid w:val="504B03BD"/>
    <w:rsid w:val="50619A6C"/>
    <w:rsid w:val="50B55C14"/>
    <w:rsid w:val="50C3E974"/>
    <w:rsid w:val="50E2822B"/>
    <w:rsid w:val="5108CF53"/>
    <w:rsid w:val="511ED6A2"/>
    <w:rsid w:val="513435EE"/>
    <w:rsid w:val="514596B5"/>
    <w:rsid w:val="5146AA0A"/>
    <w:rsid w:val="516C9DBF"/>
    <w:rsid w:val="5170E656"/>
    <w:rsid w:val="5175176D"/>
    <w:rsid w:val="517BDCB2"/>
    <w:rsid w:val="51A60E91"/>
    <w:rsid w:val="51E8D750"/>
    <w:rsid w:val="51F9CD45"/>
    <w:rsid w:val="5225BA17"/>
    <w:rsid w:val="523F149A"/>
    <w:rsid w:val="5255DB00"/>
    <w:rsid w:val="526923E1"/>
    <w:rsid w:val="52AC7BAE"/>
    <w:rsid w:val="52B715A1"/>
    <w:rsid w:val="52C07E8F"/>
    <w:rsid w:val="52C7A9DF"/>
    <w:rsid w:val="52D3D3C2"/>
    <w:rsid w:val="52D73535"/>
    <w:rsid w:val="52E14281"/>
    <w:rsid w:val="532E6676"/>
    <w:rsid w:val="53453A71"/>
    <w:rsid w:val="53504CF6"/>
    <w:rsid w:val="53A246B5"/>
    <w:rsid w:val="53AC4323"/>
    <w:rsid w:val="53EA834C"/>
    <w:rsid w:val="54145004"/>
    <w:rsid w:val="541AB883"/>
    <w:rsid w:val="5444AA42"/>
    <w:rsid w:val="54B4654D"/>
    <w:rsid w:val="54BBC816"/>
    <w:rsid w:val="54E2A4C8"/>
    <w:rsid w:val="5505E2E6"/>
    <w:rsid w:val="5526CA2F"/>
    <w:rsid w:val="552E62AE"/>
    <w:rsid w:val="55437DB3"/>
    <w:rsid w:val="5557D6EF"/>
    <w:rsid w:val="5562ACE4"/>
    <w:rsid w:val="5570AF85"/>
    <w:rsid w:val="55919401"/>
    <w:rsid w:val="55B3B2EA"/>
    <w:rsid w:val="5603AE54"/>
    <w:rsid w:val="56691F59"/>
    <w:rsid w:val="56B71687"/>
    <w:rsid w:val="56CD86BA"/>
    <w:rsid w:val="56D6FF77"/>
    <w:rsid w:val="56FF05CE"/>
    <w:rsid w:val="57128196"/>
    <w:rsid w:val="5727B49D"/>
    <w:rsid w:val="57377E8A"/>
    <w:rsid w:val="57474CDD"/>
    <w:rsid w:val="574C2060"/>
    <w:rsid w:val="574E4D0B"/>
    <w:rsid w:val="57890FFD"/>
    <w:rsid w:val="578982C3"/>
    <w:rsid w:val="57B60E85"/>
    <w:rsid w:val="57BCAFA1"/>
    <w:rsid w:val="57D686E0"/>
    <w:rsid w:val="57D71197"/>
    <w:rsid w:val="57DA768B"/>
    <w:rsid w:val="5805CE52"/>
    <w:rsid w:val="581FE63E"/>
    <w:rsid w:val="583053ED"/>
    <w:rsid w:val="58342B10"/>
    <w:rsid w:val="5842FBBD"/>
    <w:rsid w:val="584E9661"/>
    <w:rsid w:val="586871E4"/>
    <w:rsid w:val="5877F1ED"/>
    <w:rsid w:val="587FC050"/>
    <w:rsid w:val="58927FE3"/>
    <w:rsid w:val="58E785DF"/>
    <w:rsid w:val="58F0D3F0"/>
    <w:rsid w:val="59321495"/>
    <w:rsid w:val="5960B950"/>
    <w:rsid w:val="5973AF86"/>
    <w:rsid w:val="59A96F6E"/>
    <w:rsid w:val="59AA3EB9"/>
    <w:rsid w:val="59AA9F61"/>
    <w:rsid w:val="59B995BE"/>
    <w:rsid w:val="5A5CDF73"/>
    <w:rsid w:val="5A624E9D"/>
    <w:rsid w:val="5AA93102"/>
    <w:rsid w:val="5AC69772"/>
    <w:rsid w:val="5AE9344C"/>
    <w:rsid w:val="5B3BB0D4"/>
    <w:rsid w:val="5B647FB7"/>
    <w:rsid w:val="5B65D4DD"/>
    <w:rsid w:val="5B77CD58"/>
    <w:rsid w:val="5B7B972B"/>
    <w:rsid w:val="5B7E5330"/>
    <w:rsid w:val="5BA1A26C"/>
    <w:rsid w:val="5BA9C2B1"/>
    <w:rsid w:val="5BCDABD1"/>
    <w:rsid w:val="5BFA3A3F"/>
    <w:rsid w:val="5C0D6EBF"/>
    <w:rsid w:val="5C474BD7"/>
    <w:rsid w:val="5C6763D6"/>
    <w:rsid w:val="5CF9BDD2"/>
    <w:rsid w:val="5D1E86A6"/>
    <w:rsid w:val="5D267477"/>
    <w:rsid w:val="5D2E93E8"/>
    <w:rsid w:val="5D3C870D"/>
    <w:rsid w:val="5D533C83"/>
    <w:rsid w:val="5D5E6EC0"/>
    <w:rsid w:val="5D71C23B"/>
    <w:rsid w:val="5D86E73C"/>
    <w:rsid w:val="5D998EF5"/>
    <w:rsid w:val="5DAC9911"/>
    <w:rsid w:val="5DC21203"/>
    <w:rsid w:val="5DD74921"/>
    <w:rsid w:val="5DFA00CE"/>
    <w:rsid w:val="5E0D40DC"/>
    <w:rsid w:val="5E19A9B3"/>
    <w:rsid w:val="5E22D642"/>
    <w:rsid w:val="5E352B06"/>
    <w:rsid w:val="5E48130F"/>
    <w:rsid w:val="5E633EA4"/>
    <w:rsid w:val="5E648429"/>
    <w:rsid w:val="5E6A5BF4"/>
    <w:rsid w:val="5E6C1CC0"/>
    <w:rsid w:val="5E6C96F3"/>
    <w:rsid w:val="5EA0BD74"/>
    <w:rsid w:val="5EBBF55D"/>
    <w:rsid w:val="5ED78330"/>
    <w:rsid w:val="5F5A5249"/>
    <w:rsid w:val="5F6D498B"/>
    <w:rsid w:val="5F767832"/>
    <w:rsid w:val="5F7F7551"/>
    <w:rsid w:val="5F80FD8D"/>
    <w:rsid w:val="5FBC6365"/>
    <w:rsid w:val="5FD46357"/>
    <w:rsid w:val="5FEF6739"/>
    <w:rsid w:val="5FFAB3EC"/>
    <w:rsid w:val="600AB3CE"/>
    <w:rsid w:val="600C03EF"/>
    <w:rsid w:val="60434F98"/>
    <w:rsid w:val="605809C7"/>
    <w:rsid w:val="60600ACF"/>
    <w:rsid w:val="608D9B67"/>
    <w:rsid w:val="60B74237"/>
    <w:rsid w:val="60C11E22"/>
    <w:rsid w:val="60EA4A2B"/>
    <w:rsid w:val="60F8C95A"/>
    <w:rsid w:val="61118475"/>
    <w:rsid w:val="61482F2E"/>
    <w:rsid w:val="6174A6C8"/>
    <w:rsid w:val="61A7BAA7"/>
    <w:rsid w:val="61BD4C34"/>
    <w:rsid w:val="61CABACD"/>
    <w:rsid w:val="61E4A057"/>
    <w:rsid w:val="620A09CE"/>
    <w:rsid w:val="620C20AD"/>
    <w:rsid w:val="622FD86D"/>
    <w:rsid w:val="6237ADC4"/>
    <w:rsid w:val="62614939"/>
    <w:rsid w:val="626338A4"/>
    <w:rsid w:val="6263A310"/>
    <w:rsid w:val="627C4126"/>
    <w:rsid w:val="6287798D"/>
    <w:rsid w:val="62C673E2"/>
    <w:rsid w:val="62F524E9"/>
    <w:rsid w:val="62FBEBB3"/>
    <w:rsid w:val="62FEB67F"/>
    <w:rsid w:val="631DC759"/>
    <w:rsid w:val="6329C8AC"/>
    <w:rsid w:val="633C6166"/>
    <w:rsid w:val="63475D46"/>
    <w:rsid w:val="63974324"/>
    <w:rsid w:val="63CA404C"/>
    <w:rsid w:val="63E6A978"/>
    <w:rsid w:val="63F59A2B"/>
    <w:rsid w:val="6411D8B7"/>
    <w:rsid w:val="642FFFE2"/>
    <w:rsid w:val="6449C29E"/>
    <w:rsid w:val="64584D46"/>
    <w:rsid w:val="6469BC2F"/>
    <w:rsid w:val="64954C10"/>
    <w:rsid w:val="64FC2042"/>
    <w:rsid w:val="652A4A6E"/>
    <w:rsid w:val="654CA02E"/>
    <w:rsid w:val="6552A563"/>
    <w:rsid w:val="6575342A"/>
    <w:rsid w:val="65A31B65"/>
    <w:rsid w:val="65FAE5AE"/>
    <w:rsid w:val="65FDBE9D"/>
    <w:rsid w:val="66139F04"/>
    <w:rsid w:val="66520674"/>
    <w:rsid w:val="666CC9F3"/>
    <w:rsid w:val="66804893"/>
    <w:rsid w:val="6695E6E0"/>
    <w:rsid w:val="66C24640"/>
    <w:rsid w:val="66CE41A8"/>
    <w:rsid w:val="66E0A273"/>
    <w:rsid w:val="67132CE3"/>
    <w:rsid w:val="671B3AD6"/>
    <w:rsid w:val="6756D62C"/>
    <w:rsid w:val="675F9502"/>
    <w:rsid w:val="6761E974"/>
    <w:rsid w:val="677C9A8E"/>
    <w:rsid w:val="6782A709"/>
    <w:rsid w:val="67ADA72C"/>
    <w:rsid w:val="67B1474B"/>
    <w:rsid w:val="67C4F539"/>
    <w:rsid w:val="67C59D66"/>
    <w:rsid w:val="67EBE156"/>
    <w:rsid w:val="68011C8B"/>
    <w:rsid w:val="68150344"/>
    <w:rsid w:val="6815977E"/>
    <w:rsid w:val="6840F9CF"/>
    <w:rsid w:val="685BF339"/>
    <w:rsid w:val="689458C2"/>
    <w:rsid w:val="68B869FD"/>
    <w:rsid w:val="68E782B9"/>
    <w:rsid w:val="690DBCB2"/>
    <w:rsid w:val="6914E1DA"/>
    <w:rsid w:val="691CC39C"/>
    <w:rsid w:val="691EA110"/>
    <w:rsid w:val="692A8B3E"/>
    <w:rsid w:val="69743639"/>
    <w:rsid w:val="69991F4E"/>
    <w:rsid w:val="69AE5FF9"/>
    <w:rsid w:val="69FD275B"/>
    <w:rsid w:val="6A0809D1"/>
    <w:rsid w:val="6A0BB904"/>
    <w:rsid w:val="6A1F3FA8"/>
    <w:rsid w:val="6A298BE3"/>
    <w:rsid w:val="6A3B4D5F"/>
    <w:rsid w:val="6A607DF6"/>
    <w:rsid w:val="6A723FB2"/>
    <w:rsid w:val="6A771BF7"/>
    <w:rsid w:val="6AD6262E"/>
    <w:rsid w:val="6B25EE0C"/>
    <w:rsid w:val="6B2B753A"/>
    <w:rsid w:val="6B3FC168"/>
    <w:rsid w:val="6B519867"/>
    <w:rsid w:val="6B7DBB30"/>
    <w:rsid w:val="6B872857"/>
    <w:rsid w:val="6B907589"/>
    <w:rsid w:val="6B92F92B"/>
    <w:rsid w:val="6B99D4B2"/>
    <w:rsid w:val="6BA43EDB"/>
    <w:rsid w:val="6BA4521B"/>
    <w:rsid w:val="6BAF0C2C"/>
    <w:rsid w:val="6BD80DA9"/>
    <w:rsid w:val="6BDA596E"/>
    <w:rsid w:val="6BE1F9CC"/>
    <w:rsid w:val="6BE4EB75"/>
    <w:rsid w:val="6BF64680"/>
    <w:rsid w:val="6BF900D9"/>
    <w:rsid w:val="6C42BDDC"/>
    <w:rsid w:val="6C467271"/>
    <w:rsid w:val="6C47CEBD"/>
    <w:rsid w:val="6C58C038"/>
    <w:rsid w:val="6C6E2002"/>
    <w:rsid w:val="6C9B5DB1"/>
    <w:rsid w:val="6CC792A9"/>
    <w:rsid w:val="6CDA5A5D"/>
    <w:rsid w:val="6D112273"/>
    <w:rsid w:val="6D43A72C"/>
    <w:rsid w:val="6D4E7878"/>
    <w:rsid w:val="6D7C0721"/>
    <w:rsid w:val="6D8EE3D6"/>
    <w:rsid w:val="6DA79BD7"/>
    <w:rsid w:val="6DB79B7E"/>
    <w:rsid w:val="6DCE8538"/>
    <w:rsid w:val="6DE0E165"/>
    <w:rsid w:val="6DF0ADA8"/>
    <w:rsid w:val="6DF8D66E"/>
    <w:rsid w:val="6E1142B9"/>
    <w:rsid w:val="6E17CE9A"/>
    <w:rsid w:val="6E482D18"/>
    <w:rsid w:val="6E55A022"/>
    <w:rsid w:val="6E7D9DD7"/>
    <w:rsid w:val="6E9DBD9A"/>
    <w:rsid w:val="6EA0D433"/>
    <w:rsid w:val="6EEF9258"/>
    <w:rsid w:val="6EF04AE5"/>
    <w:rsid w:val="6EF2D7E3"/>
    <w:rsid w:val="6EF5AF97"/>
    <w:rsid w:val="6EF64CF8"/>
    <w:rsid w:val="6F11FE45"/>
    <w:rsid w:val="6F12D5E9"/>
    <w:rsid w:val="6F269BDB"/>
    <w:rsid w:val="6F5C39C0"/>
    <w:rsid w:val="6F67355C"/>
    <w:rsid w:val="6FB1511C"/>
    <w:rsid w:val="6FE5A14C"/>
    <w:rsid w:val="7016938B"/>
    <w:rsid w:val="70325C0C"/>
    <w:rsid w:val="707DC880"/>
    <w:rsid w:val="709EBB46"/>
    <w:rsid w:val="70A259B5"/>
    <w:rsid w:val="70A7DBA4"/>
    <w:rsid w:val="70F1F84D"/>
    <w:rsid w:val="70F2DE3B"/>
    <w:rsid w:val="70FBC4EF"/>
    <w:rsid w:val="71147EA5"/>
    <w:rsid w:val="7115A2FD"/>
    <w:rsid w:val="7141B1EA"/>
    <w:rsid w:val="714350B8"/>
    <w:rsid w:val="71522025"/>
    <w:rsid w:val="7157DDFB"/>
    <w:rsid w:val="715D6095"/>
    <w:rsid w:val="7161C44A"/>
    <w:rsid w:val="7179804E"/>
    <w:rsid w:val="7196D435"/>
    <w:rsid w:val="71E2ED6B"/>
    <w:rsid w:val="71E3919A"/>
    <w:rsid w:val="71F05E9B"/>
    <w:rsid w:val="720F496B"/>
    <w:rsid w:val="7225B4FC"/>
    <w:rsid w:val="722A0BF9"/>
    <w:rsid w:val="726A6F43"/>
    <w:rsid w:val="727E3CD6"/>
    <w:rsid w:val="727FD1C2"/>
    <w:rsid w:val="729330E9"/>
    <w:rsid w:val="729B49AD"/>
    <w:rsid w:val="72B1ED57"/>
    <w:rsid w:val="72BDB2F4"/>
    <w:rsid w:val="72C51626"/>
    <w:rsid w:val="72C7BCB2"/>
    <w:rsid w:val="731615BF"/>
    <w:rsid w:val="731F338F"/>
    <w:rsid w:val="733AA619"/>
    <w:rsid w:val="733CB7D5"/>
    <w:rsid w:val="7344DF98"/>
    <w:rsid w:val="7347F411"/>
    <w:rsid w:val="73530206"/>
    <w:rsid w:val="73E8286A"/>
    <w:rsid w:val="73EC8C29"/>
    <w:rsid w:val="7400C16A"/>
    <w:rsid w:val="7405D0ED"/>
    <w:rsid w:val="74278004"/>
    <w:rsid w:val="7440EF03"/>
    <w:rsid w:val="7444668A"/>
    <w:rsid w:val="7444745A"/>
    <w:rsid w:val="7448255A"/>
    <w:rsid w:val="745374B2"/>
    <w:rsid w:val="7481D96D"/>
    <w:rsid w:val="74C26290"/>
    <w:rsid w:val="74D4E77D"/>
    <w:rsid w:val="74E1F47B"/>
    <w:rsid w:val="753480D8"/>
    <w:rsid w:val="753C4D74"/>
    <w:rsid w:val="7553E3ED"/>
    <w:rsid w:val="755D60EC"/>
    <w:rsid w:val="7580112E"/>
    <w:rsid w:val="7592D0CA"/>
    <w:rsid w:val="75DDEC84"/>
    <w:rsid w:val="75FFA2EA"/>
    <w:rsid w:val="767B4CBE"/>
    <w:rsid w:val="76905E28"/>
    <w:rsid w:val="769F42A1"/>
    <w:rsid w:val="76AC02EB"/>
    <w:rsid w:val="76BC3531"/>
    <w:rsid w:val="76D3A0A7"/>
    <w:rsid w:val="7706AA36"/>
    <w:rsid w:val="7721A45B"/>
    <w:rsid w:val="776970C6"/>
    <w:rsid w:val="77B89D53"/>
    <w:rsid w:val="77F5EBB7"/>
    <w:rsid w:val="780F5D37"/>
    <w:rsid w:val="782C5B25"/>
    <w:rsid w:val="782E1065"/>
    <w:rsid w:val="7857291E"/>
    <w:rsid w:val="78845DF8"/>
    <w:rsid w:val="78AB444D"/>
    <w:rsid w:val="78C2ECCC"/>
    <w:rsid w:val="78C5FC1C"/>
    <w:rsid w:val="792501B5"/>
    <w:rsid w:val="7929C4C3"/>
    <w:rsid w:val="793BA79B"/>
    <w:rsid w:val="794032E9"/>
    <w:rsid w:val="794C2C2A"/>
    <w:rsid w:val="79562491"/>
    <w:rsid w:val="798C300E"/>
    <w:rsid w:val="79A42EA8"/>
    <w:rsid w:val="79AD1FBD"/>
    <w:rsid w:val="79D9B061"/>
    <w:rsid w:val="79FFB07A"/>
    <w:rsid w:val="7A038DC5"/>
    <w:rsid w:val="7A257AC9"/>
    <w:rsid w:val="7A2BDDA5"/>
    <w:rsid w:val="7A2E9B59"/>
    <w:rsid w:val="7A43C186"/>
    <w:rsid w:val="7A59E4DB"/>
    <w:rsid w:val="7A7DFFC0"/>
    <w:rsid w:val="7B109493"/>
    <w:rsid w:val="7B1F6374"/>
    <w:rsid w:val="7B2BC567"/>
    <w:rsid w:val="7B524B5E"/>
    <w:rsid w:val="7B6FF01A"/>
    <w:rsid w:val="7B88A6E4"/>
    <w:rsid w:val="7B8E31AE"/>
    <w:rsid w:val="7B8ECE0F"/>
    <w:rsid w:val="7B9F9CC6"/>
    <w:rsid w:val="7BDA02B5"/>
    <w:rsid w:val="7BE12B64"/>
    <w:rsid w:val="7BF188E2"/>
    <w:rsid w:val="7BF715B2"/>
    <w:rsid w:val="7C04D360"/>
    <w:rsid w:val="7C1D867F"/>
    <w:rsid w:val="7C2BA791"/>
    <w:rsid w:val="7C3D258A"/>
    <w:rsid w:val="7C70A8A2"/>
    <w:rsid w:val="7C74FFEE"/>
    <w:rsid w:val="7CB93249"/>
    <w:rsid w:val="7CC3C99F"/>
    <w:rsid w:val="7CC83825"/>
    <w:rsid w:val="7CDB1530"/>
    <w:rsid w:val="7D446C48"/>
    <w:rsid w:val="7D5C381F"/>
    <w:rsid w:val="7D9AAD45"/>
    <w:rsid w:val="7DC35062"/>
    <w:rsid w:val="7DE54686"/>
    <w:rsid w:val="7DE9459E"/>
    <w:rsid w:val="7DF85236"/>
    <w:rsid w:val="7E2CA113"/>
    <w:rsid w:val="7E4EE0EB"/>
    <w:rsid w:val="7E5DDC10"/>
    <w:rsid w:val="7E5FE2C5"/>
    <w:rsid w:val="7E6A2508"/>
    <w:rsid w:val="7E795E11"/>
    <w:rsid w:val="7EB88531"/>
    <w:rsid w:val="7EEE68F8"/>
    <w:rsid w:val="7F0CA248"/>
    <w:rsid w:val="7F3015CB"/>
    <w:rsid w:val="7F3DFB82"/>
    <w:rsid w:val="7F46278A"/>
    <w:rsid w:val="7F50BFF3"/>
    <w:rsid w:val="7F661182"/>
    <w:rsid w:val="7F70ED91"/>
    <w:rsid w:val="7F95CFFF"/>
    <w:rsid w:val="7F9EFBBD"/>
    <w:rsid w:val="7FAA9120"/>
    <w:rsid w:val="7FCC27C0"/>
    <w:rsid w:val="7FD9CF56"/>
    <w:rsid w:val="7FF37573"/>
    <w:rsid w:val="7FF3F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36FA56"/>
  <w15:docId w15:val="{9E92F03B-F880-4E61-B76E-BCFE07EE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19"/>
    <w:pPr>
      <w:spacing w:before="200" w:after="200"/>
      <w:jc w:val="both"/>
    </w:pPr>
    <w:rPr>
      <w:rFonts w:ascii="Arial" w:eastAsia="Times New Roman" w:hAnsi="Arial"/>
      <w:sz w:val="22"/>
      <w:szCs w:val="24"/>
    </w:rPr>
  </w:style>
  <w:style w:type="paragraph" w:styleId="Heading2">
    <w:name w:val="heading 2"/>
    <w:basedOn w:val="Normal"/>
    <w:next w:val="Normal"/>
    <w:link w:val="Heading2Char"/>
    <w:uiPriority w:val="9"/>
    <w:semiHidden/>
    <w:unhideWhenUsed/>
    <w:qFormat/>
    <w:rsid w:val="00C0474B"/>
    <w:pPr>
      <w:keepNext/>
      <w:keepLines/>
      <w:spacing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0474B"/>
    <w:pPr>
      <w:keepNext/>
      <w:keepLines/>
      <w:spacing w:after="0"/>
      <w:outlineLvl w:val="2"/>
    </w:pPr>
    <w:rPr>
      <w:rFonts w:ascii="Cambria" w:hAnsi="Cambria"/>
      <w:b/>
      <w:bCs/>
      <w:color w:val="4F81BD"/>
    </w:rPr>
  </w:style>
  <w:style w:type="paragraph" w:styleId="Heading7">
    <w:name w:val="heading 7"/>
    <w:basedOn w:val="Normal"/>
    <w:next w:val="Normal"/>
    <w:link w:val="Heading7Char"/>
    <w:qFormat/>
    <w:rsid w:val="00C0474B"/>
    <w:pPr>
      <w:keepNext/>
      <w:spacing w:before="0" w:after="0"/>
      <w:jc w:val="left"/>
      <w:outlineLvl w:val="6"/>
    </w:pPr>
    <w:rPr>
      <w:b/>
      <w:sz w:val="24"/>
      <w:szCs w:val="20"/>
      <w:lang w:eastAsia="en-US"/>
    </w:rPr>
  </w:style>
  <w:style w:type="paragraph" w:styleId="Heading9">
    <w:name w:val="heading 9"/>
    <w:basedOn w:val="Normal"/>
    <w:next w:val="Normal"/>
    <w:link w:val="Heading9Char"/>
    <w:uiPriority w:val="9"/>
    <w:semiHidden/>
    <w:unhideWhenUsed/>
    <w:qFormat/>
    <w:rsid w:val="00C0474B"/>
    <w:pPr>
      <w:keepNext/>
      <w:keepLines/>
      <w:spacing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3719"/>
    <w:pPr>
      <w:tabs>
        <w:tab w:val="center" w:pos="4153"/>
        <w:tab w:val="right" w:pos="8306"/>
      </w:tabs>
    </w:pPr>
  </w:style>
  <w:style w:type="character" w:customStyle="1" w:styleId="FooterChar">
    <w:name w:val="Footer Char"/>
    <w:link w:val="Footer"/>
    <w:uiPriority w:val="99"/>
    <w:rsid w:val="006F3719"/>
    <w:rPr>
      <w:rFonts w:ascii="Arial" w:eastAsia="Times New Roman" w:hAnsi="Arial" w:cs="Times New Roman"/>
      <w:szCs w:val="24"/>
      <w:lang w:eastAsia="en-GB"/>
    </w:rPr>
  </w:style>
  <w:style w:type="character" w:styleId="PageNumber">
    <w:name w:val="page number"/>
    <w:rsid w:val="006F3719"/>
    <w:rPr>
      <w:rFonts w:ascii="Arial" w:hAnsi="Arial"/>
      <w:sz w:val="18"/>
    </w:rPr>
  </w:style>
  <w:style w:type="paragraph" w:styleId="Header">
    <w:name w:val="header"/>
    <w:basedOn w:val="Normal"/>
    <w:link w:val="HeaderChar"/>
    <w:unhideWhenUsed/>
    <w:rsid w:val="006F3719"/>
    <w:pPr>
      <w:tabs>
        <w:tab w:val="center" w:pos="4513"/>
        <w:tab w:val="right" w:pos="9026"/>
      </w:tabs>
      <w:spacing w:before="0" w:after="0"/>
    </w:pPr>
  </w:style>
  <w:style w:type="character" w:customStyle="1" w:styleId="HeaderChar">
    <w:name w:val="Header Char"/>
    <w:link w:val="Header"/>
    <w:uiPriority w:val="99"/>
    <w:rsid w:val="006F3719"/>
    <w:rPr>
      <w:rFonts w:ascii="Arial" w:eastAsia="Times New Roman" w:hAnsi="Arial" w:cs="Times New Roman"/>
      <w:szCs w:val="24"/>
      <w:lang w:eastAsia="en-GB"/>
    </w:rPr>
  </w:style>
  <w:style w:type="character" w:customStyle="1" w:styleId="Heading7Char">
    <w:name w:val="Heading 7 Char"/>
    <w:link w:val="Heading7"/>
    <w:rsid w:val="00C0474B"/>
    <w:rPr>
      <w:rFonts w:ascii="Arial" w:eastAsia="Times New Roman" w:hAnsi="Arial" w:cs="Times New Roman"/>
      <w:b/>
      <w:sz w:val="24"/>
      <w:szCs w:val="20"/>
    </w:rPr>
  </w:style>
  <w:style w:type="paragraph" w:customStyle="1" w:styleId="Para5">
    <w:name w:val="Para (5)"/>
    <w:basedOn w:val="Normal"/>
    <w:rsid w:val="00C0474B"/>
    <w:pPr>
      <w:spacing w:before="240" w:after="0"/>
    </w:pPr>
    <w:rPr>
      <w:rFonts w:ascii="Univers" w:hAnsi="Univers"/>
      <w:sz w:val="24"/>
      <w:szCs w:val="20"/>
      <w:lang w:eastAsia="en-US"/>
    </w:rPr>
  </w:style>
  <w:style w:type="paragraph" w:styleId="BodyText">
    <w:name w:val="Body Text"/>
    <w:basedOn w:val="Normal"/>
    <w:link w:val="BodyTextChar"/>
    <w:rsid w:val="00C0474B"/>
    <w:pPr>
      <w:spacing w:before="0" w:after="0"/>
      <w:jc w:val="left"/>
    </w:pPr>
    <w:rPr>
      <w:rFonts w:cs="Arial"/>
      <w:sz w:val="24"/>
      <w:szCs w:val="20"/>
      <w:lang w:eastAsia="en-US"/>
    </w:rPr>
  </w:style>
  <w:style w:type="character" w:customStyle="1" w:styleId="BodyTextChar">
    <w:name w:val="Body Text Char"/>
    <w:link w:val="BodyText"/>
    <w:rsid w:val="00C0474B"/>
    <w:rPr>
      <w:rFonts w:ascii="Arial" w:eastAsia="Times New Roman" w:hAnsi="Arial" w:cs="Arial"/>
      <w:sz w:val="24"/>
      <w:szCs w:val="20"/>
    </w:rPr>
  </w:style>
  <w:style w:type="character" w:customStyle="1" w:styleId="Heading9Char">
    <w:name w:val="Heading 9 Char"/>
    <w:link w:val="Heading9"/>
    <w:uiPriority w:val="9"/>
    <w:semiHidden/>
    <w:rsid w:val="00C0474B"/>
    <w:rPr>
      <w:rFonts w:ascii="Cambria" w:eastAsia="Times New Roman" w:hAnsi="Cambria" w:cs="Times New Roman"/>
      <w:i/>
      <w:iCs/>
      <w:color w:val="404040"/>
      <w:sz w:val="20"/>
      <w:szCs w:val="20"/>
      <w:lang w:eastAsia="en-GB"/>
    </w:rPr>
  </w:style>
  <w:style w:type="character" w:customStyle="1" w:styleId="Heading2Char">
    <w:name w:val="Heading 2 Char"/>
    <w:link w:val="Heading2"/>
    <w:uiPriority w:val="9"/>
    <w:semiHidden/>
    <w:rsid w:val="00C0474B"/>
    <w:rPr>
      <w:rFonts w:ascii="Cambria" w:eastAsia="Times New Roman" w:hAnsi="Cambria" w:cs="Times New Roman"/>
      <w:b/>
      <w:bCs/>
      <w:color w:val="4F81BD"/>
      <w:sz w:val="26"/>
      <w:szCs w:val="26"/>
      <w:lang w:eastAsia="en-GB"/>
    </w:rPr>
  </w:style>
  <w:style w:type="character" w:customStyle="1" w:styleId="Heading3Char">
    <w:name w:val="Heading 3 Char"/>
    <w:link w:val="Heading3"/>
    <w:uiPriority w:val="9"/>
    <w:semiHidden/>
    <w:rsid w:val="00C0474B"/>
    <w:rPr>
      <w:rFonts w:ascii="Cambria" w:eastAsia="Times New Roman" w:hAnsi="Cambria" w:cs="Times New Roman"/>
      <w:b/>
      <w:bCs/>
      <w:color w:val="4F81BD"/>
      <w:szCs w:val="24"/>
      <w:lang w:eastAsia="en-GB"/>
    </w:rPr>
  </w:style>
  <w:style w:type="paragraph" w:styleId="BodyText2">
    <w:name w:val="Body Text 2"/>
    <w:basedOn w:val="Normal"/>
    <w:link w:val="BodyText2Char"/>
    <w:uiPriority w:val="99"/>
    <w:unhideWhenUsed/>
    <w:rsid w:val="00C0474B"/>
    <w:pPr>
      <w:spacing w:after="120" w:line="480" w:lineRule="auto"/>
    </w:pPr>
  </w:style>
  <w:style w:type="character" w:customStyle="1" w:styleId="BodyText2Char">
    <w:name w:val="Body Text 2 Char"/>
    <w:link w:val="BodyText2"/>
    <w:uiPriority w:val="99"/>
    <w:rsid w:val="00C0474B"/>
    <w:rPr>
      <w:rFonts w:ascii="Arial" w:eastAsia="Times New Roman" w:hAnsi="Arial" w:cs="Times New Roman"/>
      <w:szCs w:val="24"/>
      <w:lang w:eastAsia="en-GB"/>
    </w:rPr>
  </w:style>
  <w:style w:type="paragraph" w:customStyle="1" w:styleId="xl23">
    <w:name w:val="xl23"/>
    <w:basedOn w:val="Normal"/>
    <w:rsid w:val="00C0474B"/>
    <w:pPr>
      <w:pBdr>
        <w:left w:val="single" w:sz="8" w:space="0" w:color="auto"/>
        <w:right w:val="single" w:sz="8" w:space="0" w:color="auto"/>
      </w:pBdr>
      <w:spacing w:before="100" w:after="100"/>
      <w:jc w:val="center"/>
    </w:pPr>
    <w:rPr>
      <w:b/>
      <w:sz w:val="24"/>
      <w:szCs w:val="20"/>
      <w:lang w:eastAsia="en-US"/>
    </w:rPr>
  </w:style>
  <w:style w:type="paragraph" w:styleId="NormalWeb">
    <w:name w:val="Normal (Web)"/>
    <w:basedOn w:val="Normal"/>
    <w:uiPriority w:val="99"/>
    <w:rsid w:val="00C0474B"/>
    <w:pPr>
      <w:spacing w:before="100" w:beforeAutospacing="1" w:after="100" w:afterAutospacing="1"/>
      <w:jc w:val="left"/>
    </w:pPr>
    <w:rPr>
      <w:rFonts w:ascii="Arial Unicode MS" w:eastAsia="Arial Unicode MS" w:hAnsi="Arial Unicode MS" w:cs="Arial Unicode MS"/>
      <w:sz w:val="24"/>
      <w:lang w:eastAsia="en-US"/>
    </w:rPr>
  </w:style>
  <w:style w:type="paragraph" w:styleId="ListBullet">
    <w:name w:val="List Bullet"/>
    <w:basedOn w:val="Normal"/>
    <w:autoRedefine/>
    <w:rsid w:val="00C0474B"/>
    <w:pPr>
      <w:spacing w:before="0" w:after="0"/>
      <w:ind w:right="27"/>
    </w:pPr>
    <w:rPr>
      <w:szCs w:val="20"/>
      <w:lang w:eastAsia="en-US"/>
    </w:rPr>
  </w:style>
  <w:style w:type="paragraph" w:styleId="BlockText">
    <w:name w:val="Block Text"/>
    <w:basedOn w:val="Normal"/>
    <w:rsid w:val="00C0474B"/>
    <w:pPr>
      <w:spacing w:before="0" w:after="0"/>
      <w:ind w:left="709" w:right="27"/>
    </w:pPr>
    <w:rPr>
      <w:rFonts w:cs="Arial"/>
      <w:sz w:val="24"/>
      <w:szCs w:val="20"/>
      <w:lang w:eastAsia="en-US"/>
    </w:rPr>
  </w:style>
  <w:style w:type="paragraph" w:customStyle="1" w:styleId="Default">
    <w:name w:val="Default"/>
    <w:rsid w:val="00C0474B"/>
    <w:pPr>
      <w:autoSpaceDE w:val="0"/>
      <w:autoSpaceDN w:val="0"/>
      <w:adjustRightInd w:val="0"/>
    </w:pPr>
    <w:rPr>
      <w:rFonts w:ascii="Arial" w:eastAsia="Times New Roman" w:hAnsi="Arial" w:cs="Arial"/>
      <w:color w:val="000000"/>
      <w:sz w:val="24"/>
      <w:szCs w:val="24"/>
    </w:rPr>
  </w:style>
  <w:style w:type="table" w:styleId="TableGrid">
    <w:name w:val="Table Grid"/>
    <w:basedOn w:val="TableNormal"/>
    <w:rsid w:val="00C04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0474B"/>
    <w:rPr>
      <w:color w:val="0000FF"/>
      <w:u w:val="single"/>
    </w:rPr>
  </w:style>
  <w:style w:type="paragraph" w:styleId="ListParagraph">
    <w:name w:val="List Paragraph"/>
    <w:basedOn w:val="Normal"/>
    <w:qFormat/>
    <w:rsid w:val="008D1D8F"/>
    <w:pPr>
      <w:ind w:left="720"/>
      <w:contextualSpacing/>
    </w:pPr>
  </w:style>
  <w:style w:type="paragraph" w:styleId="BalloonText">
    <w:name w:val="Balloon Text"/>
    <w:basedOn w:val="Normal"/>
    <w:link w:val="BalloonTextChar"/>
    <w:uiPriority w:val="99"/>
    <w:semiHidden/>
    <w:unhideWhenUsed/>
    <w:rsid w:val="00E61995"/>
    <w:pPr>
      <w:spacing w:before="0" w:after="0"/>
    </w:pPr>
    <w:rPr>
      <w:rFonts w:ascii="Tahoma" w:hAnsi="Tahoma" w:cs="Tahoma"/>
      <w:sz w:val="16"/>
      <w:szCs w:val="16"/>
    </w:rPr>
  </w:style>
  <w:style w:type="character" w:customStyle="1" w:styleId="BalloonTextChar">
    <w:name w:val="Balloon Text Char"/>
    <w:link w:val="BalloonText"/>
    <w:uiPriority w:val="99"/>
    <w:semiHidden/>
    <w:rsid w:val="00E61995"/>
    <w:rPr>
      <w:rFonts w:ascii="Tahoma" w:eastAsia="Times New Roman" w:hAnsi="Tahoma" w:cs="Tahoma"/>
      <w:sz w:val="16"/>
      <w:szCs w:val="16"/>
      <w:lang w:eastAsia="en-GB"/>
    </w:rPr>
  </w:style>
  <w:style w:type="paragraph" w:customStyle="1" w:styleId="Paragraph">
    <w:name w:val="Paragraph"/>
    <w:basedOn w:val="Normal"/>
    <w:rsid w:val="00A152EA"/>
    <w:pPr>
      <w:spacing w:before="0" w:after="240"/>
      <w:ind w:left="720" w:hanging="720"/>
    </w:pPr>
    <w:rPr>
      <w:rFonts w:cs="Arial"/>
      <w:sz w:val="24"/>
      <w:lang w:eastAsia="en-US"/>
    </w:rPr>
  </w:style>
  <w:style w:type="paragraph" w:customStyle="1" w:styleId="TableContents">
    <w:name w:val="Table Contents"/>
    <w:basedOn w:val="Paragraph"/>
    <w:rsid w:val="00A152EA"/>
    <w:pPr>
      <w:spacing w:before="60" w:after="60"/>
      <w:ind w:left="0" w:firstLine="0"/>
    </w:pPr>
  </w:style>
  <w:style w:type="paragraph" w:customStyle="1" w:styleId="TableText">
    <w:name w:val="Table Text"/>
    <w:basedOn w:val="Normal"/>
    <w:rsid w:val="00486819"/>
    <w:pPr>
      <w:autoSpaceDE w:val="0"/>
      <w:autoSpaceDN w:val="0"/>
      <w:adjustRightInd w:val="0"/>
      <w:spacing w:before="0" w:after="0"/>
      <w:jc w:val="right"/>
    </w:pPr>
    <w:rPr>
      <w:rFonts w:cs="Arial"/>
      <w:sz w:val="18"/>
      <w:szCs w:val="18"/>
      <w:lang w:val="en-US" w:eastAsia="en-US"/>
    </w:rPr>
  </w:style>
  <w:style w:type="paragraph" w:styleId="FootnoteText">
    <w:name w:val="footnote text"/>
    <w:basedOn w:val="Normal"/>
    <w:link w:val="FootnoteTextChar"/>
    <w:semiHidden/>
    <w:rsid w:val="00486819"/>
    <w:pPr>
      <w:spacing w:before="0" w:after="0"/>
      <w:jc w:val="left"/>
    </w:pPr>
    <w:rPr>
      <w:rFonts w:ascii="Times New Roman" w:hAnsi="Times New Roman"/>
      <w:sz w:val="20"/>
      <w:szCs w:val="20"/>
      <w:lang w:eastAsia="en-US"/>
    </w:rPr>
  </w:style>
  <w:style w:type="character" w:customStyle="1" w:styleId="FootnoteTextChar">
    <w:name w:val="Footnote Text Char"/>
    <w:link w:val="FootnoteText"/>
    <w:semiHidden/>
    <w:rsid w:val="00486819"/>
    <w:rPr>
      <w:rFonts w:ascii="Times New Roman" w:eastAsia="Times New Roman" w:hAnsi="Times New Roman" w:cs="Times New Roman"/>
      <w:sz w:val="20"/>
      <w:szCs w:val="20"/>
    </w:rPr>
  </w:style>
  <w:style w:type="character" w:styleId="FootnoteReference">
    <w:name w:val="footnote reference"/>
    <w:semiHidden/>
    <w:rsid w:val="00486819"/>
    <w:rPr>
      <w:vertAlign w:val="superscript"/>
    </w:rPr>
  </w:style>
  <w:style w:type="paragraph" w:styleId="NoSpacing">
    <w:name w:val="No Spacing"/>
    <w:uiPriority w:val="1"/>
    <w:qFormat/>
    <w:rsid w:val="00486819"/>
    <w:rPr>
      <w:sz w:val="22"/>
      <w:szCs w:val="22"/>
      <w:lang w:eastAsia="en-US"/>
    </w:rPr>
  </w:style>
  <w:style w:type="paragraph" w:styleId="Revision">
    <w:name w:val="Revision"/>
    <w:hidden/>
    <w:uiPriority w:val="99"/>
    <w:semiHidden/>
    <w:rsid w:val="003C2B85"/>
    <w:rPr>
      <w:rFonts w:ascii="Arial" w:eastAsia="Times New Roman" w:hAnsi="Arial"/>
      <w:sz w:val="22"/>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Times New Roman"/>
      <w:sz w:val="20"/>
      <w:szCs w:val="20"/>
      <w:lang w:eastAsia="en-GB"/>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66D8"/>
    <w:rPr>
      <w:b/>
      <w:bCs/>
    </w:rPr>
  </w:style>
  <w:style w:type="character" w:customStyle="1" w:styleId="CommentSubjectChar">
    <w:name w:val="Comment Subject Char"/>
    <w:link w:val="CommentSubject"/>
    <w:uiPriority w:val="99"/>
    <w:semiHidden/>
    <w:rsid w:val="00E766D8"/>
    <w:rPr>
      <w:rFonts w:ascii="Arial" w:eastAsia="Times New Roman" w:hAnsi="Arial" w:cs="Times New Roman"/>
      <w:b/>
      <w:bCs/>
      <w:sz w:val="20"/>
      <w:szCs w:val="20"/>
      <w:lang w:eastAsia="en-GB"/>
    </w:rPr>
  </w:style>
  <w:style w:type="character" w:customStyle="1" w:styleId="UnresolvedMention1">
    <w:name w:val="Unresolved Mention1"/>
    <w:uiPriority w:val="99"/>
    <w:semiHidden/>
    <w:unhideWhenUsed/>
    <w:rsid w:val="00CE012B"/>
    <w:rPr>
      <w:color w:val="605E5C"/>
      <w:shd w:val="clear" w:color="auto" w:fill="E1DFDD"/>
    </w:rPr>
  </w:style>
  <w:style w:type="character" w:styleId="Strong">
    <w:name w:val="Strong"/>
    <w:uiPriority w:val="22"/>
    <w:qFormat/>
    <w:rsid w:val="007337D7"/>
    <w:rPr>
      <w:b/>
      <w:bCs/>
    </w:rPr>
  </w:style>
  <w:style w:type="character" w:styleId="UnresolvedMention">
    <w:name w:val="Unresolved Mention"/>
    <w:basedOn w:val="DefaultParagraphFont"/>
    <w:uiPriority w:val="99"/>
    <w:semiHidden/>
    <w:unhideWhenUsed/>
    <w:rsid w:val="00853594"/>
    <w:rPr>
      <w:color w:val="605E5C"/>
      <w:shd w:val="clear" w:color="auto" w:fill="E1DFDD"/>
    </w:rPr>
  </w:style>
  <w:style w:type="character" w:styleId="FollowedHyperlink">
    <w:name w:val="FollowedHyperlink"/>
    <w:basedOn w:val="DefaultParagraphFont"/>
    <w:uiPriority w:val="99"/>
    <w:semiHidden/>
    <w:unhideWhenUsed/>
    <w:rsid w:val="008535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96A582C231B4BA240B7FAAC68EA3C" ma:contentTypeVersion="6" ma:contentTypeDescription="Create a new document." ma:contentTypeScope="" ma:versionID="984e9473080b9d02b7b9859864ffcc06">
  <xsd:schema xmlns:xsd="http://www.w3.org/2001/XMLSchema" xmlns:xs="http://www.w3.org/2001/XMLSchema" xmlns:p="http://schemas.microsoft.com/office/2006/metadata/properties" xmlns:ns2="a2f57d17-b5ed-409e-be0f-f320dc7be722" xmlns:ns3="0750aff5-3268-42a4-84b7-5d87d795797f" targetNamespace="http://schemas.microsoft.com/office/2006/metadata/properties" ma:root="true" ma:fieldsID="fddda5e6c1bd355bc470b4b86b15acc3" ns2:_="" ns3:_="">
    <xsd:import namespace="a2f57d17-b5ed-409e-be0f-f320dc7be722"/>
    <xsd:import namespace="0750aff5-3268-42a4-84b7-5d87d7957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57d17-b5ed-409e-be0f-f320dc7be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0aff5-3268-42a4-84b7-5d87d7957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988E0-74E2-482C-B9C1-CAEED8A3B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57d17-b5ed-409e-be0f-f320dc7be722"/>
    <ds:schemaRef ds:uri="0750aff5-3268-42a4-84b7-5d87d7957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37941-4CF1-494A-9F51-72A2432222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905D43-C8E4-48FC-B385-5919663E916B}">
  <ds:schemaRefs>
    <ds:schemaRef ds:uri="http://schemas.microsoft.com/sharepoint/v3/contenttype/forms"/>
  </ds:schemaRefs>
</ds:datastoreItem>
</file>

<file path=customXml/itemProps4.xml><?xml version="1.0" encoding="utf-8"?>
<ds:datastoreItem xmlns:ds="http://schemas.openxmlformats.org/officeDocument/2006/customXml" ds:itemID="{E10AF2D3-83E1-4D6C-AE1C-C5A37EF0F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58</Pages>
  <Words>16990</Words>
  <Characters>96848</Characters>
  <Application>Microsoft Office Word</Application>
  <DocSecurity>4</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113611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fitzgeraldm</dc:creator>
  <cp:keywords/>
  <cp:lastModifiedBy>KHATUN, Rashida (EAST LONDON NHS FOUNDATION TRUST)</cp:lastModifiedBy>
  <cp:revision>2</cp:revision>
  <cp:lastPrinted>2025-12-15T16:25:00Z</cp:lastPrinted>
  <dcterms:created xsi:type="dcterms:W3CDTF">2025-12-16T10:25:00Z</dcterms:created>
  <dcterms:modified xsi:type="dcterms:W3CDTF">2025-12-16T10:25:00Z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0x01010072A96A582C231B4BA240B7FAAC68EA3C</vt:lpwstr>
  </property>
</Properties>
</file>