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A10AC" w14:textId="208879AB" w:rsidR="4980D021" w:rsidRDefault="4980D021" w:rsidP="4980D021">
      <w:pPr>
        <w:spacing w:before="429"/>
        <w:ind w:right="6"/>
        <w:jc w:val="right"/>
      </w:pPr>
    </w:p>
    <w:p w14:paraId="477C3888" w14:textId="77777777" w:rsidR="00E2461B" w:rsidRPr="00FA2D66" w:rsidRDefault="00E2461B" w:rsidP="00E2461B">
      <w:pPr>
        <w:spacing w:before="429"/>
        <w:ind w:right="6"/>
        <w:jc w:val="right"/>
        <w:rPr>
          <w:b/>
          <w:bCs/>
          <w:sz w:val="56"/>
          <w:szCs w:val="56"/>
        </w:rPr>
      </w:pPr>
      <w:r>
        <w:rPr>
          <w:noProof/>
        </w:rPr>
        <w:drawing>
          <wp:inline distT="0" distB="0" distL="0" distR="0" wp14:anchorId="008043F2" wp14:editId="1FAB33E1">
            <wp:extent cx="1448271" cy="774881"/>
            <wp:effectExtent l="0" t="0" r="0" b="6350"/>
            <wp:docPr id="44920245"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id="{8B5DE795-DC1D-FABB-F3CA-9194BE39052A}"/>
                        </a:ext>
                      </a:extLst>
                    </a:blip>
                    <a:stretch>
                      <a:fillRect/>
                    </a:stretch>
                  </pic:blipFill>
                  <pic:spPr>
                    <a:xfrm>
                      <a:off x="0" y="0"/>
                      <a:ext cx="1448271" cy="774881"/>
                    </a:xfrm>
                    <a:prstGeom prst="rect">
                      <a:avLst/>
                    </a:prstGeom>
                  </pic:spPr>
                </pic:pic>
              </a:graphicData>
            </a:graphic>
          </wp:inline>
        </w:drawing>
      </w:r>
    </w:p>
    <w:p w14:paraId="039183F7" w14:textId="7A3E6538" w:rsidR="00E2461B" w:rsidRDefault="00E2461B" w:rsidP="00E2461B">
      <w:pPr>
        <w:spacing w:before="429"/>
        <w:ind w:right="6"/>
        <w:jc w:val="center"/>
        <w:rPr>
          <w:sz w:val="40"/>
          <w:szCs w:val="40"/>
        </w:rPr>
      </w:pPr>
      <w:r w:rsidRPr="00325B04">
        <w:rPr>
          <w:sz w:val="40"/>
          <w:szCs w:val="40"/>
        </w:rPr>
        <w:t xml:space="preserve"> Food Safety and Hygiene Policy</w:t>
      </w:r>
    </w:p>
    <w:p w14:paraId="1A5DFA91" w14:textId="77777777" w:rsidR="00325B04" w:rsidRPr="00325B04" w:rsidRDefault="00325B04" w:rsidP="00E2461B">
      <w:pPr>
        <w:spacing w:before="429"/>
        <w:ind w:right="6"/>
        <w:jc w:val="center"/>
        <w:rPr>
          <w:sz w:val="40"/>
          <w:szCs w:val="40"/>
        </w:rPr>
      </w:pPr>
    </w:p>
    <w:tbl>
      <w:tblPr>
        <w:tblpPr w:leftFromText="180" w:rightFromText="180" w:bottomFromText="20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E2461B" w:rsidRPr="00FA2D66" w14:paraId="6F93ECFB"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6D38DF14" w14:textId="1963A78D" w:rsidR="00E2461B" w:rsidRPr="00FA2D66" w:rsidRDefault="00E2461B" w:rsidP="00E2461B">
            <w:pPr>
              <w:spacing w:before="40" w:after="40"/>
              <w:rPr>
                <w:rFonts w:eastAsia="Times New Roman"/>
                <w:lang w:eastAsia="en-GB"/>
              </w:rPr>
            </w:pPr>
            <w:r w:rsidRPr="00FA2D66">
              <w:rPr>
                <w:rFonts w:eastAsia="Times New Roman"/>
                <w:lang w:eastAsia="en-GB"/>
              </w:rPr>
              <w:t xml:space="preserve">Version </w:t>
            </w:r>
            <w:r w:rsidR="00325B04" w:rsidRPr="00FA2D66">
              <w:rPr>
                <w:rFonts w:eastAsia="Times New Roman"/>
                <w:lang w:eastAsia="en-GB"/>
              </w:rPr>
              <w:t>number:</w:t>
            </w:r>
          </w:p>
        </w:tc>
        <w:tc>
          <w:tcPr>
            <w:tcW w:w="4487" w:type="dxa"/>
            <w:tcBorders>
              <w:top w:val="single" w:sz="4" w:space="0" w:color="auto"/>
              <w:left w:val="single" w:sz="4" w:space="0" w:color="auto"/>
              <w:bottom w:val="single" w:sz="4" w:space="0" w:color="auto"/>
              <w:right w:val="single" w:sz="4" w:space="0" w:color="auto"/>
            </w:tcBorders>
            <w:hideMark/>
          </w:tcPr>
          <w:p w14:paraId="39D305D7" w14:textId="1F7CD318" w:rsidR="00E2461B" w:rsidRPr="00FA2D66" w:rsidRDefault="00325B04" w:rsidP="00E2461B">
            <w:pPr>
              <w:spacing w:before="40" w:after="40"/>
              <w:rPr>
                <w:rFonts w:eastAsia="Times New Roman"/>
                <w:lang w:eastAsia="en-GB"/>
              </w:rPr>
            </w:pPr>
            <w:r>
              <w:rPr>
                <w:rFonts w:eastAsia="Times New Roman"/>
                <w:lang w:eastAsia="en-GB"/>
              </w:rPr>
              <w:t>4</w:t>
            </w:r>
            <w:r w:rsidR="00EF4FAD">
              <w:rPr>
                <w:rFonts w:eastAsia="Times New Roman"/>
                <w:lang w:eastAsia="en-GB"/>
              </w:rPr>
              <w:t>.0</w:t>
            </w:r>
          </w:p>
        </w:tc>
      </w:tr>
      <w:tr w:rsidR="00E2461B" w:rsidRPr="00FA2D66" w14:paraId="2CC5B580"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18F75E42" w14:textId="77777777" w:rsidR="00E2461B" w:rsidRPr="00DF35E4" w:rsidRDefault="00E2461B" w:rsidP="00E2461B">
            <w:pPr>
              <w:spacing w:before="40" w:after="40"/>
              <w:rPr>
                <w:rFonts w:eastAsia="Times New Roman"/>
                <w:lang w:eastAsia="en-GB"/>
              </w:rPr>
            </w:pPr>
            <w:r w:rsidRPr="00DF35E4">
              <w:rPr>
                <w:rFonts w:eastAsia="Times New Roman"/>
                <w:lang w:eastAsia="en-GB"/>
              </w:rPr>
              <w:t xml:space="preserve">Consultation Groups </w:t>
            </w:r>
          </w:p>
        </w:tc>
        <w:tc>
          <w:tcPr>
            <w:tcW w:w="4487" w:type="dxa"/>
            <w:tcBorders>
              <w:top w:val="single" w:sz="4" w:space="0" w:color="auto"/>
              <w:left w:val="single" w:sz="4" w:space="0" w:color="auto"/>
              <w:bottom w:val="single" w:sz="4" w:space="0" w:color="auto"/>
              <w:right w:val="single" w:sz="4" w:space="0" w:color="auto"/>
            </w:tcBorders>
            <w:hideMark/>
          </w:tcPr>
          <w:p w14:paraId="64E7D43B" w14:textId="43829128" w:rsidR="00E2461B" w:rsidRPr="00DF35E4" w:rsidRDefault="00E2461B" w:rsidP="00E2461B">
            <w:pPr>
              <w:spacing w:before="40" w:after="40"/>
              <w:rPr>
                <w:rFonts w:eastAsia="Times New Roman"/>
                <w:lang w:eastAsia="en-GB"/>
              </w:rPr>
            </w:pPr>
            <w:r w:rsidRPr="00DF35E4">
              <w:rPr>
                <w:rFonts w:eastAsia="Times New Roman"/>
                <w:lang w:eastAsia="en-GB"/>
              </w:rPr>
              <w:t>Dir</w:t>
            </w:r>
            <w:r w:rsidR="00B4002F" w:rsidRPr="00DF35E4">
              <w:rPr>
                <w:rFonts w:eastAsia="Times New Roman"/>
                <w:lang w:eastAsia="en-GB"/>
              </w:rPr>
              <w:t>ector</w:t>
            </w:r>
            <w:r w:rsidRPr="00DF35E4">
              <w:rPr>
                <w:rFonts w:eastAsia="Times New Roman"/>
                <w:lang w:eastAsia="en-GB"/>
              </w:rPr>
              <w:t xml:space="preserve">s of Nursing, </w:t>
            </w:r>
            <w:r w:rsidR="00B4002F" w:rsidRPr="00DF35E4">
              <w:rPr>
                <w:rFonts w:eastAsia="Times New Roman"/>
                <w:lang w:eastAsia="en-GB"/>
              </w:rPr>
              <w:t xml:space="preserve">Allied Health Professionals, </w:t>
            </w:r>
            <w:r w:rsidRPr="00DF35E4">
              <w:rPr>
                <w:rFonts w:eastAsia="Times New Roman"/>
                <w:lang w:eastAsia="en-GB"/>
              </w:rPr>
              <w:t xml:space="preserve">Catering Managers, </w:t>
            </w:r>
            <w:r w:rsidR="00382DCD" w:rsidRPr="00DF35E4">
              <w:rPr>
                <w:rFonts w:eastAsia="Times New Roman"/>
                <w:lang w:eastAsia="en-GB"/>
              </w:rPr>
              <w:t>IPC</w:t>
            </w:r>
            <w:r w:rsidR="00110047" w:rsidRPr="00DF35E4">
              <w:rPr>
                <w:rFonts w:eastAsia="Times New Roman"/>
                <w:lang w:eastAsia="en-GB"/>
              </w:rPr>
              <w:t>, Contractors</w:t>
            </w:r>
          </w:p>
        </w:tc>
      </w:tr>
      <w:tr w:rsidR="00E2461B" w:rsidRPr="00FA2D66" w14:paraId="663F6693"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37D0AFB7" w14:textId="77777777" w:rsidR="00E2461B" w:rsidRPr="00DF35E4" w:rsidRDefault="00E2461B" w:rsidP="00E2461B">
            <w:pPr>
              <w:spacing w:before="40" w:after="40"/>
              <w:rPr>
                <w:rFonts w:eastAsia="Times New Roman"/>
                <w:lang w:eastAsia="en-GB"/>
              </w:rPr>
            </w:pPr>
            <w:r w:rsidRPr="00DF35E4">
              <w:rPr>
                <w:rFonts w:eastAsia="Times New Roman"/>
                <w:lang w:eastAsia="en-GB"/>
              </w:rPr>
              <w:t>Approved by (Sponsor Group)</w:t>
            </w:r>
          </w:p>
        </w:tc>
        <w:tc>
          <w:tcPr>
            <w:tcW w:w="4487" w:type="dxa"/>
            <w:tcBorders>
              <w:top w:val="single" w:sz="4" w:space="0" w:color="auto"/>
              <w:left w:val="single" w:sz="4" w:space="0" w:color="auto"/>
              <w:bottom w:val="single" w:sz="4" w:space="0" w:color="auto"/>
              <w:right w:val="single" w:sz="4" w:space="0" w:color="auto"/>
            </w:tcBorders>
            <w:hideMark/>
          </w:tcPr>
          <w:p w14:paraId="5BF1CC81" w14:textId="379C2150" w:rsidR="00E2461B" w:rsidRPr="00DF35E4" w:rsidRDefault="00D93AAA" w:rsidP="00E2461B">
            <w:pPr>
              <w:spacing w:before="40" w:after="40"/>
              <w:rPr>
                <w:rFonts w:eastAsia="Times New Roman"/>
                <w:lang w:eastAsia="en-GB"/>
              </w:rPr>
            </w:pPr>
            <w:r>
              <w:rPr>
                <w:rFonts w:eastAsia="Times New Roman"/>
                <w:lang w:eastAsia="en-GB"/>
              </w:rPr>
              <w:t>Estates Management Team</w:t>
            </w:r>
          </w:p>
        </w:tc>
      </w:tr>
      <w:tr w:rsidR="00325B04" w:rsidRPr="00FA2D66" w14:paraId="3065479D" w14:textId="77777777" w:rsidTr="7FA6E809">
        <w:tc>
          <w:tcPr>
            <w:tcW w:w="4513" w:type="dxa"/>
            <w:tcBorders>
              <w:top w:val="single" w:sz="4" w:space="0" w:color="auto"/>
              <w:left w:val="single" w:sz="4" w:space="0" w:color="auto"/>
              <w:bottom w:val="single" w:sz="4" w:space="0" w:color="auto"/>
              <w:right w:val="single" w:sz="4" w:space="0" w:color="auto"/>
            </w:tcBorders>
          </w:tcPr>
          <w:p w14:paraId="17874824" w14:textId="20946B9A" w:rsidR="00325B04" w:rsidRPr="00DF35E4" w:rsidRDefault="00325B04" w:rsidP="00E2461B">
            <w:pPr>
              <w:spacing w:before="40" w:after="40"/>
              <w:rPr>
                <w:rFonts w:eastAsia="Times New Roman"/>
                <w:lang w:eastAsia="en-GB"/>
              </w:rPr>
            </w:pPr>
            <w:r>
              <w:rPr>
                <w:rFonts w:eastAsia="Times New Roman"/>
                <w:lang w:eastAsia="en-GB"/>
              </w:rPr>
              <w:t>Date approved</w:t>
            </w:r>
          </w:p>
        </w:tc>
        <w:tc>
          <w:tcPr>
            <w:tcW w:w="4487" w:type="dxa"/>
            <w:tcBorders>
              <w:top w:val="single" w:sz="4" w:space="0" w:color="auto"/>
              <w:left w:val="single" w:sz="4" w:space="0" w:color="auto"/>
              <w:bottom w:val="single" w:sz="4" w:space="0" w:color="auto"/>
              <w:right w:val="single" w:sz="4" w:space="0" w:color="auto"/>
            </w:tcBorders>
          </w:tcPr>
          <w:p w14:paraId="3BE7383D" w14:textId="17E2F15D" w:rsidR="00325B04" w:rsidRDefault="00325B04" w:rsidP="00E2461B">
            <w:pPr>
              <w:spacing w:before="40" w:after="40"/>
              <w:rPr>
                <w:rFonts w:eastAsia="Times New Roman"/>
                <w:lang w:eastAsia="en-GB"/>
              </w:rPr>
            </w:pPr>
            <w:r>
              <w:rPr>
                <w:rFonts w:eastAsia="Times New Roman"/>
                <w:lang w:eastAsia="en-GB"/>
              </w:rPr>
              <w:t>25 June 2026</w:t>
            </w:r>
          </w:p>
        </w:tc>
      </w:tr>
      <w:tr w:rsidR="00E2461B" w:rsidRPr="00FA2D66" w14:paraId="1506DC8C"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294EFCF4" w14:textId="77777777" w:rsidR="00E2461B" w:rsidRPr="00DF35E4" w:rsidRDefault="00E2461B" w:rsidP="00E2461B">
            <w:pPr>
              <w:spacing w:before="40" w:after="40"/>
              <w:rPr>
                <w:rFonts w:eastAsia="Times New Roman"/>
                <w:lang w:eastAsia="en-GB"/>
              </w:rPr>
            </w:pPr>
            <w:r w:rsidRPr="00DF35E4">
              <w:rPr>
                <w:rFonts w:eastAsia="Times New Roman"/>
                <w:lang w:eastAsia="en-GB"/>
              </w:rPr>
              <w:t>Ratified by:</w:t>
            </w:r>
          </w:p>
        </w:tc>
        <w:tc>
          <w:tcPr>
            <w:tcW w:w="4487" w:type="dxa"/>
            <w:tcBorders>
              <w:top w:val="single" w:sz="4" w:space="0" w:color="auto"/>
              <w:left w:val="single" w:sz="4" w:space="0" w:color="auto"/>
              <w:bottom w:val="single" w:sz="4" w:space="0" w:color="auto"/>
              <w:right w:val="single" w:sz="4" w:space="0" w:color="auto"/>
            </w:tcBorders>
            <w:hideMark/>
          </w:tcPr>
          <w:p w14:paraId="564AF787" w14:textId="055F1A9A" w:rsidR="00E2461B" w:rsidRPr="00DF35E4" w:rsidRDefault="00D93AAA" w:rsidP="00E2461B">
            <w:pPr>
              <w:spacing w:before="40" w:after="40"/>
              <w:rPr>
                <w:rFonts w:eastAsia="Times New Roman"/>
                <w:lang w:eastAsia="en-GB"/>
              </w:rPr>
            </w:pPr>
            <w:r w:rsidRPr="00DF35E4">
              <w:rPr>
                <w:rFonts w:eastAsia="Times New Roman"/>
                <w:lang w:eastAsia="en-GB"/>
              </w:rPr>
              <w:t>Health, Safety and Security Committee</w:t>
            </w:r>
          </w:p>
        </w:tc>
      </w:tr>
      <w:tr w:rsidR="00E2461B" w:rsidRPr="00FA2D66" w14:paraId="2E5ECD48"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4347ACEB" w14:textId="77777777" w:rsidR="00E2461B" w:rsidRPr="00DF35E4" w:rsidRDefault="00E2461B" w:rsidP="00E2461B">
            <w:pPr>
              <w:spacing w:before="40" w:after="40"/>
              <w:rPr>
                <w:rFonts w:eastAsia="Times New Roman"/>
                <w:lang w:eastAsia="en-GB"/>
              </w:rPr>
            </w:pPr>
            <w:r w:rsidRPr="00DF35E4">
              <w:rPr>
                <w:rFonts w:eastAsia="Times New Roman"/>
                <w:lang w:eastAsia="en-GB"/>
              </w:rPr>
              <w:t>Date ratified:</w:t>
            </w:r>
          </w:p>
        </w:tc>
        <w:tc>
          <w:tcPr>
            <w:tcW w:w="4487" w:type="dxa"/>
            <w:tcBorders>
              <w:top w:val="single" w:sz="4" w:space="0" w:color="auto"/>
              <w:left w:val="single" w:sz="4" w:space="0" w:color="auto"/>
              <w:bottom w:val="single" w:sz="4" w:space="0" w:color="auto"/>
              <w:right w:val="single" w:sz="4" w:space="0" w:color="auto"/>
            </w:tcBorders>
          </w:tcPr>
          <w:p w14:paraId="2FC186D8" w14:textId="79DD26E5" w:rsidR="00E2461B" w:rsidRPr="00DF35E4" w:rsidRDefault="000F0E3F" w:rsidP="00E2461B">
            <w:pPr>
              <w:spacing w:before="40" w:after="40"/>
              <w:rPr>
                <w:rFonts w:eastAsia="Times New Roman"/>
                <w:lang w:eastAsia="en-GB"/>
              </w:rPr>
            </w:pPr>
            <w:r>
              <w:rPr>
                <w:rFonts w:eastAsia="Times New Roman"/>
                <w:lang w:eastAsia="en-GB"/>
              </w:rPr>
              <w:t>16</w:t>
            </w:r>
            <w:r w:rsidR="00325B04">
              <w:rPr>
                <w:rFonts w:eastAsia="Times New Roman"/>
                <w:vertAlign w:val="superscript"/>
                <w:lang w:eastAsia="en-GB"/>
              </w:rPr>
              <w:t xml:space="preserve"> </w:t>
            </w:r>
            <w:r>
              <w:rPr>
                <w:rFonts w:eastAsia="Times New Roman"/>
                <w:lang w:eastAsia="en-GB"/>
              </w:rPr>
              <w:t>July 2026</w:t>
            </w:r>
          </w:p>
        </w:tc>
      </w:tr>
      <w:tr w:rsidR="00E2461B" w:rsidRPr="00FA2D66" w14:paraId="1B81CF6C"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05F62192" w14:textId="77777777" w:rsidR="00E2461B" w:rsidRPr="00DF35E4" w:rsidRDefault="00E2461B" w:rsidP="00E2461B">
            <w:pPr>
              <w:spacing w:before="40" w:after="40"/>
              <w:rPr>
                <w:rFonts w:eastAsia="Times New Roman"/>
                <w:lang w:eastAsia="en-GB"/>
              </w:rPr>
            </w:pPr>
            <w:r w:rsidRPr="00DF35E4">
              <w:rPr>
                <w:rFonts w:eastAsia="Times New Roman"/>
                <w:lang w:eastAsia="en-GB"/>
              </w:rPr>
              <w:t>Name and Job Title of author:</w:t>
            </w:r>
          </w:p>
        </w:tc>
        <w:tc>
          <w:tcPr>
            <w:tcW w:w="4487" w:type="dxa"/>
            <w:tcBorders>
              <w:top w:val="single" w:sz="4" w:space="0" w:color="auto"/>
              <w:left w:val="single" w:sz="4" w:space="0" w:color="auto"/>
              <w:bottom w:val="single" w:sz="4" w:space="0" w:color="auto"/>
              <w:right w:val="single" w:sz="4" w:space="0" w:color="auto"/>
            </w:tcBorders>
          </w:tcPr>
          <w:p w14:paraId="4E728C6B" w14:textId="68788DF2" w:rsidR="00547010" w:rsidRPr="00DF35E4" w:rsidRDefault="00547010" w:rsidP="00E2461B">
            <w:pPr>
              <w:spacing w:before="40" w:after="40"/>
              <w:rPr>
                <w:rFonts w:eastAsia="Times New Roman"/>
                <w:lang w:eastAsia="en-GB"/>
              </w:rPr>
            </w:pPr>
            <w:r w:rsidRPr="00DF35E4">
              <w:rPr>
                <w:rFonts w:eastAsia="Times New Roman"/>
                <w:lang w:eastAsia="en-GB"/>
              </w:rPr>
              <w:t>Assistant Director of Estates – Facilities Management</w:t>
            </w:r>
          </w:p>
        </w:tc>
      </w:tr>
      <w:tr w:rsidR="00E2461B" w:rsidRPr="00FA2D66" w14:paraId="5430025F"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5DFF20F3" w14:textId="3120E8DD" w:rsidR="00E2461B" w:rsidRPr="00DF35E4" w:rsidRDefault="00E2461B" w:rsidP="00E2461B">
            <w:pPr>
              <w:spacing w:before="40" w:after="40"/>
              <w:rPr>
                <w:rFonts w:eastAsia="Times New Roman"/>
                <w:lang w:eastAsia="en-GB"/>
              </w:rPr>
            </w:pPr>
            <w:r w:rsidRPr="00DF35E4">
              <w:rPr>
                <w:rFonts w:eastAsia="Times New Roman"/>
                <w:lang w:eastAsia="en-GB"/>
              </w:rPr>
              <w:t xml:space="preserve">Executive Director </w:t>
            </w:r>
            <w:r w:rsidR="00325B04" w:rsidRPr="00DF35E4">
              <w:rPr>
                <w:rFonts w:eastAsia="Times New Roman"/>
                <w:lang w:eastAsia="en-GB"/>
              </w:rPr>
              <w:t>lead:</w:t>
            </w:r>
          </w:p>
        </w:tc>
        <w:tc>
          <w:tcPr>
            <w:tcW w:w="4487" w:type="dxa"/>
            <w:tcBorders>
              <w:top w:val="single" w:sz="4" w:space="0" w:color="auto"/>
              <w:left w:val="single" w:sz="4" w:space="0" w:color="auto"/>
              <w:bottom w:val="single" w:sz="4" w:space="0" w:color="auto"/>
              <w:right w:val="single" w:sz="4" w:space="0" w:color="auto"/>
            </w:tcBorders>
          </w:tcPr>
          <w:p w14:paraId="1F9FE564" w14:textId="394DA8BF" w:rsidR="00307548" w:rsidRPr="00DF35E4" w:rsidRDefault="00307548" w:rsidP="00E2461B">
            <w:pPr>
              <w:spacing w:before="40" w:after="40"/>
              <w:rPr>
                <w:rFonts w:eastAsia="Times New Roman"/>
                <w:lang w:eastAsia="en-GB"/>
              </w:rPr>
            </w:pPr>
            <w:r>
              <w:rPr>
                <w:rFonts w:eastAsia="Times New Roman"/>
                <w:lang w:eastAsia="en-GB"/>
              </w:rPr>
              <w:t>Director of Estates, Facilities</w:t>
            </w:r>
            <w:r w:rsidR="00E6136D">
              <w:rPr>
                <w:rFonts w:eastAsia="Times New Roman"/>
                <w:lang w:eastAsia="en-GB"/>
              </w:rPr>
              <w:t xml:space="preserve"> &amp; Capital Development</w:t>
            </w:r>
          </w:p>
        </w:tc>
      </w:tr>
      <w:tr w:rsidR="00E2461B" w:rsidRPr="00FA2D66" w14:paraId="1A13EA77"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50D7D692" w14:textId="415FD811" w:rsidR="00E2461B" w:rsidRPr="00DF35E4" w:rsidRDefault="00E2461B" w:rsidP="00E2461B">
            <w:pPr>
              <w:spacing w:before="40" w:after="40"/>
              <w:rPr>
                <w:rFonts w:eastAsia="Times New Roman"/>
                <w:lang w:eastAsia="en-GB"/>
              </w:rPr>
            </w:pPr>
            <w:r w:rsidRPr="00DF35E4">
              <w:rPr>
                <w:rFonts w:eastAsia="Times New Roman"/>
                <w:lang w:eastAsia="en-GB"/>
              </w:rPr>
              <w:t xml:space="preserve">Implementation </w:t>
            </w:r>
            <w:r w:rsidR="00325B04" w:rsidRPr="00DF35E4">
              <w:rPr>
                <w:rFonts w:eastAsia="Times New Roman"/>
                <w:lang w:eastAsia="en-GB"/>
              </w:rPr>
              <w:t>Date:</w:t>
            </w:r>
          </w:p>
        </w:tc>
        <w:tc>
          <w:tcPr>
            <w:tcW w:w="4487" w:type="dxa"/>
            <w:tcBorders>
              <w:top w:val="single" w:sz="4" w:space="0" w:color="auto"/>
              <w:left w:val="single" w:sz="4" w:space="0" w:color="auto"/>
              <w:bottom w:val="single" w:sz="4" w:space="0" w:color="auto"/>
              <w:right w:val="single" w:sz="4" w:space="0" w:color="auto"/>
            </w:tcBorders>
          </w:tcPr>
          <w:p w14:paraId="034F73A3" w14:textId="523DC842" w:rsidR="00E2461B" w:rsidRPr="00DF35E4" w:rsidRDefault="00547010" w:rsidP="00E2461B">
            <w:pPr>
              <w:spacing w:before="40" w:after="40"/>
              <w:rPr>
                <w:rFonts w:eastAsia="Times New Roman"/>
                <w:lang w:eastAsia="en-GB"/>
              </w:rPr>
            </w:pPr>
            <w:r w:rsidRPr="00DF35E4">
              <w:rPr>
                <w:rFonts w:eastAsia="Times New Roman"/>
                <w:lang w:eastAsia="en-GB"/>
              </w:rPr>
              <w:t>July 2026</w:t>
            </w:r>
          </w:p>
        </w:tc>
      </w:tr>
      <w:tr w:rsidR="00E2461B" w:rsidRPr="00FA2D66" w14:paraId="25F019DC"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09169E32" w14:textId="77777777" w:rsidR="00E2461B" w:rsidRPr="00DF35E4" w:rsidRDefault="00E2461B" w:rsidP="00E2461B">
            <w:pPr>
              <w:spacing w:before="40" w:after="40"/>
              <w:rPr>
                <w:rFonts w:eastAsia="Times New Roman"/>
                <w:lang w:eastAsia="en-GB"/>
              </w:rPr>
            </w:pPr>
            <w:r w:rsidRPr="00DF35E4">
              <w:rPr>
                <w:rFonts w:eastAsia="Times New Roman"/>
                <w:lang w:eastAsia="en-GB"/>
              </w:rPr>
              <w:t xml:space="preserve">Last Review Date </w:t>
            </w:r>
          </w:p>
        </w:tc>
        <w:tc>
          <w:tcPr>
            <w:tcW w:w="4487" w:type="dxa"/>
            <w:tcBorders>
              <w:top w:val="single" w:sz="4" w:space="0" w:color="auto"/>
              <w:left w:val="single" w:sz="4" w:space="0" w:color="auto"/>
              <w:bottom w:val="single" w:sz="4" w:space="0" w:color="auto"/>
              <w:right w:val="single" w:sz="4" w:space="0" w:color="auto"/>
            </w:tcBorders>
          </w:tcPr>
          <w:p w14:paraId="43BF88CE" w14:textId="10F68554" w:rsidR="00E2461B" w:rsidRPr="00DF35E4" w:rsidRDefault="00DF7B39" w:rsidP="00E2461B">
            <w:pPr>
              <w:spacing w:before="40" w:after="40"/>
              <w:rPr>
                <w:rFonts w:eastAsia="Times New Roman"/>
                <w:lang w:eastAsia="en-GB"/>
              </w:rPr>
            </w:pPr>
            <w:r w:rsidRPr="00DF35E4">
              <w:rPr>
                <w:rFonts w:eastAsia="Times New Roman"/>
                <w:lang w:eastAsia="en-GB"/>
              </w:rPr>
              <w:t>June 2026</w:t>
            </w:r>
          </w:p>
        </w:tc>
      </w:tr>
      <w:tr w:rsidR="00E2461B" w:rsidRPr="00FA2D66" w14:paraId="0BDB8488" w14:textId="77777777" w:rsidTr="7FA6E809">
        <w:tc>
          <w:tcPr>
            <w:tcW w:w="4513" w:type="dxa"/>
            <w:tcBorders>
              <w:top w:val="single" w:sz="4" w:space="0" w:color="auto"/>
              <w:left w:val="single" w:sz="4" w:space="0" w:color="auto"/>
              <w:bottom w:val="single" w:sz="4" w:space="0" w:color="auto"/>
              <w:right w:val="single" w:sz="4" w:space="0" w:color="auto"/>
            </w:tcBorders>
            <w:hideMark/>
          </w:tcPr>
          <w:p w14:paraId="071CCA4B" w14:textId="77777777" w:rsidR="00E2461B" w:rsidRPr="00DF35E4" w:rsidRDefault="00E2461B" w:rsidP="00E2461B">
            <w:pPr>
              <w:spacing w:before="40" w:after="40"/>
              <w:rPr>
                <w:rFonts w:eastAsia="Times New Roman"/>
                <w:lang w:eastAsia="en-GB"/>
              </w:rPr>
            </w:pPr>
            <w:r w:rsidRPr="00DF35E4">
              <w:rPr>
                <w:rFonts w:eastAsia="Times New Roman"/>
                <w:lang w:eastAsia="en-GB"/>
              </w:rPr>
              <w:t>Next Review date:</w:t>
            </w:r>
          </w:p>
        </w:tc>
        <w:tc>
          <w:tcPr>
            <w:tcW w:w="4487" w:type="dxa"/>
            <w:tcBorders>
              <w:top w:val="single" w:sz="4" w:space="0" w:color="auto"/>
              <w:left w:val="single" w:sz="4" w:space="0" w:color="auto"/>
              <w:bottom w:val="single" w:sz="4" w:space="0" w:color="auto"/>
              <w:right w:val="single" w:sz="4" w:space="0" w:color="auto"/>
            </w:tcBorders>
          </w:tcPr>
          <w:p w14:paraId="768949A7" w14:textId="0B85D102" w:rsidR="00E2461B" w:rsidRPr="00DF35E4" w:rsidRDefault="00457BCF" w:rsidP="00E2461B">
            <w:pPr>
              <w:spacing w:before="40" w:after="40"/>
              <w:rPr>
                <w:rFonts w:eastAsia="Times New Roman"/>
                <w:lang w:eastAsia="en-GB"/>
              </w:rPr>
            </w:pPr>
            <w:r w:rsidRPr="00DF35E4">
              <w:rPr>
                <w:rFonts w:eastAsia="Times New Roman"/>
                <w:lang w:eastAsia="en-GB"/>
              </w:rPr>
              <w:t>June 2029</w:t>
            </w:r>
          </w:p>
        </w:tc>
      </w:tr>
    </w:tbl>
    <w:tbl>
      <w:tblPr>
        <w:tblpPr w:leftFromText="180" w:rightFromText="180" w:vertAnchor="page" w:horzAnchor="margin" w:tblpXSpec="center" w:tblpY="110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471"/>
      </w:tblGrid>
      <w:tr w:rsidR="00356A03" w:rsidRPr="00FA2D66" w14:paraId="72F2C9AC" w14:textId="77777777" w:rsidTr="00325B04">
        <w:tc>
          <w:tcPr>
            <w:tcW w:w="4503" w:type="dxa"/>
            <w:tcBorders>
              <w:top w:val="single" w:sz="4" w:space="0" w:color="auto"/>
              <w:left w:val="single" w:sz="4" w:space="0" w:color="auto"/>
              <w:bottom w:val="single" w:sz="4" w:space="0" w:color="auto"/>
              <w:right w:val="single" w:sz="4" w:space="0" w:color="auto"/>
            </w:tcBorders>
            <w:hideMark/>
          </w:tcPr>
          <w:p w14:paraId="5C70A3EA" w14:textId="77777777" w:rsidR="00356A03" w:rsidRPr="00FA2D66" w:rsidRDefault="00356A03" w:rsidP="00325B04">
            <w:pPr>
              <w:rPr>
                <w:rFonts w:eastAsia="Times New Roman"/>
                <w:lang w:eastAsia="en-GB"/>
              </w:rPr>
            </w:pPr>
            <w:r w:rsidRPr="00FA2D66">
              <w:rPr>
                <w:rFonts w:eastAsia="Times New Roman"/>
                <w:lang w:eastAsia="en-GB"/>
              </w:rPr>
              <w:t xml:space="preserve">Services </w:t>
            </w:r>
          </w:p>
        </w:tc>
        <w:tc>
          <w:tcPr>
            <w:tcW w:w="4471" w:type="dxa"/>
            <w:tcBorders>
              <w:top w:val="single" w:sz="4" w:space="0" w:color="auto"/>
              <w:left w:val="single" w:sz="4" w:space="0" w:color="auto"/>
              <w:bottom w:val="single" w:sz="4" w:space="0" w:color="auto"/>
              <w:right w:val="single" w:sz="4" w:space="0" w:color="auto"/>
            </w:tcBorders>
            <w:hideMark/>
          </w:tcPr>
          <w:p w14:paraId="684D278A" w14:textId="77777777" w:rsidR="00356A03" w:rsidRPr="00FA2D66" w:rsidRDefault="00356A03" w:rsidP="00325B04">
            <w:pPr>
              <w:rPr>
                <w:rFonts w:eastAsia="Times New Roman"/>
                <w:lang w:eastAsia="en-GB"/>
              </w:rPr>
            </w:pPr>
            <w:r w:rsidRPr="00FA2D66">
              <w:rPr>
                <w:rFonts w:eastAsia="Times New Roman"/>
                <w:lang w:eastAsia="en-GB"/>
              </w:rPr>
              <w:t>Applicable to</w:t>
            </w:r>
          </w:p>
        </w:tc>
      </w:tr>
      <w:tr w:rsidR="00356A03" w:rsidRPr="00FA2D66" w14:paraId="474E0FC6" w14:textId="77777777" w:rsidTr="00325B04">
        <w:tc>
          <w:tcPr>
            <w:tcW w:w="4503" w:type="dxa"/>
            <w:tcBorders>
              <w:top w:val="single" w:sz="4" w:space="0" w:color="auto"/>
              <w:left w:val="single" w:sz="4" w:space="0" w:color="auto"/>
              <w:bottom w:val="single" w:sz="4" w:space="0" w:color="auto"/>
              <w:right w:val="single" w:sz="4" w:space="0" w:color="auto"/>
            </w:tcBorders>
            <w:hideMark/>
          </w:tcPr>
          <w:p w14:paraId="672FC4F1" w14:textId="77777777" w:rsidR="00356A03" w:rsidRPr="00FA2D66" w:rsidRDefault="00356A03" w:rsidP="00325B04">
            <w:pPr>
              <w:rPr>
                <w:rFonts w:eastAsia="Times New Roman"/>
                <w:lang w:eastAsia="en-GB"/>
              </w:rPr>
            </w:pPr>
            <w:r w:rsidRPr="00FA2D66">
              <w:rPr>
                <w:rFonts w:eastAsia="Times New Roman"/>
                <w:lang w:eastAsia="en-GB"/>
              </w:rPr>
              <w:t>Trust-wide</w:t>
            </w:r>
          </w:p>
        </w:tc>
        <w:tc>
          <w:tcPr>
            <w:tcW w:w="4471" w:type="dxa"/>
            <w:tcBorders>
              <w:top w:val="single" w:sz="4" w:space="0" w:color="auto"/>
              <w:left w:val="single" w:sz="4" w:space="0" w:color="auto"/>
              <w:bottom w:val="single" w:sz="4" w:space="0" w:color="auto"/>
              <w:right w:val="single" w:sz="4" w:space="0" w:color="auto"/>
            </w:tcBorders>
            <w:hideMark/>
          </w:tcPr>
          <w:p w14:paraId="2EA33C53" w14:textId="77777777" w:rsidR="00356A03" w:rsidRPr="00FA2D66" w:rsidRDefault="00356A03" w:rsidP="00325B04">
            <w:pPr>
              <w:rPr>
                <w:rFonts w:eastAsia="Times New Roman"/>
                <w:lang w:eastAsia="en-GB"/>
              </w:rPr>
            </w:pPr>
            <w:r w:rsidRPr="00FA2D66">
              <w:rPr>
                <w:rFonts w:eastAsia="Times New Roman"/>
                <w:lang w:eastAsia="en-GB"/>
              </w:rPr>
              <w:t>√</w:t>
            </w:r>
          </w:p>
        </w:tc>
      </w:tr>
      <w:tr w:rsidR="00356A03" w:rsidRPr="00FA2D66" w14:paraId="327E18BC" w14:textId="77777777" w:rsidTr="00325B04">
        <w:tc>
          <w:tcPr>
            <w:tcW w:w="4503" w:type="dxa"/>
            <w:tcBorders>
              <w:top w:val="single" w:sz="4" w:space="0" w:color="auto"/>
              <w:left w:val="single" w:sz="4" w:space="0" w:color="auto"/>
              <w:bottom w:val="single" w:sz="4" w:space="0" w:color="auto"/>
              <w:right w:val="single" w:sz="4" w:space="0" w:color="auto"/>
            </w:tcBorders>
            <w:hideMark/>
          </w:tcPr>
          <w:p w14:paraId="18BFEDAF" w14:textId="77777777" w:rsidR="00356A03" w:rsidRPr="00FA2D66" w:rsidRDefault="00356A03" w:rsidP="00325B04">
            <w:pPr>
              <w:rPr>
                <w:rFonts w:eastAsia="Times New Roman"/>
                <w:lang w:eastAsia="en-GB"/>
              </w:rPr>
            </w:pPr>
            <w:r w:rsidRPr="00FA2D66">
              <w:rPr>
                <w:rFonts w:eastAsia="Times New Roman"/>
                <w:lang w:eastAsia="en-GB"/>
              </w:rPr>
              <w:t xml:space="preserve">Mental Health and LD </w:t>
            </w:r>
          </w:p>
        </w:tc>
        <w:tc>
          <w:tcPr>
            <w:tcW w:w="4471" w:type="dxa"/>
            <w:tcBorders>
              <w:top w:val="single" w:sz="4" w:space="0" w:color="auto"/>
              <w:left w:val="single" w:sz="4" w:space="0" w:color="auto"/>
              <w:bottom w:val="single" w:sz="4" w:space="0" w:color="auto"/>
              <w:right w:val="single" w:sz="4" w:space="0" w:color="auto"/>
            </w:tcBorders>
          </w:tcPr>
          <w:p w14:paraId="160E0262" w14:textId="77777777" w:rsidR="00356A03" w:rsidRPr="00FA2D66" w:rsidRDefault="00356A03" w:rsidP="00325B04">
            <w:pPr>
              <w:rPr>
                <w:rFonts w:eastAsia="Times New Roman"/>
                <w:lang w:eastAsia="en-GB"/>
              </w:rPr>
            </w:pPr>
          </w:p>
        </w:tc>
      </w:tr>
      <w:tr w:rsidR="00356A03" w:rsidRPr="00FA2D66" w14:paraId="018D413C" w14:textId="77777777" w:rsidTr="00325B04">
        <w:tc>
          <w:tcPr>
            <w:tcW w:w="4503" w:type="dxa"/>
            <w:tcBorders>
              <w:top w:val="single" w:sz="4" w:space="0" w:color="auto"/>
              <w:left w:val="single" w:sz="4" w:space="0" w:color="auto"/>
              <w:bottom w:val="single" w:sz="4" w:space="0" w:color="auto"/>
              <w:right w:val="single" w:sz="4" w:space="0" w:color="auto"/>
            </w:tcBorders>
            <w:hideMark/>
          </w:tcPr>
          <w:p w14:paraId="2A87A171" w14:textId="77777777" w:rsidR="00356A03" w:rsidRPr="00FA2D66" w:rsidRDefault="00356A03" w:rsidP="00325B04">
            <w:pPr>
              <w:rPr>
                <w:rFonts w:eastAsia="Times New Roman"/>
                <w:lang w:eastAsia="en-GB"/>
              </w:rPr>
            </w:pPr>
            <w:r w:rsidRPr="00FA2D66">
              <w:rPr>
                <w:rFonts w:eastAsia="Times New Roman"/>
                <w:lang w:eastAsia="en-GB"/>
              </w:rPr>
              <w:t xml:space="preserve">Community Health Services </w:t>
            </w:r>
          </w:p>
        </w:tc>
        <w:tc>
          <w:tcPr>
            <w:tcW w:w="4471" w:type="dxa"/>
            <w:tcBorders>
              <w:top w:val="single" w:sz="4" w:space="0" w:color="auto"/>
              <w:left w:val="single" w:sz="4" w:space="0" w:color="auto"/>
              <w:bottom w:val="single" w:sz="4" w:space="0" w:color="auto"/>
              <w:right w:val="single" w:sz="4" w:space="0" w:color="auto"/>
            </w:tcBorders>
          </w:tcPr>
          <w:p w14:paraId="304927EB" w14:textId="77777777" w:rsidR="00356A03" w:rsidRPr="00FA2D66" w:rsidRDefault="00356A03" w:rsidP="00325B04">
            <w:pPr>
              <w:rPr>
                <w:rFonts w:eastAsia="Times New Roman"/>
                <w:lang w:eastAsia="en-GB"/>
              </w:rPr>
            </w:pPr>
          </w:p>
        </w:tc>
      </w:tr>
      <w:tr w:rsidR="00356A03" w:rsidRPr="00FA2D66" w14:paraId="3A74A1BE" w14:textId="77777777" w:rsidTr="00325B04">
        <w:tc>
          <w:tcPr>
            <w:tcW w:w="4503" w:type="dxa"/>
            <w:tcBorders>
              <w:top w:val="single" w:sz="4" w:space="0" w:color="auto"/>
              <w:left w:val="single" w:sz="4" w:space="0" w:color="auto"/>
              <w:bottom w:val="single" w:sz="4" w:space="0" w:color="auto"/>
              <w:right w:val="single" w:sz="4" w:space="0" w:color="auto"/>
            </w:tcBorders>
            <w:hideMark/>
          </w:tcPr>
          <w:p w14:paraId="230C4CA0" w14:textId="77777777" w:rsidR="00356A03" w:rsidRPr="00FA2D66" w:rsidRDefault="00356A03" w:rsidP="00325B04">
            <w:pPr>
              <w:rPr>
                <w:rFonts w:eastAsia="Times New Roman"/>
                <w:lang w:eastAsia="en-GB"/>
              </w:rPr>
            </w:pPr>
            <w:r w:rsidRPr="00FA2D66">
              <w:rPr>
                <w:rFonts w:eastAsia="Times New Roman"/>
                <w:lang w:eastAsia="en-GB"/>
              </w:rPr>
              <w:t xml:space="preserve">Primary Care </w:t>
            </w:r>
          </w:p>
        </w:tc>
        <w:tc>
          <w:tcPr>
            <w:tcW w:w="4471" w:type="dxa"/>
            <w:tcBorders>
              <w:top w:val="single" w:sz="4" w:space="0" w:color="auto"/>
              <w:left w:val="single" w:sz="4" w:space="0" w:color="auto"/>
              <w:bottom w:val="single" w:sz="4" w:space="0" w:color="auto"/>
              <w:right w:val="single" w:sz="4" w:space="0" w:color="auto"/>
            </w:tcBorders>
          </w:tcPr>
          <w:p w14:paraId="29E467F3" w14:textId="77777777" w:rsidR="00356A03" w:rsidRPr="00FA2D66" w:rsidRDefault="00356A03" w:rsidP="00325B04">
            <w:pPr>
              <w:rPr>
                <w:rFonts w:eastAsia="Times New Roman"/>
                <w:lang w:eastAsia="en-GB"/>
              </w:rPr>
            </w:pPr>
          </w:p>
        </w:tc>
      </w:tr>
    </w:tbl>
    <w:p w14:paraId="1F42E230" w14:textId="170891EF" w:rsidR="00E2461B" w:rsidRPr="00FA2D66" w:rsidRDefault="00E2461B" w:rsidP="00E2461B">
      <w:pPr>
        <w:jc w:val="center"/>
        <w:rPr>
          <w:rFonts w:eastAsiaTheme="minorHAnsi"/>
          <w:b/>
          <w:bCs/>
        </w:rPr>
      </w:pPr>
    </w:p>
    <w:p w14:paraId="17F92BE0" w14:textId="77777777" w:rsidR="00E2461B" w:rsidRPr="00FA2D66" w:rsidRDefault="00E2461B" w:rsidP="00E2461B">
      <w:pPr>
        <w:jc w:val="center"/>
        <w:rPr>
          <w:rFonts w:eastAsiaTheme="minorHAnsi"/>
          <w:b/>
          <w:bCs/>
        </w:rPr>
      </w:pPr>
    </w:p>
    <w:p w14:paraId="1776A056" w14:textId="77777777" w:rsidR="00B950AD" w:rsidRDefault="00B950AD">
      <w:pPr>
        <w:rPr>
          <w:rFonts w:ascii="Times New Roman"/>
          <w:sz w:val="18"/>
        </w:rPr>
      </w:pPr>
    </w:p>
    <w:p w14:paraId="23067F78" w14:textId="77777777" w:rsidR="009A48FF" w:rsidRDefault="009A48FF">
      <w:pPr>
        <w:rPr>
          <w:rFonts w:ascii="Times New Roman"/>
          <w:sz w:val="18"/>
        </w:rPr>
      </w:pPr>
    </w:p>
    <w:p w14:paraId="15167426" w14:textId="77777777" w:rsidR="009A48FF" w:rsidRDefault="009A48FF">
      <w:pPr>
        <w:rPr>
          <w:rFonts w:ascii="Times New Roman"/>
          <w:sz w:val="18"/>
        </w:rPr>
      </w:pPr>
    </w:p>
    <w:p w14:paraId="58A210FE" w14:textId="77777777" w:rsidR="009A48FF" w:rsidRDefault="009A48FF">
      <w:pPr>
        <w:rPr>
          <w:rFonts w:ascii="Times New Roman"/>
          <w:sz w:val="18"/>
        </w:rPr>
      </w:pPr>
    </w:p>
    <w:p w14:paraId="3ABF00A9" w14:textId="77777777" w:rsidR="009A48FF" w:rsidRDefault="009A48FF">
      <w:pPr>
        <w:rPr>
          <w:rFonts w:ascii="Times New Roman"/>
          <w:sz w:val="18"/>
        </w:rPr>
      </w:pPr>
    </w:p>
    <w:p w14:paraId="4637415B" w14:textId="77777777" w:rsidR="009A48FF" w:rsidRDefault="009A48FF">
      <w:pPr>
        <w:rPr>
          <w:rFonts w:ascii="Times New Roman"/>
          <w:sz w:val="18"/>
        </w:rPr>
      </w:pPr>
    </w:p>
    <w:p w14:paraId="4E0B38EC" w14:textId="77777777" w:rsidR="009A48FF" w:rsidRDefault="009A48FF">
      <w:pPr>
        <w:rPr>
          <w:rFonts w:ascii="Times New Roman"/>
          <w:sz w:val="18"/>
        </w:rPr>
      </w:pPr>
    </w:p>
    <w:p w14:paraId="7E534567" w14:textId="77777777" w:rsidR="009A48FF" w:rsidRDefault="009A48FF">
      <w:pPr>
        <w:rPr>
          <w:rFonts w:ascii="Times New Roman"/>
          <w:sz w:val="18"/>
        </w:rPr>
      </w:pPr>
    </w:p>
    <w:p w14:paraId="50848E19" w14:textId="77777777" w:rsidR="009A48FF" w:rsidRDefault="009A48FF">
      <w:pPr>
        <w:rPr>
          <w:rFonts w:ascii="Times New Roman"/>
          <w:sz w:val="18"/>
        </w:rPr>
      </w:pPr>
    </w:p>
    <w:p w14:paraId="6EC1F91E" w14:textId="77777777" w:rsidR="009A48FF" w:rsidRDefault="009A48FF">
      <w:pPr>
        <w:rPr>
          <w:rFonts w:ascii="Times New Roman"/>
          <w:sz w:val="18"/>
        </w:rPr>
      </w:pPr>
    </w:p>
    <w:p w14:paraId="7A284978" w14:textId="77777777" w:rsidR="009A48FF" w:rsidRDefault="009A48FF">
      <w:pPr>
        <w:rPr>
          <w:rFonts w:ascii="Times New Roman"/>
          <w:sz w:val="18"/>
        </w:rPr>
      </w:pPr>
    </w:p>
    <w:p w14:paraId="2CB389C1" w14:textId="77777777" w:rsidR="009A48FF" w:rsidRDefault="009A48FF">
      <w:pPr>
        <w:rPr>
          <w:rFonts w:ascii="Times New Roman"/>
          <w:sz w:val="18"/>
        </w:rPr>
      </w:pPr>
    </w:p>
    <w:p w14:paraId="040BBA1E" w14:textId="77777777" w:rsidR="009A48FF" w:rsidRDefault="009A48FF">
      <w:pPr>
        <w:rPr>
          <w:rFonts w:ascii="Times New Roman"/>
          <w:sz w:val="18"/>
        </w:rPr>
      </w:pPr>
    </w:p>
    <w:p w14:paraId="1775FDC2" w14:textId="77777777" w:rsidR="009A48FF" w:rsidRDefault="009A48FF">
      <w:pPr>
        <w:rPr>
          <w:rFonts w:ascii="Times New Roman"/>
          <w:sz w:val="18"/>
        </w:rPr>
      </w:pPr>
    </w:p>
    <w:p w14:paraId="7A83B038" w14:textId="77777777" w:rsidR="009A48FF" w:rsidRDefault="009A48FF">
      <w:pPr>
        <w:rPr>
          <w:rFonts w:ascii="Times New Roman"/>
          <w:sz w:val="18"/>
        </w:rPr>
      </w:pPr>
    </w:p>
    <w:p w14:paraId="5748654C" w14:textId="77777777" w:rsidR="009A48FF" w:rsidRDefault="009A48FF">
      <w:pPr>
        <w:rPr>
          <w:rFonts w:ascii="Times New Roman"/>
          <w:sz w:val="18"/>
        </w:rPr>
      </w:pPr>
    </w:p>
    <w:p w14:paraId="63708BC8" w14:textId="77777777" w:rsidR="009A48FF" w:rsidRDefault="009A48FF">
      <w:pPr>
        <w:rPr>
          <w:rFonts w:ascii="Times New Roman"/>
          <w:sz w:val="18"/>
        </w:rPr>
      </w:pPr>
    </w:p>
    <w:p w14:paraId="68071DCA" w14:textId="77777777" w:rsidR="00356A03" w:rsidRDefault="00356A03">
      <w:pPr>
        <w:rPr>
          <w:rFonts w:ascii="Times New Roman"/>
          <w:sz w:val="18"/>
        </w:rPr>
      </w:pPr>
    </w:p>
    <w:p w14:paraId="7737C0BD" w14:textId="77777777" w:rsidR="00356A03" w:rsidRDefault="00356A03">
      <w:pPr>
        <w:rPr>
          <w:rFonts w:ascii="Times New Roman"/>
          <w:sz w:val="18"/>
        </w:rPr>
      </w:pPr>
    </w:p>
    <w:p w14:paraId="35BC10F4" w14:textId="77777777" w:rsidR="009A48FF" w:rsidRDefault="009A48FF">
      <w:pPr>
        <w:rPr>
          <w:rFonts w:ascii="Times New Roman"/>
          <w:sz w:val="18"/>
        </w:rPr>
      </w:pPr>
    </w:p>
    <w:p w14:paraId="4955DD38" w14:textId="77777777" w:rsidR="009A48FF" w:rsidRDefault="009A48FF">
      <w:pPr>
        <w:rPr>
          <w:rFonts w:ascii="Times New Roman"/>
          <w:sz w:val="18"/>
        </w:rPr>
      </w:pPr>
    </w:p>
    <w:p w14:paraId="473F66D5" w14:textId="77777777" w:rsidR="009A48FF" w:rsidRDefault="009A48FF">
      <w:pPr>
        <w:rPr>
          <w:rFonts w:ascii="Times New Roman"/>
          <w:sz w:val="18"/>
        </w:rPr>
      </w:pPr>
    </w:p>
    <w:p w14:paraId="6CEADDBD" w14:textId="77777777" w:rsidR="00356A03" w:rsidRDefault="00356A03">
      <w:pPr>
        <w:rPr>
          <w:rFonts w:ascii="Times New Roman"/>
          <w:sz w:val="18"/>
        </w:rPr>
      </w:pPr>
    </w:p>
    <w:p w14:paraId="7B74BCF1" w14:textId="77777777" w:rsidR="009A48FF" w:rsidRDefault="009A48FF">
      <w:pPr>
        <w:rPr>
          <w:rFonts w:ascii="Times New Roman"/>
          <w:sz w:val="18"/>
        </w:rPr>
      </w:pPr>
    </w:p>
    <w:p w14:paraId="74A426F8" w14:textId="77777777" w:rsidR="009A48FF" w:rsidRDefault="009A48FF">
      <w:pPr>
        <w:rPr>
          <w:rFonts w:ascii="Times New Roman"/>
          <w:sz w:val="18"/>
        </w:rPr>
      </w:pPr>
    </w:p>
    <w:p w14:paraId="6894E59A" w14:textId="77777777" w:rsidR="009A48FF" w:rsidRDefault="009A48FF">
      <w:pPr>
        <w:rPr>
          <w:rFonts w:ascii="Times New Roman"/>
          <w:sz w:val="18"/>
        </w:rPr>
      </w:pPr>
    </w:p>
    <w:p w14:paraId="646B80AC" w14:textId="77777777" w:rsidR="00356A03" w:rsidRDefault="00356A03">
      <w:pPr>
        <w:rPr>
          <w:rFonts w:ascii="Times New Roman"/>
          <w:sz w:val="18"/>
        </w:rPr>
      </w:pPr>
    </w:p>
    <w:p w14:paraId="36863B55" w14:textId="77777777" w:rsidR="009A48FF" w:rsidRDefault="009A48FF">
      <w:pPr>
        <w:rPr>
          <w:rFonts w:ascii="Times New Roman"/>
          <w:sz w:val="18"/>
        </w:rPr>
      </w:pPr>
    </w:p>
    <w:p w14:paraId="2BD6AA99" w14:textId="77777777" w:rsidR="009A48FF" w:rsidRDefault="009A48FF">
      <w:pPr>
        <w:rPr>
          <w:rFonts w:ascii="Times New Roman"/>
          <w:sz w:val="18"/>
        </w:rPr>
      </w:pPr>
    </w:p>
    <w:p w14:paraId="00D10726" w14:textId="77777777" w:rsidR="009A48FF" w:rsidRDefault="009A48FF">
      <w:pPr>
        <w:rPr>
          <w:rFonts w:ascii="Times New Roman"/>
          <w:sz w:val="18"/>
        </w:rPr>
      </w:pPr>
    </w:p>
    <w:p w14:paraId="3519E703" w14:textId="77777777" w:rsidR="009A48FF" w:rsidRPr="00FA2D66" w:rsidRDefault="009A48FF">
      <w:pPr>
        <w:rPr>
          <w:rFonts w:ascii="Times New Roman"/>
          <w:sz w:val="18"/>
        </w:rPr>
        <w:sectPr w:rsidR="009A48FF" w:rsidRPr="00FA2D66" w:rsidSect="00445227">
          <w:footerReference w:type="default" r:id="rId12"/>
          <w:pgSz w:w="11910" w:h="16840"/>
          <w:pgMar w:top="820" w:right="400" w:bottom="720" w:left="520" w:header="0" w:footer="534" w:gutter="0"/>
          <w:cols w:space="720"/>
        </w:sectPr>
      </w:pPr>
    </w:p>
    <w:p w14:paraId="10EC4A55" w14:textId="77777777" w:rsidR="00B950AD" w:rsidRPr="00FA2D66" w:rsidRDefault="00B950AD">
      <w:pPr>
        <w:sectPr w:rsidR="00B950AD" w:rsidRPr="00FA2D66" w:rsidSect="00445227">
          <w:type w:val="continuous"/>
          <w:pgSz w:w="11910" w:h="16840"/>
          <w:pgMar w:top="780" w:right="400" w:bottom="1217" w:left="520" w:header="0" w:footer="534" w:gutter="0"/>
          <w:cols w:space="720"/>
        </w:sectPr>
      </w:pPr>
    </w:p>
    <w:p w14:paraId="69025D7E" w14:textId="4256FFA2" w:rsidR="00B950AD" w:rsidRDefault="00B950AD" w:rsidP="0011528D">
      <w:pPr>
        <w:ind w:left="2053" w:right="1041"/>
        <w:rPr>
          <w:sz w:val="16"/>
        </w:rPr>
      </w:pPr>
      <w:bookmarkStart w:id="0" w:name="_bookmark0"/>
      <w:bookmarkEnd w:id="0"/>
    </w:p>
    <w:p w14:paraId="0E455456" w14:textId="77777777" w:rsidR="00AC3FFF" w:rsidRDefault="00AC3FFF" w:rsidP="0011528D">
      <w:pPr>
        <w:ind w:left="2053" w:right="1041"/>
        <w:rPr>
          <w:sz w:val="16"/>
        </w:rPr>
      </w:pPr>
    </w:p>
    <w:p w14:paraId="4E5BDFD4" w14:textId="77777777" w:rsidR="00AC3FFF" w:rsidRDefault="00AC3FFF" w:rsidP="0011528D">
      <w:pPr>
        <w:ind w:left="2053" w:right="1041"/>
        <w:rPr>
          <w:sz w:val="16"/>
        </w:rPr>
      </w:pPr>
    </w:p>
    <w:p w14:paraId="5303F298" w14:textId="16D25CDC" w:rsidR="00AC3FFF" w:rsidRDefault="00AC3FFF">
      <w:pPr>
        <w:rPr>
          <w:sz w:val="16"/>
        </w:rPr>
      </w:pPr>
      <w:r>
        <w:rPr>
          <w:sz w:val="16"/>
        </w:rPr>
        <w:br w:type="page"/>
      </w:r>
    </w:p>
    <w:p w14:paraId="63D78033" w14:textId="1300F248" w:rsidR="00883D0C" w:rsidRPr="00883D0C" w:rsidRDefault="00883D0C" w:rsidP="00883D0C">
      <w:pPr>
        <w:pStyle w:val="Heading1"/>
        <w:ind w:left="432"/>
        <w:jc w:val="center"/>
        <w:rPr>
          <w:b w:val="0"/>
          <w:bCs w:val="0"/>
        </w:rPr>
      </w:pPr>
      <w:r w:rsidRPr="00883D0C">
        <w:rPr>
          <w:b w:val="0"/>
          <w:bCs w:val="0"/>
        </w:rPr>
        <w:lastRenderedPageBreak/>
        <w:t>Version Control Summary</w:t>
      </w:r>
    </w:p>
    <w:p w14:paraId="1B2DA8D4" w14:textId="77777777" w:rsidR="00883D0C" w:rsidRDefault="00883D0C"/>
    <w:p w14:paraId="7A39F973" w14:textId="77777777" w:rsidR="00883D0C" w:rsidRDefault="00883D0C"/>
    <w:p w14:paraId="4320545E" w14:textId="77777777" w:rsidR="00883D0C" w:rsidRPr="00883D0C" w:rsidRDefault="00883D0C" w:rsidP="00883D0C">
      <w:pPr>
        <w:widowControl/>
        <w:autoSpaceDE/>
        <w:autoSpaceDN/>
        <w:rPr>
          <w:rFonts w:ascii="Aptos" w:eastAsia="Aptos" w:hAnsi="Aptos" w:cs="Aptos"/>
          <w:sz w:val="24"/>
          <w:szCs w:val="24"/>
        </w:rPr>
      </w:pPr>
    </w:p>
    <w:tbl>
      <w:tblPr>
        <w:tblW w:w="0" w:type="auto"/>
        <w:tblInd w:w="-5" w:type="dxa"/>
        <w:tblCellMar>
          <w:left w:w="0" w:type="dxa"/>
          <w:right w:w="0" w:type="dxa"/>
        </w:tblCellMar>
        <w:tblLook w:val="04A0" w:firstRow="1" w:lastRow="0" w:firstColumn="1" w:lastColumn="0" w:noHBand="0" w:noVBand="1"/>
      </w:tblPr>
      <w:tblGrid>
        <w:gridCol w:w="1701"/>
        <w:gridCol w:w="1560"/>
        <w:gridCol w:w="1559"/>
        <w:gridCol w:w="1276"/>
        <w:gridCol w:w="2925"/>
      </w:tblGrid>
      <w:tr w:rsidR="00883D0C" w:rsidRPr="00883D0C" w14:paraId="33C97426" w14:textId="77777777">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5168E6" w14:textId="77777777" w:rsidR="00883D0C" w:rsidRPr="00883D0C" w:rsidRDefault="00883D0C" w:rsidP="00883D0C">
            <w:pPr>
              <w:widowControl/>
              <w:autoSpaceDE/>
              <w:autoSpaceDN/>
              <w:rPr>
                <w:rFonts w:ascii="Aptos" w:eastAsia="Aptos" w:hAnsi="Aptos" w:cs="Aptos"/>
                <w:b/>
                <w:bCs/>
              </w:rPr>
            </w:pPr>
            <w:r w:rsidRPr="00883D0C">
              <w:rPr>
                <w:rFonts w:ascii="Aptos" w:eastAsia="Aptos" w:hAnsi="Aptos" w:cs="Aptos"/>
                <w:b/>
                <w:bCs/>
              </w:rPr>
              <w:t>Version</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3215B9" w14:textId="77777777" w:rsidR="00883D0C" w:rsidRPr="00883D0C" w:rsidRDefault="00883D0C" w:rsidP="00883D0C">
            <w:pPr>
              <w:widowControl/>
              <w:autoSpaceDE/>
              <w:autoSpaceDN/>
              <w:rPr>
                <w:rFonts w:ascii="Aptos" w:eastAsia="Aptos" w:hAnsi="Aptos" w:cs="Aptos"/>
                <w:b/>
                <w:bCs/>
              </w:rPr>
            </w:pPr>
            <w:r w:rsidRPr="00883D0C">
              <w:rPr>
                <w:rFonts w:ascii="Aptos" w:eastAsia="Aptos" w:hAnsi="Aptos" w:cs="Aptos"/>
                <w:b/>
                <w:bCs/>
              </w:rPr>
              <w:t>Date</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782FB4" w14:textId="77777777" w:rsidR="00883D0C" w:rsidRPr="00883D0C" w:rsidRDefault="00883D0C" w:rsidP="00883D0C">
            <w:pPr>
              <w:widowControl/>
              <w:autoSpaceDE/>
              <w:autoSpaceDN/>
              <w:rPr>
                <w:rFonts w:ascii="Aptos" w:eastAsia="Aptos" w:hAnsi="Aptos" w:cs="Aptos"/>
                <w:b/>
                <w:bCs/>
              </w:rPr>
            </w:pPr>
            <w:r w:rsidRPr="00883D0C">
              <w:rPr>
                <w:rFonts w:ascii="Aptos" w:eastAsia="Aptos" w:hAnsi="Aptos" w:cs="Aptos"/>
                <w:b/>
                <w:bCs/>
              </w:rPr>
              <w:t>Author</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CAC987" w14:textId="77777777" w:rsidR="00883D0C" w:rsidRPr="00883D0C" w:rsidRDefault="00883D0C" w:rsidP="00883D0C">
            <w:pPr>
              <w:widowControl/>
              <w:autoSpaceDE/>
              <w:autoSpaceDN/>
              <w:rPr>
                <w:rFonts w:ascii="Aptos" w:eastAsia="Aptos" w:hAnsi="Aptos" w:cs="Aptos"/>
                <w:b/>
                <w:bCs/>
              </w:rPr>
            </w:pPr>
            <w:r w:rsidRPr="00883D0C">
              <w:rPr>
                <w:rFonts w:ascii="Aptos" w:eastAsia="Aptos" w:hAnsi="Aptos" w:cs="Aptos"/>
                <w:b/>
                <w:bCs/>
              </w:rPr>
              <w:t>Status</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A248A2" w14:textId="77777777" w:rsidR="00883D0C" w:rsidRPr="00883D0C" w:rsidRDefault="00883D0C" w:rsidP="00883D0C">
            <w:pPr>
              <w:widowControl/>
              <w:autoSpaceDE/>
              <w:autoSpaceDN/>
              <w:rPr>
                <w:rFonts w:ascii="Aptos" w:eastAsia="Aptos" w:hAnsi="Aptos" w:cs="Aptos"/>
                <w:b/>
                <w:bCs/>
              </w:rPr>
            </w:pPr>
            <w:r w:rsidRPr="00883D0C">
              <w:rPr>
                <w:rFonts w:ascii="Aptos" w:eastAsia="Aptos" w:hAnsi="Aptos" w:cs="Aptos"/>
                <w:b/>
                <w:bCs/>
              </w:rPr>
              <w:t>Comment</w:t>
            </w:r>
          </w:p>
        </w:tc>
      </w:tr>
      <w:tr w:rsidR="00883D0C" w:rsidRPr="00883D0C" w14:paraId="38E98E19" w14:textId="77777777">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79B50A"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3.0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223154E"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December 2020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6F50E8E"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Jeanette Hammond &amp; Kathryn Giles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23C206B"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 xml:space="preserve">Updated </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07B4A9FA"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 xml:space="preserve">Updated by Risk and Datix Manager to include requirements from patient safety alert EFA/2020/001 Allergens Issues - Food Safety in the NHS. New appendix 1 added re Allergens. </w:t>
            </w:r>
          </w:p>
        </w:tc>
      </w:tr>
      <w:tr w:rsidR="00883D0C" w:rsidRPr="00883D0C" w14:paraId="41D27E4A" w14:textId="77777777">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D2A59"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3.1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54E8D4B"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June 2025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18F64EA"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Adam Fahn</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51F49C9"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Extended</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2C5E89A0"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Extended for review to enable full consideration of recent and pending changes to the process.</w:t>
            </w:r>
          </w:p>
        </w:tc>
      </w:tr>
      <w:tr w:rsidR="00883D0C" w:rsidRPr="00883D0C" w14:paraId="59247161" w14:textId="77777777">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3BB71"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4.0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87AC0BC"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June 2026</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840A83E"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Adam Fahn</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8311FD"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Final</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7655EAFA" w14:textId="77777777" w:rsidR="00883D0C" w:rsidRPr="00883D0C" w:rsidRDefault="00883D0C" w:rsidP="00883D0C">
            <w:pPr>
              <w:widowControl/>
              <w:autoSpaceDE/>
              <w:autoSpaceDN/>
              <w:rPr>
                <w:rFonts w:ascii="Aptos" w:eastAsia="Aptos" w:hAnsi="Aptos" w:cs="Aptos"/>
              </w:rPr>
            </w:pPr>
            <w:r w:rsidRPr="00883D0C">
              <w:rPr>
                <w:rFonts w:ascii="Aptos" w:eastAsia="Aptos" w:hAnsi="Aptos" w:cs="Aptos"/>
              </w:rPr>
              <w:t>Major re-write to ensure responses to operational issues occurring and clarifying responsibility between the different catering contractors and ELFT staff.</w:t>
            </w:r>
          </w:p>
        </w:tc>
      </w:tr>
    </w:tbl>
    <w:p w14:paraId="3BE5C183" w14:textId="77777777" w:rsidR="00EE0A19" w:rsidRDefault="00883D0C">
      <w:r>
        <w:t xml:space="preserve"> </w:t>
      </w:r>
    </w:p>
    <w:p w14:paraId="6CD433BA" w14:textId="77777777" w:rsidR="00EE0A19" w:rsidRDefault="00EE0A19">
      <w:r>
        <w:br w:type="page"/>
      </w:r>
    </w:p>
    <w:p w14:paraId="1ED54825" w14:textId="77777777" w:rsidR="00EE0A19" w:rsidRDefault="00EE0A19" w:rsidP="00EE0A19">
      <w:pPr>
        <w:jc w:val="center"/>
        <w:rPr>
          <w:b/>
          <w:bCs/>
        </w:rPr>
      </w:pPr>
      <w:r w:rsidRPr="00EE0A19">
        <w:rPr>
          <w:b/>
          <w:bCs/>
          <w:sz w:val="24"/>
          <w:szCs w:val="24"/>
        </w:rPr>
        <w:lastRenderedPageBreak/>
        <w:t>Contents</w:t>
      </w:r>
    </w:p>
    <w:p w14:paraId="0CEF3106" w14:textId="77777777" w:rsidR="00EE0A19" w:rsidRDefault="00EE0A19" w:rsidP="00EE0A19">
      <w:pPr>
        <w:rPr>
          <w:b/>
          <w:bCs/>
        </w:rPr>
      </w:pPr>
    </w:p>
    <w:p w14:paraId="50F83BAA" w14:textId="39631C5C" w:rsidR="000C3237" w:rsidRDefault="000C3237" w:rsidP="000C3237">
      <w:pPr>
        <w:ind w:firstLine="360"/>
      </w:pPr>
      <w:r>
        <w:t>Executive Summary</w:t>
      </w:r>
      <w:r>
        <w:tab/>
      </w:r>
      <w:r>
        <w:tab/>
      </w:r>
      <w:r>
        <w:tab/>
      </w:r>
      <w:r>
        <w:tab/>
      </w:r>
      <w:r>
        <w:tab/>
      </w:r>
      <w:r>
        <w:tab/>
      </w:r>
      <w:r>
        <w:tab/>
      </w:r>
      <w:r>
        <w:tab/>
      </w:r>
      <w:r>
        <w:t>4</w:t>
      </w:r>
    </w:p>
    <w:p w14:paraId="517BA79E" w14:textId="77777777" w:rsidR="000C3237" w:rsidRDefault="000C3237" w:rsidP="000C3237">
      <w:pPr>
        <w:ind w:firstLine="360"/>
      </w:pPr>
    </w:p>
    <w:p w14:paraId="5E15D9E6" w14:textId="5B1B0455" w:rsidR="000C3237" w:rsidRDefault="000C3237" w:rsidP="000C3237">
      <w:pPr>
        <w:pStyle w:val="ListParagraph"/>
        <w:widowControl/>
        <w:numPr>
          <w:ilvl w:val="0"/>
          <w:numId w:val="77"/>
        </w:numPr>
        <w:autoSpaceDE/>
        <w:autoSpaceDN/>
        <w:spacing w:after="160" w:line="259" w:lineRule="auto"/>
        <w:contextualSpacing/>
      </w:pPr>
      <w:r>
        <w:t>Introduction</w:t>
      </w:r>
      <w:r>
        <w:tab/>
      </w:r>
      <w:r>
        <w:tab/>
      </w:r>
      <w:r>
        <w:tab/>
      </w:r>
      <w:r>
        <w:tab/>
      </w:r>
      <w:r>
        <w:tab/>
      </w:r>
      <w:r>
        <w:tab/>
      </w:r>
      <w:r>
        <w:tab/>
      </w:r>
      <w:r>
        <w:tab/>
      </w:r>
      <w:r>
        <w:tab/>
      </w:r>
      <w:r>
        <w:t>5</w:t>
      </w:r>
    </w:p>
    <w:p w14:paraId="0755310A" w14:textId="3AA1FD5C" w:rsidR="000C3237" w:rsidRDefault="000C3237" w:rsidP="000C3237">
      <w:pPr>
        <w:pStyle w:val="ListParagraph"/>
        <w:widowControl/>
        <w:numPr>
          <w:ilvl w:val="0"/>
          <w:numId w:val="77"/>
        </w:numPr>
        <w:autoSpaceDE/>
        <w:autoSpaceDN/>
        <w:spacing w:after="160" w:line="259" w:lineRule="auto"/>
        <w:contextualSpacing/>
      </w:pPr>
      <w:r>
        <w:t>Purpose</w:t>
      </w:r>
      <w:r>
        <w:tab/>
      </w:r>
      <w:r>
        <w:tab/>
      </w:r>
      <w:r>
        <w:tab/>
      </w:r>
      <w:r>
        <w:tab/>
      </w:r>
      <w:r>
        <w:tab/>
      </w:r>
      <w:r>
        <w:tab/>
      </w:r>
      <w:r>
        <w:tab/>
      </w:r>
      <w:r>
        <w:tab/>
      </w:r>
      <w:r>
        <w:tab/>
      </w:r>
      <w:r>
        <w:t>5</w:t>
      </w:r>
    </w:p>
    <w:p w14:paraId="6A46EFFF" w14:textId="5F9C1DA0" w:rsidR="000C3237" w:rsidRDefault="000C3237" w:rsidP="000C3237">
      <w:pPr>
        <w:pStyle w:val="ListParagraph"/>
        <w:widowControl/>
        <w:numPr>
          <w:ilvl w:val="0"/>
          <w:numId w:val="77"/>
        </w:numPr>
        <w:autoSpaceDE/>
        <w:autoSpaceDN/>
        <w:spacing w:after="160" w:line="259" w:lineRule="auto"/>
        <w:contextualSpacing/>
      </w:pPr>
      <w:r>
        <w:t>Definitions</w:t>
      </w:r>
      <w:r>
        <w:tab/>
      </w:r>
      <w:r>
        <w:tab/>
      </w:r>
      <w:r>
        <w:tab/>
      </w:r>
      <w:r>
        <w:tab/>
      </w:r>
      <w:r>
        <w:tab/>
      </w:r>
      <w:r>
        <w:tab/>
      </w:r>
      <w:r>
        <w:tab/>
      </w:r>
      <w:r>
        <w:tab/>
      </w:r>
      <w:r>
        <w:tab/>
      </w:r>
      <w:r>
        <w:t>6</w:t>
      </w:r>
    </w:p>
    <w:p w14:paraId="3E71FFA6" w14:textId="7F1133CB" w:rsidR="000C3237" w:rsidRDefault="000C3237" w:rsidP="000C3237">
      <w:pPr>
        <w:pStyle w:val="ListParagraph"/>
        <w:widowControl/>
        <w:numPr>
          <w:ilvl w:val="0"/>
          <w:numId w:val="77"/>
        </w:numPr>
        <w:autoSpaceDE/>
        <w:autoSpaceDN/>
        <w:spacing w:after="160" w:line="259" w:lineRule="auto"/>
        <w:contextualSpacing/>
      </w:pPr>
      <w:r>
        <w:t>Accountabilities and Responsibilities</w:t>
      </w:r>
      <w:r>
        <w:tab/>
      </w:r>
      <w:r>
        <w:tab/>
      </w:r>
      <w:r>
        <w:tab/>
      </w:r>
      <w:r>
        <w:tab/>
      </w:r>
      <w:r>
        <w:tab/>
      </w:r>
      <w:r>
        <w:tab/>
      </w:r>
      <w:r>
        <w:t>6</w:t>
      </w:r>
    </w:p>
    <w:p w14:paraId="3669605E" w14:textId="606D15B8" w:rsidR="000C3237" w:rsidRDefault="000C3237" w:rsidP="000C3237">
      <w:pPr>
        <w:pStyle w:val="ListParagraph"/>
        <w:widowControl/>
        <w:numPr>
          <w:ilvl w:val="0"/>
          <w:numId w:val="77"/>
        </w:numPr>
        <w:autoSpaceDE/>
        <w:autoSpaceDN/>
        <w:spacing w:after="160" w:line="259" w:lineRule="auto"/>
        <w:contextualSpacing/>
      </w:pPr>
      <w:r>
        <w:t>Training Requirement</w:t>
      </w:r>
      <w:r>
        <w:tab/>
      </w:r>
      <w:r>
        <w:tab/>
      </w:r>
      <w:r>
        <w:tab/>
      </w:r>
      <w:r>
        <w:tab/>
      </w:r>
      <w:r>
        <w:tab/>
      </w:r>
      <w:r>
        <w:tab/>
      </w:r>
      <w:r>
        <w:tab/>
      </w:r>
      <w:r>
        <w:tab/>
      </w:r>
      <w:r>
        <w:t>13</w:t>
      </w:r>
    </w:p>
    <w:p w14:paraId="03A2C08E" w14:textId="1B8F38ED" w:rsidR="000C3237" w:rsidRDefault="000C3237" w:rsidP="000C3237">
      <w:pPr>
        <w:pStyle w:val="ListParagraph"/>
        <w:widowControl/>
        <w:numPr>
          <w:ilvl w:val="0"/>
          <w:numId w:val="77"/>
        </w:numPr>
        <w:autoSpaceDE/>
        <w:autoSpaceDN/>
        <w:spacing w:after="160" w:line="259" w:lineRule="auto"/>
        <w:contextualSpacing/>
      </w:pPr>
      <w:r>
        <w:t>Monitoring</w:t>
      </w:r>
      <w:r>
        <w:tab/>
      </w:r>
      <w:r>
        <w:tab/>
      </w:r>
      <w:r>
        <w:tab/>
      </w:r>
      <w:r>
        <w:tab/>
      </w:r>
      <w:r>
        <w:tab/>
      </w:r>
      <w:r>
        <w:tab/>
      </w:r>
      <w:r>
        <w:tab/>
      </w:r>
      <w:r>
        <w:tab/>
      </w:r>
      <w:r>
        <w:tab/>
      </w:r>
      <w:r>
        <w:t>14</w:t>
      </w:r>
    </w:p>
    <w:p w14:paraId="15C1C93A" w14:textId="650BD214" w:rsidR="000C3237" w:rsidRDefault="000C3237" w:rsidP="000C3237">
      <w:pPr>
        <w:pStyle w:val="ListParagraph"/>
        <w:widowControl/>
        <w:numPr>
          <w:ilvl w:val="0"/>
          <w:numId w:val="77"/>
        </w:numPr>
        <w:autoSpaceDE/>
        <w:autoSpaceDN/>
        <w:spacing w:after="160" w:line="259" w:lineRule="auto"/>
        <w:contextualSpacing/>
      </w:pPr>
      <w:r>
        <w:t>Related Policies</w:t>
      </w:r>
      <w:r>
        <w:tab/>
      </w:r>
      <w:r>
        <w:tab/>
      </w:r>
      <w:r>
        <w:tab/>
      </w:r>
      <w:r>
        <w:tab/>
      </w:r>
      <w:r>
        <w:tab/>
      </w:r>
      <w:r>
        <w:tab/>
      </w:r>
      <w:r>
        <w:tab/>
      </w:r>
      <w:r>
        <w:tab/>
      </w:r>
      <w:r>
        <w:t>15</w:t>
      </w:r>
    </w:p>
    <w:p w14:paraId="46516E0B" w14:textId="5358A870" w:rsidR="000C3237" w:rsidRDefault="000C3237" w:rsidP="000C3237">
      <w:pPr>
        <w:pStyle w:val="ListParagraph"/>
        <w:widowControl/>
        <w:numPr>
          <w:ilvl w:val="0"/>
          <w:numId w:val="77"/>
        </w:numPr>
        <w:autoSpaceDE/>
        <w:autoSpaceDN/>
        <w:spacing w:after="160" w:line="259" w:lineRule="auto"/>
        <w:contextualSpacing/>
      </w:pPr>
      <w:r>
        <w:t>References</w:t>
      </w:r>
      <w:r>
        <w:tab/>
      </w:r>
      <w:r>
        <w:tab/>
      </w:r>
      <w:r>
        <w:tab/>
      </w:r>
      <w:r>
        <w:tab/>
      </w:r>
      <w:r>
        <w:tab/>
      </w:r>
      <w:r>
        <w:tab/>
      </w:r>
      <w:r>
        <w:tab/>
      </w:r>
      <w:r>
        <w:tab/>
      </w:r>
      <w:r>
        <w:tab/>
      </w:r>
      <w:r>
        <w:t>16</w:t>
      </w:r>
    </w:p>
    <w:p w14:paraId="453810BF" w14:textId="77777777" w:rsidR="007204F8" w:rsidRDefault="007204F8" w:rsidP="007204F8">
      <w:pPr>
        <w:pStyle w:val="ListParagraph"/>
        <w:widowControl/>
        <w:autoSpaceDE/>
        <w:autoSpaceDN/>
        <w:spacing w:after="160" w:line="259" w:lineRule="auto"/>
        <w:ind w:left="720" w:firstLine="0"/>
        <w:contextualSpacing/>
      </w:pPr>
    </w:p>
    <w:p w14:paraId="3CF769C6" w14:textId="519FAD79" w:rsidR="000C3237" w:rsidRDefault="000C3237" w:rsidP="000C3237">
      <w:pPr>
        <w:pStyle w:val="ListParagraph"/>
        <w:widowControl/>
        <w:numPr>
          <w:ilvl w:val="0"/>
          <w:numId w:val="77"/>
        </w:numPr>
        <w:autoSpaceDE/>
        <w:autoSpaceDN/>
        <w:spacing w:after="160" w:line="259" w:lineRule="auto"/>
        <w:contextualSpacing/>
      </w:pPr>
      <w:r>
        <w:t>Appendix 1</w:t>
      </w:r>
      <w:r>
        <w:tab/>
      </w:r>
      <w:r>
        <w:tab/>
      </w:r>
      <w:r>
        <w:tab/>
      </w:r>
      <w:r>
        <w:tab/>
      </w:r>
      <w:r>
        <w:tab/>
      </w:r>
      <w:r>
        <w:tab/>
      </w:r>
      <w:r>
        <w:tab/>
      </w:r>
      <w:r>
        <w:tab/>
      </w:r>
      <w:r>
        <w:tab/>
      </w:r>
      <w:r>
        <w:t>17</w:t>
      </w:r>
    </w:p>
    <w:p w14:paraId="7AA1993B" w14:textId="07786960" w:rsidR="000C3237" w:rsidRDefault="000C3237" w:rsidP="000C3237">
      <w:pPr>
        <w:pStyle w:val="ListParagraph"/>
        <w:widowControl/>
        <w:numPr>
          <w:ilvl w:val="0"/>
          <w:numId w:val="77"/>
        </w:numPr>
        <w:autoSpaceDE/>
        <w:autoSpaceDN/>
        <w:spacing w:after="160" w:line="259" w:lineRule="auto"/>
        <w:contextualSpacing/>
      </w:pPr>
      <w:r>
        <w:t>Appendix 2</w:t>
      </w:r>
      <w:r>
        <w:tab/>
      </w:r>
      <w:r>
        <w:tab/>
      </w:r>
      <w:r>
        <w:tab/>
      </w:r>
      <w:r>
        <w:tab/>
      </w:r>
      <w:r>
        <w:tab/>
      </w:r>
      <w:r>
        <w:tab/>
      </w:r>
      <w:r>
        <w:tab/>
      </w:r>
      <w:r>
        <w:tab/>
      </w:r>
      <w:r>
        <w:tab/>
      </w:r>
      <w:r>
        <w:t>22</w:t>
      </w:r>
    </w:p>
    <w:p w14:paraId="24807781" w14:textId="7288A5CB" w:rsidR="000C3237" w:rsidRDefault="000C3237" w:rsidP="000C3237">
      <w:pPr>
        <w:pStyle w:val="ListParagraph"/>
        <w:widowControl/>
        <w:numPr>
          <w:ilvl w:val="0"/>
          <w:numId w:val="77"/>
        </w:numPr>
        <w:autoSpaceDE/>
        <w:autoSpaceDN/>
        <w:spacing w:after="160" w:line="259" w:lineRule="auto"/>
        <w:contextualSpacing/>
      </w:pPr>
      <w:r>
        <w:t>Appendix 3</w:t>
      </w:r>
      <w:r>
        <w:tab/>
      </w:r>
      <w:r>
        <w:tab/>
      </w:r>
      <w:r>
        <w:tab/>
      </w:r>
      <w:r>
        <w:tab/>
      </w:r>
      <w:r>
        <w:tab/>
      </w:r>
      <w:r>
        <w:tab/>
      </w:r>
      <w:r>
        <w:tab/>
      </w:r>
      <w:r>
        <w:tab/>
      </w:r>
      <w:r>
        <w:tab/>
      </w:r>
      <w:r>
        <w:t>27</w:t>
      </w:r>
    </w:p>
    <w:p w14:paraId="6F754822" w14:textId="77EE32EF" w:rsidR="000C3237" w:rsidRDefault="000C3237" w:rsidP="000C3237">
      <w:pPr>
        <w:pStyle w:val="ListParagraph"/>
        <w:widowControl/>
        <w:numPr>
          <w:ilvl w:val="0"/>
          <w:numId w:val="77"/>
        </w:numPr>
        <w:autoSpaceDE/>
        <w:autoSpaceDN/>
        <w:spacing w:after="160" w:line="259" w:lineRule="auto"/>
        <w:contextualSpacing/>
      </w:pPr>
      <w:r>
        <w:t>Appendix 4</w:t>
      </w:r>
      <w:r>
        <w:tab/>
      </w:r>
      <w:r>
        <w:tab/>
      </w:r>
      <w:r>
        <w:tab/>
      </w:r>
      <w:r>
        <w:tab/>
      </w:r>
      <w:r>
        <w:tab/>
      </w:r>
      <w:r>
        <w:tab/>
      </w:r>
      <w:r>
        <w:tab/>
      </w:r>
      <w:r>
        <w:tab/>
      </w:r>
      <w:r>
        <w:tab/>
      </w:r>
      <w:r>
        <w:t>30</w:t>
      </w:r>
    </w:p>
    <w:p w14:paraId="015D2A01" w14:textId="7704B398" w:rsidR="000C3237" w:rsidRDefault="000C3237" w:rsidP="000C3237">
      <w:pPr>
        <w:pStyle w:val="ListParagraph"/>
        <w:widowControl/>
        <w:numPr>
          <w:ilvl w:val="0"/>
          <w:numId w:val="77"/>
        </w:numPr>
        <w:autoSpaceDE/>
        <w:autoSpaceDN/>
        <w:spacing w:after="160" w:line="259" w:lineRule="auto"/>
        <w:contextualSpacing/>
      </w:pPr>
      <w:r>
        <w:t>Appendix 5</w:t>
      </w:r>
      <w:r>
        <w:tab/>
      </w:r>
      <w:r>
        <w:tab/>
      </w:r>
      <w:r>
        <w:tab/>
      </w:r>
      <w:r>
        <w:tab/>
      </w:r>
      <w:r>
        <w:tab/>
      </w:r>
      <w:r>
        <w:tab/>
      </w:r>
      <w:r>
        <w:tab/>
      </w:r>
      <w:r>
        <w:tab/>
      </w:r>
      <w:r>
        <w:tab/>
      </w:r>
      <w:r>
        <w:t>33</w:t>
      </w:r>
    </w:p>
    <w:p w14:paraId="6E212055" w14:textId="6ADFF097" w:rsidR="000C3237" w:rsidRDefault="000C3237" w:rsidP="000C3237">
      <w:pPr>
        <w:pStyle w:val="ListParagraph"/>
        <w:widowControl/>
        <w:numPr>
          <w:ilvl w:val="0"/>
          <w:numId w:val="77"/>
        </w:numPr>
        <w:autoSpaceDE/>
        <w:autoSpaceDN/>
        <w:spacing w:after="160" w:line="259" w:lineRule="auto"/>
        <w:contextualSpacing/>
      </w:pPr>
      <w:r>
        <w:t>Appendix 6</w:t>
      </w:r>
      <w:r>
        <w:tab/>
      </w:r>
      <w:r>
        <w:tab/>
      </w:r>
      <w:r>
        <w:tab/>
      </w:r>
      <w:r>
        <w:tab/>
      </w:r>
      <w:r>
        <w:tab/>
      </w:r>
      <w:r>
        <w:tab/>
      </w:r>
      <w:r>
        <w:tab/>
      </w:r>
      <w:r>
        <w:tab/>
      </w:r>
      <w:r>
        <w:tab/>
      </w:r>
      <w:r>
        <w:t>37</w:t>
      </w:r>
    </w:p>
    <w:p w14:paraId="47C59C7C" w14:textId="7A083215" w:rsidR="000C3237" w:rsidRPr="000C3237" w:rsidRDefault="00883D0C" w:rsidP="00EE0A19">
      <w:pPr>
        <w:rPr>
          <w:b/>
          <w:bCs/>
        </w:rPr>
      </w:pPr>
      <w:r w:rsidRPr="00EE0A19">
        <w:rPr>
          <w:b/>
          <w:bCs/>
        </w:rPr>
        <w:br w:type="page"/>
      </w:r>
    </w:p>
    <w:p w14:paraId="2C9E0ABC" w14:textId="5D5E1AFD" w:rsidR="00AC3FFF" w:rsidRDefault="00AC3FFF" w:rsidP="00D87D89">
      <w:pPr>
        <w:pStyle w:val="Heading1"/>
        <w:ind w:left="432"/>
      </w:pPr>
      <w:r w:rsidRPr="00881F91">
        <w:lastRenderedPageBreak/>
        <w:t>EXECUTIVE SUMMARY</w:t>
      </w:r>
    </w:p>
    <w:p w14:paraId="2BD6EFC0" w14:textId="77777777" w:rsidR="00D87D89" w:rsidRPr="00881F91" w:rsidRDefault="00D87D89" w:rsidP="00D87D89">
      <w:pPr>
        <w:pStyle w:val="Heading1"/>
        <w:ind w:left="432"/>
      </w:pPr>
    </w:p>
    <w:p w14:paraId="460E9840" w14:textId="72A00DF9" w:rsidR="00AC3FFF" w:rsidRPr="00881F91" w:rsidRDefault="00AC3FFF" w:rsidP="00AC3FFF">
      <w:pPr>
        <w:spacing w:after="160" w:line="278" w:lineRule="auto"/>
      </w:pPr>
      <w:r>
        <w:t>This policy establishes the framework for food safety and hygiene across East London NHS Foundation Trust (ELFT). The policy ensures compliance with food safety legislation while providing safe, nutritious</w:t>
      </w:r>
      <w:r w:rsidR="00502858">
        <w:t xml:space="preserve"> (as per </w:t>
      </w:r>
      <w:r w:rsidR="00B7620D">
        <w:t>NHS England National Standards for Healthcare Food and Drink)</w:t>
      </w:r>
      <w:r>
        <w:t xml:space="preserve"> meals to service users across all Trust sites.</w:t>
      </w:r>
    </w:p>
    <w:p w14:paraId="38F3B3CE" w14:textId="77777777" w:rsidR="00AC3FFF" w:rsidRPr="00881F91" w:rsidRDefault="00AC3FFF" w:rsidP="00AC3FFF">
      <w:pPr>
        <w:spacing w:after="160" w:line="278" w:lineRule="auto"/>
      </w:pPr>
      <w:r w:rsidRPr="00881F91">
        <w:rPr>
          <w:b/>
          <w:bCs/>
        </w:rPr>
        <w:t>Purpose:</w:t>
      </w:r>
      <w:r w:rsidRPr="00881F91">
        <w:t xml:space="preserve"> To ensure safe food handling, storage, preparation, and service across ELFT's diverse operational landscape, including sites managed by multiple catering contractors (OCS, ISS, Grosvenor) and hosted services.</w:t>
      </w:r>
    </w:p>
    <w:p w14:paraId="7845B688" w14:textId="77777777" w:rsidR="00AC3FFF" w:rsidRPr="00881F91" w:rsidRDefault="00AC3FFF" w:rsidP="00AC3FFF">
      <w:pPr>
        <w:spacing w:after="160" w:line="278" w:lineRule="auto"/>
      </w:pPr>
      <w:r w:rsidRPr="00881F91">
        <w:rPr>
          <w:b/>
          <w:bCs/>
        </w:rPr>
        <w:t>Key Objectives:</w:t>
      </w:r>
    </w:p>
    <w:p w14:paraId="2578714D" w14:textId="77777777" w:rsidR="00AC3FFF" w:rsidRPr="00881F91" w:rsidRDefault="00AC3FFF" w:rsidP="00A027D9">
      <w:pPr>
        <w:widowControl/>
        <w:numPr>
          <w:ilvl w:val="0"/>
          <w:numId w:val="1"/>
        </w:numPr>
        <w:autoSpaceDE/>
        <w:autoSpaceDN/>
        <w:spacing w:after="160" w:line="278" w:lineRule="auto"/>
      </w:pPr>
      <w:r w:rsidRPr="00881F91">
        <w:t>Ensure compliance with food safety legislation and best practice</w:t>
      </w:r>
    </w:p>
    <w:p w14:paraId="189F4E0C" w14:textId="77777777" w:rsidR="00AC3FFF" w:rsidRPr="00881F91" w:rsidRDefault="00AC3FFF" w:rsidP="00A027D9">
      <w:pPr>
        <w:widowControl/>
        <w:numPr>
          <w:ilvl w:val="0"/>
          <w:numId w:val="1"/>
        </w:numPr>
        <w:autoSpaceDE/>
        <w:autoSpaceDN/>
        <w:spacing w:after="160" w:line="278" w:lineRule="auto"/>
      </w:pPr>
      <w:r w:rsidRPr="00881F91">
        <w:t>Define clear roles and responsibilities across clinical, facilities, and contractor staff</w:t>
      </w:r>
    </w:p>
    <w:p w14:paraId="3281E93E" w14:textId="77777777" w:rsidR="00AC3FFF" w:rsidRPr="00881F91" w:rsidRDefault="00AC3FFF" w:rsidP="00A027D9">
      <w:pPr>
        <w:widowControl/>
        <w:numPr>
          <w:ilvl w:val="0"/>
          <w:numId w:val="1"/>
        </w:numPr>
        <w:autoSpaceDE/>
        <w:autoSpaceDN/>
        <w:spacing w:after="160" w:line="278" w:lineRule="auto"/>
      </w:pPr>
      <w:r w:rsidRPr="00881F91">
        <w:t>Establish standardised processes for temperature monitoring, allergy management, and meal service</w:t>
      </w:r>
    </w:p>
    <w:p w14:paraId="3CDDC2EB" w14:textId="77777777" w:rsidR="00AC3FFF" w:rsidRPr="00881F91" w:rsidRDefault="00AC3FFF" w:rsidP="00A027D9">
      <w:pPr>
        <w:widowControl/>
        <w:numPr>
          <w:ilvl w:val="0"/>
          <w:numId w:val="1"/>
        </w:numPr>
        <w:autoSpaceDE/>
        <w:autoSpaceDN/>
        <w:spacing w:after="160" w:line="278" w:lineRule="auto"/>
      </w:pPr>
      <w:r w:rsidRPr="00881F91">
        <w:t>Minimise the risk of foodborne illness and food safety incidents</w:t>
      </w:r>
    </w:p>
    <w:p w14:paraId="228B9195" w14:textId="77777777" w:rsidR="00AC3FFF" w:rsidRPr="00881F91" w:rsidRDefault="00AC3FFF" w:rsidP="00AC3FFF">
      <w:pPr>
        <w:spacing w:after="160" w:line="278" w:lineRule="auto"/>
      </w:pPr>
      <w:r w:rsidRPr="00881F91">
        <w:rPr>
          <w:b/>
          <w:bCs/>
        </w:rPr>
        <w:t>Key Processes:</w:t>
      </w:r>
    </w:p>
    <w:p w14:paraId="5F5CBD4B" w14:textId="77777777" w:rsidR="00AC3FFF" w:rsidRPr="00881F91" w:rsidRDefault="00AC3FFF" w:rsidP="00A027D9">
      <w:pPr>
        <w:widowControl/>
        <w:numPr>
          <w:ilvl w:val="0"/>
          <w:numId w:val="2"/>
        </w:numPr>
        <w:autoSpaceDE/>
        <w:autoSpaceDN/>
        <w:spacing w:after="160" w:line="278" w:lineRule="auto"/>
      </w:pPr>
      <w:r w:rsidRPr="00881F91">
        <w:t>HACCP-based food safety management systems</w:t>
      </w:r>
    </w:p>
    <w:p w14:paraId="03D6E0FC" w14:textId="77777777" w:rsidR="00AC3FFF" w:rsidRPr="00881F91" w:rsidRDefault="00AC3FFF" w:rsidP="00A027D9">
      <w:pPr>
        <w:widowControl/>
        <w:numPr>
          <w:ilvl w:val="0"/>
          <w:numId w:val="2"/>
        </w:numPr>
        <w:autoSpaceDE/>
        <w:autoSpaceDN/>
        <w:spacing w:after="160" w:line="278" w:lineRule="auto"/>
      </w:pPr>
      <w:r w:rsidRPr="00881F91">
        <w:t>Temperature monitoring at all stages of the food chain</w:t>
      </w:r>
    </w:p>
    <w:p w14:paraId="6581C4E3" w14:textId="77777777" w:rsidR="00AC3FFF" w:rsidRPr="00881F91" w:rsidRDefault="00AC3FFF" w:rsidP="00A027D9">
      <w:pPr>
        <w:widowControl/>
        <w:numPr>
          <w:ilvl w:val="0"/>
          <w:numId w:val="2"/>
        </w:numPr>
        <w:autoSpaceDE/>
        <w:autoSpaceDN/>
        <w:spacing w:after="160" w:line="278" w:lineRule="auto"/>
      </w:pPr>
      <w:r w:rsidRPr="00881F91">
        <w:t>Allergy and special diet management including IDDSI framework adherence</w:t>
      </w:r>
    </w:p>
    <w:p w14:paraId="3E6B3226" w14:textId="77777777" w:rsidR="00AC3FFF" w:rsidRPr="00881F91" w:rsidRDefault="00AC3FFF" w:rsidP="00A027D9">
      <w:pPr>
        <w:widowControl/>
        <w:numPr>
          <w:ilvl w:val="0"/>
          <w:numId w:val="2"/>
        </w:numPr>
        <w:autoSpaceDE/>
        <w:autoSpaceDN/>
        <w:spacing w:after="160" w:line="278" w:lineRule="auto"/>
      </w:pPr>
      <w:r w:rsidRPr="00881F91">
        <w:t>Ward-level food safety procedures including management of food brought by visitors</w:t>
      </w:r>
    </w:p>
    <w:p w14:paraId="316FB50C" w14:textId="77777777" w:rsidR="00AC3FFF" w:rsidRPr="00881F91" w:rsidRDefault="00AC3FFF" w:rsidP="00A027D9">
      <w:pPr>
        <w:widowControl/>
        <w:numPr>
          <w:ilvl w:val="0"/>
          <w:numId w:val="2"/>
        </w:numPr>
        <w:autoSpaceDE/>
        <w:autoSpaceDN/>
        <w:spacing w:after="160" w:line="278" w:lineRule="auto"/>
      </w:pPr>
      <w:r w:rsidRPr="00881F91">
        <w:t>Occupational therapy food preparation activities</w:t>
      </w:r>
    </w:p>
    <w:p w14:paraId="25814DA6" w14:textId="77777777" w:rsidR="00AC3FFF" w:rsidRPr="00881F91" w:rsidRDefault="00AC3FFF" w:rsidP="00AC3FFF">
      <w:pPr>
        <w:spacing w:after="160" w:line="278" w:lineRule="auto"/>
      </w:pPr>
      <w:r w:rsidRPr="00881F91">
        <w:rPr>
          <w:b/>
          <w:bCs/>
        </w:rPr>
        <w:t>Implementation:</w:t>
      </w:r>
      <w:r w:rsidRPr="00881F91">
        <w:t xml:space="preserve"> This policy applies Trust-wide and will be implemented through role-specific training, standard operating procedures (detailed in appendices), regular audits, and monitoring through the Quality Committee and Service Delivery Board.</w:t>
      </w:r>
    </w:p>
    <w:p w14:paraId="6C8CAD4C" w14:textId="77777777" w:rsidR="00AC3FFF" w:rsidRPr="00881F91" w:rsidRDefault="00AC3FFF" w:rsidP="00AC3FFF">
      <w:pPr>
        <w:spacing w:after="160" w:line="278" w:lineRule="auto"/>
      </w:pPr>
      <w:r w:rsidRPr="00881F91">
        <w:rPr>
          <w:b/>
          <w:bCs/>
        </w:rPr>
        <w:t>Benefits:</w:t>
      </w:r>
    </w:p>
    <w:p w14:paraId="6BE12E33" w14:textId="77777777" w:rsidR="00AC3FFF" w:rsidRPr="00881F91" w:rsidRDefault="00AC3FFF" w:rsidP="00A027D9">
      <w:pPr>
        <w:widowControl/>
        <w:numPr>
          <w:ilvl w:val="0"/>
          <w:numId w:val="3"/>
        </w:numPr>
        <w:autoSpaceDE/>
        <w:autoSpaceDN/>
        <w:spacing w:after="160" w:line="278" w:lineRule="auto"/>
      </w:pPr>
      <w:r w:rsidRPr="00881F91">
        <w:t>Reduced risk of food poisoning and foodborne illness</w:t>
      </w:r>
    </w:p>
    <w:p w14:paraId="38B64274" w14:textId="77777777" w:rsidR="00AC3FFF" w:rsidRPr="00881F91" w:rsidRDefault="00AC3FFF" w:rsidP="00A027D9">
      <w:pPr>
        <w:widowControl/>
        <w:numPr>
          <w:ilvl w:val="0"/>
          <w:numId w:val="3"/>
        </w:numPr>
        <w:autoSpaceDE/>
        <w:autoSpaceDN/>
        <w:spacing w:after="160" w:line="278" w:lineRule="auto"/>
      </w:pPr>
      <w:r w:rsidRPr="00881F91">
        <w:t>Clear accountability and responsibility across all staff groups</w:t>
      </w:r>
    </w:p>
    <w:p w14:paraId="43203395" w14:textId="77777777" w:rsidR="00AC3FFF" w:rsidRPr="00881F91" w:rsidRDefault="00AC3FFF" w:rsidP="00A027D9">
      <w:pPr>
        <w:widowControl/>
        <w:numPr>
          <w:ilvl w:val="0"/>
          <w:numId w:val="3"/>
        </w:numPr>
        <w:autoSpaceDE/>
        <w:autoSpaceDN/>
        <w:spacing w:after="160" w:line="278" w:lineRule="auto"/>
      </w:pPr>
      <w:r w:rsidRPr="00881F91">
        <w:t>Consistent standards across all Trust sites regardless of catering provider</w:t>
      </w:r>
    </w:p>
    <w:p w14:paraId="4567B3FE" w14:textId="77777777" w:rsidR="00AC3FFF" w:rsidRPr="00881F91" w:rsidRDefault="00AC3FFF" w:rsidP="00A027D9">
      <w:pPr>
        <w:widowControl/>
        <w:numPr>
          <w:ilvl w:val="0"/>
          <w:numId w:val="3"/>
        </w:numPr>
        <w:autoSpaceDE/>
        <w:autoSpaceDN/>
        <w:spacing w:after="160" w:line="278" w:lineRule="auto"/>
      </w:pPr>
      <w:r w:rsidRPr="00881F91">
        <w:t>Improved service user safety and satisfaction</w:t>
      </w:r>
    </w:p>
    <w:p w14:paraId="36710173" w14:textId="77777777" w:rsidR="00AC3FFF" w:rsidRPr="00881F91" w:rsidRDefault="00AC3FFF" w:rsidP="00A027D9">
      <w:pPr>
        <w:widowControl/>
        <w:numPr>
          <w:ilvl w:val="0"/>
          <w:numId w:val="3"/>
        </w:numPr>
        <w:autoSpaceDE/>
        <w:autoSpaceDN/>
        <w:spacing w:after="160" w:line="278" w:lineRule="auto"/>
      </w:pPr>
      <w:r w:rsidRPr="00881F91">
        <w:t>Compliance with regulatory requirements</w:t>
      </w:r>
    </w:p>
    <w:p w14:paraId="0D79316D" w14:textId="77777777" w:rsidR="00D87D89" w:rsidRDefault="00D87D89">
      <w:pPr>
        <w:rPr>
          <w:b/>
          <w:bCs/>
        </w:rPr>
      </w:pPr>
      <w:r>
        <w:rPr>
          <w:b/>
          <w:bCs/>
        </w:rPr>
        <w:br w:type="page"/>
      </w:r>
    </w:p>
    <w:p w14:paraId="541D71CF" w14:textId="6FB853F1" w:rsidR="00AC3FFF" w:rsidRPr="00881F91" w:rsidRDefault="00AC3FFF" w:rsidP="00AC3FFF">
      <w:pPr>
        <w:spacing w:after="160" w:line="278" w:lineRule="auto"/>
        <w:rPr>
          <w:b/>
          <w:bCs/>
        </w:rPr>
      </w:pPr>
      <w:r w:rsidRPr="00881F91">
        <w:rPr>
          <w:b/>
          <w:bCs/>
        </w:rPr>
        <w:lastRenderedPageBreak/>
        <w:t>1. INTRODUCTION</w:t>
      </w:r>
    </w:p>
    <w:p w14:paraId="08A3E560" w14:textId="48D4CB9B" w:rsidR="00AC3FFF" w:rsidRPr="00881F91" w:rsidRDefault="00AC3FFF" w:rsidP="00AC3FFF">
      <w:pPr>
        <w:spacing w:after="160" w:line="278" w:lineRule="auto"/>
      </w:pPr>
      <w:r w:rsidRPr="00881F91">
        <w:t xml:space="preserve">It is the responsibility of East London NHS Foundation Trust (ELFT) to provide safe and nutritious meals for </w:t>
      </w:r>
      <w:r w:rsidR="005E76B4">
        <w:t>inpatients</w:t>
      </w:r>
      <w:r w:rsidRPr="00881F91">
        <w:t xml:space="preserve"> and staff, as well as safe and appropriate facilities for food production, service, and consumption. This will be carried out as a collective effort across different partners throughout the estate, including clinical teams, the Trust's catering contractors, other NHS Trusts hosting ELFT services, and Facilities Management providers in PFI/LIFT premises.</w:t>
      </w:r>
    </w:p>
    <w:p w14:paraId="12A338D1" w14:textId="0EDA5C94" w:rsidR="00AC3FFF" w:rsidRPr="00881F91" w:rsidRDefault="00AC3FFF" w:rsidP="00AC3FFF">
      <w:pPr>
        <w:spacing w:after="160" w:line="278" w:lineRule="auto"/>
      </w:pPr>
      <w:r>
        <w:t>All staff involved in the storage, preparation, transportation, and serving of food require appropriate training in food catering practices to minimise the transmission</w:t>
      </w:r>
      <w:r w:rsidR="5366B6DF">
        <w:t xml:space="preserve"> o</w:t>
      </w:r>
      <w:r>
        <w:t xml:space="preserve">f </w:t>
      </w:r>
      <w:r w:rsidR="005E76B4">
        <w:t>gastrointestinal infections to inpatients</w:t>
      </w:r>
      <w:r>
        <w:t xml:space="preserve">, the </w:t>
      </w:r>
      <w:proofErr w:type="gramStart"/>
      <w:r>
        <w:t>general public</w:t>
      </w:r>
      <w:proofErr w:type="gramEnd"/>
      <w:r>
        <w:t>, and staff of the Trust. The very young or elderly, pregnant or nursing mothers, and those who are already ill are particularly vulnerable to the effects of food poisoning, and procedures must be in place for its prevention in any food preparation and service areas within ELFT.</w:t>
      </w:r>
    </w:p>
    <w:p w14:paraId="1AC77275" w14:textId="77777777" w:rsidR="00AC3FFF" w:rsidRPr="00881F91" w:rsidRDefault="00AC3FFF" w:rsidP="00AC3FFF">
      <w:pPr>
        <w:spacing w:after="160" w:line="278" w:lineRule="auto"/>
      </w:pPr>
      <w:r w:rsidRPr="00881F91">
        <w:t>This policy has been developed in consideration of relevant legislation, Approved Codes of Practice, and official guidance, including:</w:t>
      </w:r>
    </w:p>
    <w:p w14:paraId="707EC5BF" w14:textId="77777777" w:rsidR="00AC3FFF" w:rsidRPr="00881F91" w:rsidRDefault="00AC3FFF" w:rsidP="00A027D9">
      <w:pPr>
        <w:widowControl/>
        <w:numPr>
          <w:ilvl w:val="0"/>
          <w:numId w:val="4"/>
        </w:numPr>
        <w:autoSpaceDE/>
        <w:autoSpaceDN/>
        <w:spacing w:after="160" w:line="278" w:lineRule="auto"/>
      </w:pPr>
      <w:r w:rsidRPr="00881F91">
        <w:t>Food Safety Act 1990 (as amended)</w:t>
      </w:r>
    </w:p>
    <w:p w14:paraId="4A752905" w14:textId="77777777" w:rsidR="00AC3FFF" w:rsidRPr="00881F91" w:rsidRDefault="00AC3FFF" w:rsidP="00A027D9">
      <w:pPr>
        <w:widowControl/>
        <w:numPr>
          <w:ilvl w:val="0"/>
          <w:numId w:val="4"/>
        </w:numPr>
        <w:autoSpaceDE/>
        <w:autoSpaceDN/>
        <w:spacing w:after="160" w:line="278" w:lineRule="auto"/>
      </w:pPr>
      <w:r w:rsidRPr="00881F91">
        <w:t>Food Safety &amp; Hygiene (England) Regulations 2013</w:t>
      </w:r>
    </w:p>
    <w:p w14:paraId="0BB38FBE" w14:textId="77777777" w:rsidR="00AC3FFF" w:rsidRPr="00881F91" w:rsidRDefault="00AC3FFF" w:rsidP="00A027D9">
      <w:pPr>
        <w:widowControl/>
        <w:numPr>
          <w:ilvl w:val="0"/>
          <w:numId w:val="4"/>
        </w:numPr>
        <w:autoSpaceDE/>
        <w:autoSpaceDN/>
        <w:spacing w:after="160" w:line="278" w:lineRule="auto"/>
      </w:pPr>
      <w:r w:rsidRPr="00881F91">
        <w:t>The Food Information Regulations 2014</w:t>
      </w:r>
    </w:p>
    <w:p w14:paraId="029E2739" w14:textId="77777777" w:rsidR="00AC3FFF" w:rsidRPr="00881F91" w:rsidRDefault="00AC3FFF" w:rsidP="00A027D9">
      <w:pPr>
        <w:widowControl/>
        <w:numPr>
          <w:ilvl w:val="0"/>
          <w:numId w:val="4"/>
        </w:numPr>
        <w:autoSpaceDE/>
        <w:autoSpaceDN/>
        <w:spacing w:after="160" w:line="278" w:lineRule="auto"/>
      </w:pPr>
      <w:r w:rsidRPr="00881F91">
        <w:t>Regulation (EC) 852/2004 on the hygiene of foodstuffs</w:t>
      </w:r>
    </w:p>
    <w:p w14:paraId="085355DB" w14:textId="77777777" w:rsidR="00AC3FFF" w:rsidRPr="00881F91" w:rsidRDefault="00AC3FFF" w:rsidP="00A027D9">
      <w:pPr>
        <w:widowControl/>
        <w:numPr>
          <w:ilvl w:val="0"/>
          <w:numId w:val="4"/>
        </w:numPr>
        <w:autoSpaceDE/>
        <w:autoSpaceDN/>
        <w:spacing w:after="160" w:line="278" w:lineRule="auto"/>
      </w:pPr>
      <w:r w:rsidRPr="00881F91">
        <w:t>Regulation (EC) No 1169/2011 on food information to consumers</w:t>
      </w:r>
    </w:p>
    <w:p w14:paraId="0011631E" w14:textId="77777777" w:rsidR="00AC3FFF" w:rsidRPr="00881F91" w:rsidRDefault="00AC3FFF" w:rsidP="00A027D9">
      <w:pPr>
        <w:widowControl/>
        <w:numPr>
          <w:ilvl w:val="0"/>
          <w:numId w:val="4"/>
        </w:numPr>
        <w:autoSpaceDE/>
        <w:autoSpaceDN/>
        <w:spacing w:after="160" w:line="278" w:lineRule="auto"/>
      </w:pPr>
      <w:r w:rsidRPr="00881F91">
        <w:t>Health &amp; Safety at Work Act 1974</w:t>
      </w:r>
    </w:p>
    <w:p w14:paraId="361434FB" w14:textId="77777777" w:rsidR="00AC3FFF" w:rsidRPr="00881F91" w:rsidRDefault="00AC3FFF" w:rsidP="00A027D9">
      <w:pPr>
        <w:widowControl/>
        <w:numPr>
          <w:ilvl w:val="0"/>
          <w:numId w:val="4"/>
        </w:numPr>
        <w:autoSpaceDE/>
        <w:autoSpaceDN/>
        <w:spacing w:after="160" w:line="278" w:lineRule="auto"/>
      </w:pPr>
      <w:r w:rsidRPr="00881F91">
        <w:t>Control of Substances Hazardous to Health (COSHH) Regulations 2002</w:t>
      </w:r>
    </w:p>
    <w:p w14:paraId="40414985" w14:textId="77777777" w:rsidR="00AC3FFF" w:rsidRPr="00881F91" w:rsidRDefault="00AC3FFF" w:rsidP="00AC3FFF">
      <w:pPr>
        <w:spacing w:after="160" w:line="278" w:lineRule="auto"/>
      </w:pPr>
      <w:r w:rsidRPr="00881F91">
        <w:t>Food is at risk at all stages where it is stored, prepared, transported, and served. Good food hygiene conditions are necessary to:</w:t>
      </w:r>
    </w:p>
    <w:p w14:paraId="23AE46B7" w14:textId="77777777" w:rsidR="00AC3FFF" w:rsidRPr="00881F91" w:rsidRDefault="00AC3FFF" w:rsidP="00A027D9">
      <w:pPr>
        <w:widowControl/>
        <w:numPr>
          <w:ilvl w:val="0"/>
          <w:numId w:val="5"/>
        </w:numPr>
        <w:autoSpaceDE/>
        <w:autoSpaceDN/>
        <w:spacing w:after="160" w:line="278" w:lineRule="auto"/>
      </w:pPr>
      <w:r w:rsidRPr="00881F91">
        <w:t>Minimise the risk of food poisoning</w:t>
      </w:r>
    </w:p>
    <w:p w14:paraId="6FDB9453" w14:textId="77777777" w:rsidR="00AC3FFF" w:rsidRPr="00881F91" w:rsidRDefault="00AC3FFF" w:rsidP="00A027D9">
      <w:pPr>
        <w:widowControl/>
        <w:numPr>
          <w:ilvl w:val="0"/>
          <w:numId w:val="5"/>
        </w:numPr>
        <w:autoSpaceDE/>
        <w:autoSpaceDN/>
        <w:spacing w:after="160" w:line="278" w:lineRule="auto"/>
      </w:pPr>
      <w:r w:rsidRPr="00881F91">
        <w:t>Assure service users, visitors, carers, and staff that food is free from spoilage and is prepared and served in clean surroundings by properly trained staff</w:t>
      </w:r>
    </w:p>
    <w:p w14:paraId="55D616AF" w14:textId="77777777" w:rsidR="00AC3FFF" w:rsidRPr="00881F91" w:rsidRDefault="00AC3FFF" w:rsidP="00A027D9">
      <w:pPr>
        <w:widowControl/>
        <w:numPr>
          <w:ilvl w:val="0"/>
          <w:numId w:val="5"/>
        </w:numPr>
        <w:autoSpaceDE/>
        <w:autoSpaceDN/>
        <w:spacing w:after="160" w:line="278" w:lineRule="auto"/>
      </w:pPr>
      <w:r w:rsidRPr="00881F91">
        <w:t>Ensure that food is palatable, nutritious, and safe, and served in appropriate environments</w:t>
      </w:r>
    </w:p>
    <w:p w14:paraId="11310C06" w14:textId="77777777" w:rsidR="00AC3FFF" w:rsidRPr="00881F91" w:rsidRDefault="00AC3FFF" w:rsidP="00A027D9">
      <w:pPr>
        <w:widowControl/>
        <w:numPr>
          <w:ilvl w:val="0"/>
          <w:numId w:val="5"/>
        </w:numPr>
        <w:autoSpaceDE/>
        <w:autoSpaceDN/>
        <w:spacing w:after="160" w:line="278" w:lineRule="auto"/>
      </w:pPr>
      <w:r w:rsidRPr="00881F91">
        <w:t>Ensure that hot food is kept above 63°C and cold food below 5°C</w:t>
      </w:r>
    </w:p>
    <w:p w14:paraId="21A6EA7E" w14:textId="77777777" w:rsidR="00AC3FFF" w:rsidRPr="00881F91" w:rsidRDefault="00AC3FFF" w:rsidP="00A027D9">
      <w:pPr>
        <w:widowControl/>
        <w:numPr>
          <w:ilvl w:val="0"/>
          <w:numId w:val="5"/>
        </w:numPr>
        <w:autoSpaceDE/>
        <w:autoSpaceDN/>
        <w:spacing w:after="160" w:line="278" w:lineRule="auto"/>
      </w:pPr>
      <w:r w:rsidRPr="00881F91">
        <w:t>Ensure that patient food delivered to wards is served immediately before the food cools</w:t>
      </w:r>
    </w:p>
    <w:p w14:paraId="1B7EB2FA" w14:textId="77777777" w:rsidR="00AC3FFF" w:rsidRPr="00881F91" w:rsidRDefault="00AC3FFF" w:rsidP="00AC3FFF">
      <w:pPr>
        <w:spacing w:after="160" w:line="278" w:lineRule="auto"/>
      </w:pPr>
      <w:r w:rsidRPr="00881F91">
        <w:t>The risk of a food poisoning outbreak will be minimised if all staff involved in food handling follow correct procedures and policies. All staff are responsible for maintaining good standards of practice and must be aware of their role in ensuring food safety. Any breaches of the Food Safety Act may result in prosecution.</w:t>
      </w:r>
    </w:p>
    <w:p w14:paraId="5C6899AB" w14:textId="77777777" w:rsidR="00AC3FFF" w:rsidRPr="00881F91" w:rsidRDefault="00AC3FFF" w:rsidP="00AC3FFF">
      <w:pPr>
        <w:spacing w:after="160" w:line="278" w:lineRule="auto"/>
        <w:rPr>
          <w:b/>
          <w:bCs/>
        </w:rPr>
      </w:pPr>
      <w:r w:rsidRPr="00881F91">
        <w:rPr>
          <w:b/>
          <w:bCs/>
        </w:rPr>
        <w:t>2. PURPOSE</w:t>
      </w:r>
    </w:p>
    <w:p w14:paraId="33DC1AE0" w14:textId="77777777" w:rsidR="00AC3FFF" w:rsidRPr="00881F91" w:rsidRDefault="00AC3FFF" w:rsidP="00AC3FFF">
      <w:pPr>
        <w:spacing w:after="160" w:line="278" w:lineRule="auto"/>
      </w:pPr>
      <w:r w:rsidRPr="00881F91">
        <w:t xml:space="preserve">ELFT will ensure this policy is brought to the attention of all food handlers within the Trust. This policy will be regularly reviewed and updated in accordance with developments in legislation and with </w:t>
      </w:r>
      <w:proofErr w:type="gramStart"/>
      <w:r w:rsidRPr="00881F91">
        <w:t>particular reference</w:t>
      </w:r>
      <w:proofErr w:type="gramEnd"/>
      <w:r w:rsidRPr="00881F91">
        <w:t xml:space="preserve"> to identifying points that are critical to food safety.</w:t>
      </w:r>
    </w:p>
    <w:p w14:paraId="1DFFD07B" w14:textId="77777777" w:rsidR="00AC3FFF" w:rsidRPr="00881F91" w:rsidRDefault="00AC3FFF" w:rsidP="00AC3FFF">
      <w:pPr>
        <w:spacing w:after="160" w:line="278" w:lineRule="auto"/>
      </w:pPr>
      <w:r w:rsidRPr="00881F91">
        <w:t>The aims of this policy are:</w:t>
      </w:r>
    </w:p>
    <w:p w14:paraId="79EDAEA2" w14:textId="77777777" w:rsidR="00AC3FFF" w:rsidRPr="00881F91" w:rsidRDefault="00AC3FFF" w:rsidP="00A027D9">
      <w:pPr>
        <w:widowControl/>
        <w:numPr>
          <w:ilvl w:val="0"/>
          <w:numId w:val="6"/>
        </w:numPr>
        <w:autoSpaceDE/>
        <w:autoSpaceDN/>
        <w:spacing w:after="160" w:line="278" w:lineRule="auto"/>
      </w:pPr>
      <w:r w:rsidRPr="00881F91">
        <w:lastRenderedPageBreak/>
        <w:t>To encourage staff to think about food hazards and prevent infection and other food-related risks</w:t>
      </w:r>
    </w:p>
    <w:p w14:paraId="2E5186A5" w14:textId="77777777" w:rsidR="00AC3FFF" w:rsidRPr="00881F91" w:rsidRDefault="00AC3FFF" w:rsidP="00A027D9">
      <w:pPr>
        <w:widowControl/>
        <w:numPr>
          <w:ilvl w:val="0"/>
          <w:numId w:val="6"/>
        </w:numPr>
        <w:autoSpaceDE/>
        <w:autoSpaceDN/>
        <w:spacing w:after="160" w:line="278" w:lineRule="auto"/>
      </w:pPr>
      <w:r w:rsidRPr="00881F91">
        <w:t>To establish procedures that promote awareness of food hygiene amongst all staff</w:t>
      </w:r>
    </w:p>
    <w:p w14:paraId="08A74348" w14:textId="77777777" w:rsidR="00AC3FFF" w:rsidRPr="00881F91" w:rsidRDefault="00AC3FFF" w:rsidP="00A027D9">
      <w:pPr>
        <w:widowControl/>
        <w:numPr>
          <w:ilvl w:val="0"/>
          <w:numId w:val="6"/>
        </w:numPr>
        <w:autoSpaceDE/>
        <w:autoSpaceDN/>
        <w:spacing w:after="160" w:line="278" w:lineRule="auto"/>
      </w:pPr>
      <w:r w:rsidRPr="00881F91">
        <w:t>To ensure due diligence is practised</w:t>
      </w:r>
    </w:p>
    <w:p w14:paraId="13CCE4BF" w14:textId="77777777" w:rsidR="00AC3FFF" w:rsidRPr="00881F91" w:rsidRDefault="00AC3FFF" w:rsidP="00A027D9">
      <w:pPr>
        <w:widowControl/>
        <w:numPr>
          <w:ilvl w:val="0"/>
          <w:numId w:val="6"/>
        </w:numPr>
        <w:autoSpaceDE/>
        <w:autoSpaceDN/>
        <w:spacing w:after="160" w:line="278" w:lineRule="auto"/>
      </w:pPr>
      <w:r w:rsidRPr="00881F91">
        <w:t>To involve staff at all levels to be aware of and committed to safe food production and service</w:t>
      </w:r>
    </w:p>
    <w:p w14:paraId="367020B8" w14:textId="77777777" w:rsidR="00AC3FFF" w:rsidRPr="00881F91" w:rsidRDefault="00AC3FFF" w:rsidP="00A027D9">
      <w:pPr>
        <w:widowControl/>
        <w:numPr>
          <w:ilvl w:val="0"/>
          <w:numId w:val="6"/>
        </w:numPr>
        <w:autoSpaceDE/>
        <w:autoSpaceDN/>
        <w:spacing w:after="160" w:line="278" w:lineRule="auto"/>
      </w:pPr>
      <w:r w:rsidRPr="00881F91">
        <w:t>To meet or exceed current legal requirements by incorporating best practice</w:t>
      </w:r>
    </w:p>
    <w:p w14:paraId="06A40891" w14:textId="77777777" w:rsidR="00AC3FFF" w:rsidRPr="00881F91" w:rsidRDefault="00AC3FFF" w:rsidP="00A027D9">
      <w:pPr>
        <w:widowControl/>
        <w:numPr>
          <w:ilvl w:val="0"/>
          <w:numId w:val="6"/>
        </w:numPr>
        <w:autoSpaceDE/>
        <w:autoSpaceDN/>
        <w:spacing w:after="160" w:line="278" w:lineRule="auto"/>
      </w:pPr>
      <w:r w:rsidRPr="00881F91">
        <w:t>To minimise the risk of complaints or other action taken in relation to food hygiene against the Trust</w:t>
      </w:r>
    </w:p>
    <w:p w14:paraId="1421F7DE" w14:textId="77777777" w:rsidR="00AC3FFF" w:rsidRPr="00881F91" w:rsidRDefault="00AC3FFF" w:rsidP="00AC3FFF">
      <w:pPr>
        <w:spacing w:after="160" w:line="278" w:lineRule="auto"/>
        <w:rPr>
          <w:b/>
          <w:bCs/>
        </w:rPr>
      </w:pPr>
      <w:r w:rsidRPr="00881F91">
        <w:rPr>
          <w:b/>
          <w:bCs/>
        </w:rPr>
        <w:t>3. DEFINITIONS</w:t>
      </w:r>
    </w:p>
    <w:p w14:paraId="762ECD45" w14:textId="77777777" w:rsidR="00AC3FFF" w:rsidRPr="00881F91" w:rsidRDefault="00AC3FFF" w:rsidP="00AC3FFF">
      <w:pPr>
        <w:spacing w:after="160" w:line="278" w:lineRule="auto"/>
      </w:pPr>
      <w:r w:rsidRPr="00881F91">
        <w:rPr>
          <w:b/>
          <w:bCs/>
        </w:rPr>
        <w:t>Food handler:</w:t>
      </w:r>
      <w:r w:rsidRPr="00881F91">
        <w:t xml:space="preserve"> Any person involved in the handling or preparation of food goods and beverages. This includes catering staff, housekeeping staff, nursing staff, healthcare assistants, support workers, therapy staff, patients participating in occupational therapy activities, and any approved outside caterers.</w:t>
      </w:r>
    </w:p>
    <w:p w14:paraId="7C85D729" w14:textId="77777777" w:rsidR="00AC3FFF" w:rsidRPr="00881F91" w:rsidRDefault="00AC3FFF" w:rsidP="00AC3FFF">
      <w:pPr>
        <w:spacing w:after="160" w:line="278" w:lineRule="auto"/>
      </w:pPr>
      <w:r w:rsidRPr="00881F91">
        <w:rPr>
          <w:b/>
          <w:bCs/>
        </w:rPr>
        <w:t>High-risk foods:</w:t>
      </w:r>
      <w:r w:rsidRPr="00881F91">
        <w:t xml:space="preserve"> Foods that support the growth of pathogenic bacteria and are intended for consumption without treatment that would destroy such organisms. Examples include cooked meat and poultry, dairy products, cooked rice, and foods containing eggs.</w:t>
      </w:r>
    </w:p>
    <w:p w14:paraId="359C2CEB" w14:textId="77777777" w:rsidR="00AC3FFF" w:rsidRPr="00881F91" w:rsidRDefault="00AC3FFF" w:rsidP="00AC3FFF">
      <w:pPr>
        <w:spacing w:after="160" w:line="278" w:lineRule="auto"/>
      </w:pPr>
      <w:r w:rsidRPr="00881F91">
        <w:rPr>
          <w:b/>
          <w:bCs/>
        </w:rPr>
        <w:t>HACCP (Hazard Analysis and Critical Control Point):</w:t>
      </w:r>
      <w:r w:rsidRPr="00881F91">
        <w:t xml:space="preserve"> A systematic preventive approach to food safety that identifies physical, chemical, and biological hazards in production processes.</w:t>
      </w:r>
    </w:p>
    <w:p w14:paraId="4373F1F0" w14:textId="77777777" w:rsidR="00AC3FFF" w:rsidRPr="00881F91" w:rsidRDefault="00AC3FFF" w:rsidP="00AC3FFF">
      <w:pPr>
        <w:spacing w:after="160" w:line="278" w:lineRule="auto"/>
      </w:pPr>
      <w:r w:rsidRPr="00881F91">
        <w:rPr>
          <w:b/>
          <w:bCs/>
        </w:rPr>
        <w:t>Critical Control Point (CCP):</w:t>
      </w:r>
      <w:r w:rsidRPr="00881F91">
        <w:t xml:space="preserve"> A point, step, or procedure at which control can be </w:t>
      </w:r>
      <w:proofErr w:type="gramStart"/>
      <w:r w:rsidRPr="00881F91">
        <w:t>applied</w:t>
      </w:r>
      <w:proofErr w:type="gramEnd"/>
      <w:r w:rsidRPr="00881F91">
        <w:t xml:space="preserve"> and a food safety hazard can be prevented, eliminated, or reduced to acceptable levels.</w:t>
      </w:r>
    </w:p>
    <w:p w14:paraId="5215515D" w14:textId="77777777" w:rsidR="00AC3FFF" w:rsidRPr="00881F91" w:rsidRDefault="00AC3FFF" w:rsidP="00AC3FFF">
      <w:pPr>
        <w:spacing w:after="160" w:line="278" w:lineRule="auto"/>
      </w:pPr>
      <w:r w:rsidRPr="00881F91">
        <w:rPr>
          <w:b/>
          <w:bCs/>
        </w:rPr>
        <w:t>Texture-modified diet:</w:t>
      </w:r>
      <w:r w:rsidRPr="00881F91">
        <w:t xml:space="preserve"> Foods that have been modified in texture or consistency to support safe swallowing. ELFT adheres to the International Dysphagia Diet Standardisation Initiative (IDDSI) framework for the prescription and provision of texture-modified foods and thickened liquids.</w:t>
      </w:r>
    </w:p>
    <w:p w14:paraId="16DF3A13" w14:textId="77777777" w:rsidR="00AC3FFF" w:rsidRPr="00881F91" w:rsidRDefault="00AC3FFF" w:rsidP="00AC3FFF">
      <w:pPr>
        <w:spacing w:after="160" w:line="278" w:lineRule="auto"/>
      </w:pPr>
      <w:r w:rsidRPr="00881F91">
        <w:rPr>
          <w:b/>
          <w:bCs/>
        </w:rPr>
        <w:t>IDDSI Framework:</w:t>
      </w:r>
      <w:r w:rsidRPr="00881F91">
        <w:t xml:space="preserve"> An international standardised terminology and definitions for texture-modified foods and thickened liquids, ensuring consistent and safe provision for individuals with swallowing difficulties.</w:t>
      </w:r>
    </w:p>
    <w:p w14:paraId="48719778" w14:textId="77777777" w:rsidR="00AC3FFF" w:rsidRPr="00881F91" w:rsidRDefault="00AC3FFF" w:rsidP="00AC3FFF">
      <w:pPr>
        <w:spacing w:after="160" w:line="278" w:lineRule="auto"/>
        <w:rPr>
          <w:b/>
          <w:bCs/>
        </w:rPr>
      </w:pPr>
      <w:r w:rsidRPr="00881F91">
        <w:rPr>
          <w:b/>
          <w:bCs/>
        </w:rPr>
        <w:t>4. ACCOUNTABILITIES AND RESPONSIBILITIES</w:t>
      </w:r>
    </w:p>
    <w:p w14:paraId="48CCB60D" w14:textId="77777777" w:rsidR="00AC3FFF" w:rsidRPr="00881F91" w:rsidRDefault="00AC3FFF" w:rsidP="00AC3FFF">
      <w:pPr>
        <w:spacing w:after="160" w:line="278" w:lineRule="auto"/>
        <w:rPr>
          <w:b/>
          <w:bCs/>
        </w:rPr>
      </w:pPr>
      <w:r w:rsidRPr="00881F91">
        <w:rPr>
          <w:b/>
          <w:bCs/>
        </w:rPr>
        <w:t>4.1 Executive Leadership</w:t>
      </w:r>
    </w:p>
    <w:p w14:paraId="7070FA4B" w14:textId="77777777" w:rsidR="00AC3FFF" w:rsidRPr="00881F91" w:rsidRDefault="00AC3FFF" w:rsidP="00AC3FFF">
      <w:pPr>
        <w:spacing w:after="160" w:line="278" w:lineRule="auto"/>
        <w:rPr>
          <w:b/>
          <w:bCs/>
        </w:rPr>
      </w:pPr>
      <w:r w:rsidRPr="00881F91">
        <w:rPr>
          <w:b/>
          <w:bCs/>
        </w:rPr>
        <w:t>Chief Executive</w:t>
      </w:r>
    </w:p>
    <w:p w14:paraId="393F0CD4" w14:textId="77777777" w:rsidR="00AC3FFF" w:rsidRPr="00881F91" w:rsidRDefault="00AC3FFF" w:rsidP="00AC3FFF">
      <w:pPr>
        <w:spacing w:after="160" w:line="278" w:lineRule="auto"/>
      </w:pPr>
      <w:r w:rsidRPr="00881F91">
        <w:t>The Chief Executive is the officer ultimately accountable within the Trust for maintaining and achieving the required standards of food hygiene. The Chief Executive will:</w:t>
      </w:r>
    </w:p>
    <w:p w14:paraId="42DBE4FA" w14:textId="77777777" w:rsidR="00AC3FFF" w:rsidRPr="00881F91" w:rsidRDefault="00AC3FFF" w:rsidP="00A027D9">
      <w:pPr>
        <w:widowControl/>
        <w:numPr>
          <w:ilvl w:val="0"/>
          <w:numId w:val="7"/>
        </w:numPr>
        <w:autoSpaceDE/>
        <w:autoSpaceDN/>
        <w:spacing w:after="160" w:line="278" w:lineRule="auto"/>
      </w:pPr>
      <w:r w:rsidRPr="00881F91">
        <w:t>Delegate responsibility for Food Management to an Executive Director</w:t>
      </w:r>
    </w:p>
    <w:p w14:paraId="08EC1AFF" w14:textId="77777777" w:rsidR="00AC3FFF" w:rsidRPr="00881F91" w:rsidRDefault="00AC3FFF" w:rsidP="00A027D9">
      <w:pPr>
        <w:widowControl/>
        <w:numPr>
          <w:ilvl w:val="0"/>
          <w:numId w:val="7"/>
        </w:numPr>
        <w:autoSpaceDE/>
        <w:autoSpaceDN/>
        <w:spacing w:after="160" w:line="278" w:lineRule="auto"/>
      </w:pPr>
      <w:r w:rsidRPr="00881F91">
        <w:t>Provide adequate resources to improve and maintain standards in the form of time and financial resources</w:t>
      </w:r>
    </w:p>
    <w:p w14:paraId="64D469BF" w14:textId="77777777" w:rsidR="00AC3FFF" w:rsidRPr="00881F91" w:rsidRDefault="00AC3FFF" w:rsidP="00A027D9">
      <w:pPr>
        <w:widowControl/>
        <w:numPr>
          <w:ilvl w:val="0"/>
          <w:numId w:val="7"/>
        </w:numPr>
        <w:autoSpaceDE/>
        <w:autoSpaceDN/>
        <w:spacing w:after="160" w:line="278" w:lineRule="auto"/>
      </w:pPr>
      <w:r w:rsidRPr="00881F91">
        <w:t>Ensure that employees receive training appropriate to their position and responsibilities</w:t>
      </w:r>
    </w:p>
    <w:p w14:paraId="43E9BEAB" w14:textId="77777777" w:rsidR="00AC3FFF" w:rsidRPr="00881F91" w:rsidRDefault="00AC3FFF" w:rsidP="00A027D9">
      <w:pPr>
        <w:widowControl/>
        <w:numPr>
          <w:ilvl w:val="0"/>
          <w:numId w:val="7"/>
        </w:numPr>
        <w:autoSpaceDE/>
        <w:autoSpaceDN/>
        <w:spacing w:after="160" w:line="278" w:lineRule="auto"/>
      </w:pPr>
      <w:r w:rsidRPr="00881F91">
        <w:t>Ensure all employees are aware of their responsibilities for performance and assessment of food hygiene tasks</w:t>
      </w:r>
    </w:p>
    <w:p w14:paraId="794490BE" w14:textId="77777777" w:rsidR="00AC3FFF" w:rsidRPr="00881F91" w:rsidRDefault="00AC3FFF" w:rsidP="00A027D9">
      <w:pPr>
        <w:widowControl/>
        <w:numPr>
          <w:ilvl w:val="0"/>
          <w:numId w:val="7"/>
        </w:numPr>
        <w:autoSpaceDE/>
        <w:autoSpaceDN/>
        <w:spacing w:after="160" w:line="278" w:lineRule="auto"/>
      </w:pPr>
      <w:r w:rsidRPr="00881F91">
        <w:lastRenderedPageBreak/>
        <w:t>Promote a positive culture in which the achievement of food hygiene is seen as everyone's responsibility</w:t>
      </w:r>
    </w:p>
    <w:p w14:paraId="5671B512" w14:textId="77777777" w:rsidR="00AC3FFF" w:rsidRPr="00881F91" w:rsidRDefault="00AC3FFF" w:rsidP="00A027D9">
      <w:pPr>
        <w:widowControl/>
        <w:numPr>
          <w:ilvl w:val="0"/>
          <w:numId w:val="7"/>
        </w:numPr>
        <w:autoSpaceDE/>
        <w:autoSpaceDN/>
        <w:spacing w:after="160" w:line="278" w:lineRule="auto"/>
      </w:pPr>
      <w:r w:rsidRPr="00881F91">
        <w:t>Promote an organisational culture which demands identification of areas for improvement and urgent rectification</w:t>
      </w:r>
    </w:p>
    <w:p w14:paraId="633C4AAE" w14:textId="77777777" w:rsidR="00AC3FFF" w:rsidRPr="00881F91" w:rsidRDefault="00AC3FFF" w:rsidP="00AC3FFF">
      <w:pPr>
        <w:spacing w:after="160" w:line="278" w:lineRule="auto"/>
        <w:rPr>
          <w:b/>
          <w:bCs/>
        </w:rPr>
      </w:pPr>
      <w:r w:rsidRPr="00881F91">
        <w:rPr>
          <w:b/>
          <w:bCs/>
        </w:rPr>
        <w:t>Executive Directors</w:t>
      </w:r>
    </w:p>
    <w:p w14:paraId="1B09D892" w14:textId="77777777" w:rsidR="00AC3FFF" w:rsidRPr="00881F91" w:rsidRDefault="00AC3FFF" w:rsidP="00AC3FFF">
      <w:pPr>
        <w:spacing w:after="160" w:line="278" w:lineRule="auto"/>
      </w:pPr>
      <w:r w:rsidRPr="00881F91">
        <w:t>Directors will have delegated responsibility for the dissemination and operation of the Trust's Food Hygiene Policy within their directorate and will:</w:t>
      </w:r>
    </w:p>
    <w:p w14:paraId="63C606F8" w14:textId="77777777" w:rsidR="00AC3FFF" w:rsidRPr="00881F91" w:rsidRDefault="00AC3FFF" w:rsidP="00A027D9">
      <w:pPr>
        <w:widowControl/>
        <w:numPr>
          <w:ilvl w:val="0"/>
          <w:numId w:val="8"/>
        </w:numPr>
        <w:autoSpaceDE/>
        <w:autoSpaceDN/>
        <w:spacing w:after="160" w:line="278" w:lineRule="auto"/>
      </w:pPr>
      <w:r w:rsidRPr="00881F91">
        <w:t>Ensure all members of the Trust are aware of the Trust Board's expectations for the management of food and food hygiene</w:t>
      </w:r>
    </w:p>
    <w:p w14:paraId="3F063F32" w14:textId="77777777" w:rsidR="00AC3FFF" w:rsidRPr="00881F91" w:rsidRDefault="00AC3FFF" w:rsidP="00A027D9">
      <w:pPr>
        <w:widowControl/>
        <w:numPr>
          <w:ilvl w:val="0"/>
          <w:numId w:val="8"/>
        </w:numPr>
        <w:autoSpaceDE/>
        <w:autoSpaceDN/>
        <w:spacing w:after="160" w:line="278" w:lineRule="auto"/>
      </w:pPr>
      <w:r w:rsidRPr="00881F91">
        <w:t>Ensure all members are aware of their individual responsibilities regarding food and food hygiene</w:t>
      </w:r>
    </w:p>
    <w:p w14:paraId="6DB3389A" w14:textId="77777777" w:rsidR="00AC3FFF" w:rsidRPr="00881F91" w:rsidRDefault="00AC3FFF" w:rsidP="00A027D9">
      <w:pPr>
        <w:widowControl/>
        <w:numPr>
          <w:ilvl w:val="0"/>
          <w:numId w:val="8"/>
        </w:numPr>
        <w:autoSpaceDE/>
        <w:autoSpaceDN/>
        <w:spacing w:after="160" w:line="278" w:lineRule="auto"/>
      </w:pPr>
      <w:r w:rsidRPr="00881F91">
        <w:t>Provide adequate resources to achieve required food hygiene standards</w:t>
      </w:r>
    </w:p>
    <w:p w14:paraId="0F8F6B2D" w14:textId="77777777" w:rsidR="00AC3FFF" w:rsidRPr="00881F91" w:rsidRDefault="00AC3FFF" w:rsidP="00A027D9">
      <w:pPr>
        <w:widowControl/>
        <w:numPr>
          <w:ilvl w:val="0"/>
          <w:numId w:val="8"/>
        </w:numPr>
        <w:autoSpaceDE/>
        <w:autoSpaceDN/>
        <w:spacing w:after="160" w:line="278" w:lineRule="auto"/>
      </w:pPr>
      <w:r w:rsidRPr="00881F91">
        <w:t>Ensure appropriate monitoring systems are in place to determine effectiveness</w:t>
      </w:r>
    </w:p>
    <w:p w14:paraId="0C0F6150" w14:textId="77777777" w:rsidR="00AC3FFF" w:rsidRPr="00881F91" w:rsidRDefault="00AC3FFF" w:rsidP="00A027D9">
      <w:pPr>
        <w:widowControl/>
        <w:numPr>
          <w:ilvl w:val="0"/>
          <w:numId w:val="8"/>
        </w:numPr>
        <w:autoSpaceDE/>
        <w:autoSpaceDN/>
        <w:spacing w:after="160" w:line="278" w:lineRule="auto"/>
      </w:pPr>
      <w:r w:rsidRPr="00881F91">
        <w:t>Champion food hygiene at board level and work collaboratively with the Director of Nursing in ensuring a seamless level of food hygiene across the clinical environment</w:t>
      </w:r>
    </w:p>
    <w:p w14:paraId="4514E3DF" w14:textId="77777777" w:rsidR="00AC3FFF" w:rsidRPr="00881F91" w:rsidRDefault="00AC3FFF" w:rsidP="00A027D9">
      <w:pPr>
        <w:widowControl/>
        <w:numPr>
          <w:ilvl w:val="0"/>
          <w:numId w:val="8"/>
        </w:numPr>
        <w:autoSpaceDE/>
        <w:autoSpaceDN/>
        <w:spacing w:after="160" w:line="278" w:lineRule="auto"/>
      </w:pPr>
      <w:r w:rsidRPr="00881F91">
        <w:t>Share lessons learnt with colleagues and foster a culture of food excellence</w:t>
      </w:r>
    </w:p>
    <w:p w14:paraId="4D76C97D" w14:textId="77777777" w:rsidR="00AC3FFF" w:rsidRPr="00881F91" w:rsidRDefault="00AC3FFF" w:rsidP="00AC3FFF">
      <w:pPr>
        <w:spacing w:after="160" w:line="278" w:lineRule="auto"/>
        <w:rPr>
          <w:b/>
          <w:bCs/>
        </w:rPr>
      </w:pPr>
      <w:r w:rsidRPr="00881F91">
        <w:rPr>
          <w:b/>
          <w:bCs/>
        </w:rPr>
        <w:t>Director of Infection Prevention and Control (DIPC)</w:t>
      </w:r>
    </w:p>
    <w:p w14:paraId="611C9454" w14:textId="77777777" w:rsidR="00AC3FFF" w:rsidRPr="00881F91" w:rsidRDefault="00AC3FFF" w:rsidP="00AC3FFF">
      <w:pPr>
        <w:spacing w:after="160" w:line="278" w:lineRule="auto"/>
      </w:pPr>
      <w:r w:rsidRPr="00881F91">
        <w:t xml:space="preserve">One Executive Board Member will be the DIPC, who will have responsibility for assessing and ensuring the efficacy of food hygiene as it relates to the prevention and control of infection. The DIPC shall manage the Lead Nurse for Infection Prevention and Control and the </w:t>
      </w:r>
      <w:proofErr w:type="gramStart"/>
      <w:r w:rsidRPr="00881F91">
        <w:t>IPC Team, and</w:t>
      </w:r>
      <w:proofErr w:type="gramEnd"/>
      <w:r w:rsidRPr="00881F91">
        <w:t xml:space="preserve"> shall liaise closely with the Assistant Director of Estates - Facilities Management.</w:t>
      </w:r>
    </w:p>
    <w:p w14:paraId="01303BC4" w14:textId="77777777" w:rsidR="00AC3FFF" w:rsidRPr="00881F91" w:rsidRDefault="00AC3FFF" w:rsidP="00AC3FFF">
      <w:pPr>
        <w:spacing w:after="160" w:line="278" w:lineRule="auto"/>
        <w:rPr>
          <w:b/>
          <w:bCs/>
        </w:rPr>
      </w:pPr>
      <w:r w:rsidRPr="00881F91">
        <w:rPr>
          <w:b/>
          <w:bCs/>
        </w:rPr>
        <w:t>4.2 Estates and Facilities Management</w:t>
      </w:r>
    </w:p>
    <w:p w14:paraId="32717ED5" w14:textId="77777777" w:rsidR="00AC3FFF" w:rsidRPr="00881F91" w:rsidRDefault="00AC3FFF" w:rsidP="00AC3FFF">
      <w:pPr>
        <w:spacing w:after="160" w:line="278" w:lineRule="auto"/>
        <w:rPr>
          <w:b/>
          <w:bCs/>
        </w:rPr>
      </w:pPr>
      <w:r w:rsidRPr="00881F91">
        <w:rPr>
          <w:b/>
          <w:bCs/>
        </w:rPr>
        <w:t>Director of Estates</w:t>
      </w:r>
    </w:p>
    <w:p w14:paraId="471B86CC" w14:textId="77777777" w:rsidR="00AC3FFF" w:rsidRPr="00881F91" w:rsidRDefault="00AC3FFF" w:rsidP="00AC3FFF">
      <w:pPr>
        <w:spacing w:after="160" w:line="278" w:lineRule="auto"/>
      </w:pPr>
      <w:r w:rsidRPr="00881F91">
        <w:t>The Director of Estates is responsible for ensuring that premises are fit for purpose, maintained, and clean, and will ensure regular monitoring of catering standards, reported at ward, departmental, and board level with actions to improve in areas of developing risk. The Director will:</w:t>
      </w:r>
    </w:p>
    <w:p w14:paraId="060F2827" w14:textId="77777777" w:rsidR="00AC3FFF" w:rsidRPr="00881F91" w:rsidRDefault="00AC3FFF" w:rsidP="00A027D9">
      <w:pPr>
        <w:widowControl/>
        <w:numPr>
          <w:ilvl w:val="0"/>
          <w:numId w:val="9"/>
        </w:numPr>
        <w:autoSpaceDE/>
        <w:autoSpaceDN/>
        <w:spacing w:after="160" w:line="278" w:lineRule="auto"/>
      </w:pPr>
      <w:r w:rsidRPr="00881F91">
        <w:t>Ensure provision of adequate resources to ensure legislative compliance is achieved and maintained</w:t>
      </w:r>
    </w:p>
    <w:p w14:paraId="0E84087C" w14:textId="77777777" w:rsidR="00AC3FFF" w:rsidRPr="00881F91" w:rsidRDefault="00AC3FFF" w:rsidP="00A027D9">
      <w:pPr>
        <w:widowControl/>
        <w:numPr>
          <w:ilvl w:val="0"/>
          <w:numId w:val="9"/>
        </w:numPr>
        <w:autoSpaceDE/>
        <w:autoSpaceDN/>
        <w:spacing w:after="160" w:line="278" w:lineRule="auto"/>
      </w:pPr>
      <w:r w:rsidRPr="00881F91">
        <w:t>Ensure provision of adequate resources to ensure compliance with best practice</w:t>
      </w:r>
    </w:p>
    <w:p w14:paraId="7A4625E1" w14:textId="77777777" w:rsidR="00AC3FFF" w:rsidRPr="00881F91" w:rsidRDefault="00AC3FFF" w:rsidP="00A027D9">
      <w:pPr>
        <w:widowControl/>
        <w:numPr>
          <w:ilvl w:val="0"/>
          <w:numId w:val="9"/>
        </w:numPr>
        <w:autoSpaceDE/>
        <w:autoSpaceDN/>
        <w:spacing w:after="160" w:line="278" w:lineRule="auto"/>
      </w:pPr>
      <w:r w:rsidRPr="00881F91">
        <w:t>Ensure food hygiene and cleaning requirements are factored into business cases for new buildings or refurbishments</w:t>
      </w:r>
    </w:p>
    <w:p w14:paraId="702828B7" w14:textId="673FB082" w:rsidR="00AC3FFF" w:rsidRPr="00881F91" w:rsidRDefault="00AC3FFF" w:rsidP="00A027D9">
      <w:pPr>
        <w:widowControl/>
        <w:numPr>
          <w:ilvl w:val="0"/>
          <w:numId w:val="9"/>
        </w:numPr>
        <w:autoSpaceDE/>
        <w:autoSpaceDN/>
        <w:spacing w:after="160" w:line="278" w:lineRule="auto"/>
      </w:pPr>
      <w:r w:rsidRPr="00881F91">
        <w:t xml:space="preserve">Inform the </w:t>
      </w:r>
      <w:r w:rsidR="004137CE">
        <w:t xml:space="preserve">Executive Lead </w:t>
      </w:r>
      <w:r w:rsidR="007C1BC3">
        <w:t>for Estates</w:t>
      </w:r>
      <w:r w:rsidRPr="00881F91">
        <w:t xml:space="preserve"> of significant risks in relation to food hygiene standards</w:t>
      </w:r>
    </w:p>
    <w:p w14:paraId="4FAED79C" w14:textId="77777777" w:rsidR="00AC3FFF" w:rsidRPr="00881F91" w:rsidRDefault="00AC3FFF" w:rsidP="00A027D9">
      <w:pPr>
        <w:widowControl/>
        <w:numPr>
          <w:ilvl w:val="0"/>
          <w:numId w:val="9"/>
        </w:numPr>
        <w:autoSpaceDE/>
        <w:autoSpaceDN/>
        <w:spacing w:after="160" w:line="278" w:lineRule="auto"/>
      </w:pPr>
      <w:r w:rsidRPr="00881F91">
        <w:t>Delegate responsibility for the management of catering performance to the Assistant Director of Estates - Facilities Management</w:t>
      </w:r>
    </w:p>
    <w:p w14:paraId="01926181" w14:textId="77777777" w:rsidR="00AC3FFF" w:rsidRPr="00881F91" w:rsidRDefault="00AC3FFF" w:rsidP="00AC3FFF">
      <w:pPr>
        <w:spacing w:after="160" w:line="278" w:lineRule="auto"/>
        <w:rPr>
          <w:b/>
          <w:bCs/>
        </w:rPr>
      </w:pPr>
      <w:r w:rsidRPr="00881F91">
        <w:rPr>
          <w:b/>
          <w:bCs/>
        </w:rPr>
        <w:t>Assistant Director of Estates - Facilities Management</w:t>
      </w:r>
    </w:p>
    <w:p w14:paraId="67B33F91" w14:textId="77777777" w:rsidR="00AC3FFF" w:rsidRPr="00881F91" w:rsidRDefault="00AC3FFF" w:rsidP="00AC3FFF">
      <w:pPr>
        <w:spacing w:after="160" w:line="278" w:lineRule="auto"/>
      </w:pPr>
      <w:r w:rsidRPr="00881F91">
        <w:t>Responsible for ensuring that all catering providers across all suppliers deliver services in line with policies and contracts supplied to them. The Assistant Director will:</w:t>
      </w:r>
    </w:p>
    <w:p w14:paraId="629A963C" w14:textId="77777777" w:rsidR="00AC3FFF" w:rsidRPr="00881F91" w:rsidRDefault="00AC3FFF" w:rsidP="00A027D9">
      <w:pPr>
        <w:widowControl/>
        <w:numPr>
          <w:ilvl w:val="0"/>
          <w:numId w:val="10"/>
        </w:numPr>
        <w:autoSpaceDE/>
        <w:autoSpaceDN/>
        <w:spacing w:after="160" w:line="278" w:lineRule="auto"/>
      </w:pPr>
      <w:r w:rsidRPr="00881F91">
        <w:lastRenderedPageBreak/>
        <w:t>Conduct regular food assurance meetings</w:t>
      </w:r>
    </w:p>
    <w:p w14:paraId="5F826B10" w14:textId="77777777" w:rsidR="00AC3FFF" w:rsidRPr="00881F91" w:rsidRDefault="00AC3FFF" w:rsidP="00A027D9">
      <w:pPr>
        <w:widowControl/>
        <w:numPr>
          <w:ilvl w:val="0"/>
          <w:numId w:val="10"/>
        </w:numPr>
        <w:autoSpaceDE/>
        <w:autoSpaceDN/>
        <w:spacing w:after="160" w:line="278" w:lineRule="auto"/>
      </w:pPr>
      <w:r w:rsidRPr="00881F91">
        <w:t>Ensure food hygiene requirements are factored into business cases for new buildings or refurbishments</w:t>
      </w:r>
    </w:p>
    <w:p w14:paraId="29523AE7" w14:textId="77777777" w:rsidR="00AC3FFF" w:rsidRPr="00881F91" w:rsidRDefault="00AC3FFF" w:rsidP="00A027D9">
      <w:pPr>
        <w:widowControl/>
        <w:numPr>
          <w:ilvl w:val="0"/>
          <w:numId w:val="10"/>
        </w:numPr>
        <w:autoSpaceDE/>
        <w:autoSpaceDN/>
        <w:spacing w:after="160" w:line="278" w:lineRule="auto"/>
      </w:pPr>
      <w:r w:rsidRPr="00881F91">
        <w:t>Ensure the Trust has adequate resources to meet required levels of food hygiene</w:t>
      </w:r>
    </w:p>
    <w:p w14:paraId="52AA6D95" w14:textId="0B6FFA03" w:rsidR="00AC3FFF" w:rsidRPr="00881F91" w:rsidRDefault="00AC3FFF" w:rsidP="00A027D9">
      <w:pPr>
        <w:widowControl/>
        <w:numPr>
          <w:ilvl w:val="0"/>
          <w:numId w:val="10"/>
        </w:numPr>
        <w:autoSpaceDE/>
        <w:autoSpaceDN/>
        <w:spacing w:after="160" w:line="278" w:lineRule="auto"/>
      </w:pPr>
      <w:r w:rsidRPr="00881F91">
        <w:t xml:space="preserve">Delegate responsibility for the management of catering performance to the </w:t>
      </w:r>
      <w:r w:rsidR="00664ED2">
        <w:t>S</w:t>
      </w:r>
      <w:r w:rsidR="00970ECE">
        <w:t>uppliers Contract/</w:t>
      </w:r>
      <w:r w:rsidRPr="00881F91">
        <w:t>Catering Manager</w:t>
      </w:r>
    </w:p>
    <w:p w14:paraId="6F3AD9C6" w14:textId="77777777" w:rsidR="00AC3FFF" w:rsidRPr="00881F91" w:rsidRDefault="00AC3FFF" w:rsidP="00AC3FFF">
      <w:pPr>
        <w:spacing w:after="160" w:line="278" w:lineRule="auto"/>
        <w:rPr>
          <w:b/>
          <w:bCs/>
        </w:rPr>
      </w:pPr>
      <w:r w:rsidRPr="00881F91">
        <w:rPr>
          <w:b/>
          <w:bCs/>
        </w:rPr>
        <w:t>Estates Department</w:t>
      </w:r>
    </w:p>
    <w:p w14:paraId="3FC1694E" w14:textId="77777777" w:rsidR="00AC3FFF" w:rsidRPr="00881F91" w:rsidRDefault="00AC3FFF" w:rsidP="00AC3FFF">
      <w:pPr>
        <w:spacing w:after="160" w:line="278" w:lineRule="auto"/>
      </w:pPr>
      <w:r w:rsidRPr="00881F91">
        <w:t>The Estates Department are responsible for providing a response to heavy equipment or building fabric defects which may impact food safety standards. The Estates Manager or equivalent will:</w:t>
      </w:r>
    </w:p>
    <w:p w14:paraId="79F1B039" w14:textId="28144755" w:rsidR="00AC3FFF" w:rsidRPr="00881F91" w:rsidRDefault="00AC3FFF" w:rsidP="00A027D9">
      <w:pPr>
        <w:widowControl/>
        <w:numPr>
          <w:ilvl w:val="0"/>
          <w:numId w:val="11"/>
        </w:numPr>
        <w:autoSpaceDE/>
        <w:autoSpaceDN/>
        <w:spacing w:after="160" w:line="278" w:lineRule="auto"/>
      </w:pPr>
      <w:r w:rsidRPr="00881F91">
        <w:t xml:space="preserve">Liaise with ELFT </w:t>
      </w:r>
      <w:r w:rsidR="00C10E18">
        <w:t>Area</w:t>
      </w:r>
      <w:r w:rsidRPr="00881F91">
        <w:t xml:space="preserve"> Facilities Managers and Catering Managers in maintaining a safe, clean, and well-maintained environment</w:t>
      </w:r>
    </w:p>
    <w:p w14:paraId="48026135" w14:textId="77777777" w:rsidR="00AC3FFF" w:rsidRPr="00881F91" w:rsidRDefault="00AC3FFF" w:rsidP="00A027D9">
      <w:pPr>
        <w:widowControl/>
        <w:numPr>
          <w:ilvl w:val="0"/>
          <w:numId w:val="11"/>
        </w:numPr>
        <w:autoSpaceDE/>
        <w:autoSpaceDN/>
        <w:spacing w:after="160" w:line="278" w:lineRule="auto"/>
      </w:pPr>
      <w:r w:rsidRPr="00881F91">
        <w:t>Ensure that site Estates teams complete repairs and actions arising from catering audits and other inspections</w:t>
      </w:r>
    </w:p>
    <w:p w14:paraId="1E581AAD" w14:textId="77777777" w:rsidR="00AC3FFF" w:rsidRPr="00881F91" w:rsidRDefault="00AC3FFF" w:rsidP="00A027D9">
      <w:pPr>
        <w:widowControl/>
        <w:numPr>
          <w:ilvl w:val="0"/>
          <w:numId w:val="11"/>
        </w:numPr>
        <w:autoSpaceDE/>
        <w:autoSpaceDN/>
        <w:spacing w:after="160" w:line="278" w:lineRule="auto"/>
      </w:pPr>
      <w:r w:rsidRPr="00881F91">
        <w:t>Ensure that all Estates jobs conclude with "making good" of any uncleanliness caused</w:t>
      </w:r>
    </w:p>
    <w:p w14:paraId="35043252" w14:textId="77777777" w:rsidR="00AC3FFF" w:rsidRPr="00881F91" w:rsidRDefault="00AC3FFF" w:rsidP="00A027D9">
      <w:pPr>
        <w:widowControl/>
        <w:numPr>
          <w:ilvl w:val="0"/>
          <w:numId w:val="11"/>
        </w:numPr>
        <w:autoSpaceDE/>
        <w:autoSpaceDN/>
        <w:spacing w:after="160" w:line="278" w:lineRule="auto"/>
      </w:pPr>
      <w:r w:rsidRPr="00881F91">
        <w:t>Ensure works are carried out without compromising food safety, cleaning, and infection control standards</w:t>
      </w:r>
    </w:p>
    <w:p w14:paraId="43DE9E4C" w14:textId="77777777" w:rsidR="00AC3FFF" w:rsidRPr="00881F91" w:rsidRDefault="00AC3FFF" w:rsidP="00AC3FFF">
      <w:pPr>
        <w:spacing w:after="160" w:line="278" w:lineRule="auto"/>
        <w:rPr>
          <w:b/>
          <w:bCs/>
        </w:rPr>
      </w:pPr>
      <w:r w:rsidRPr="00881F91">
        <w:rPr>
          <w:b/>
          <w:bCs/>
        </w:rPr>
        <w:t>Facilities Officers</w:t>
      </w:r>
    </w:p>
    <w:p w14:paraId="4E6B9E34" w14:textId="77777777" w:rsidR="00AC3FFF" w:rsidRPr="00881F91" w:rsidRDefault="00AC3FFF" w:rsidP="00AC3FFF">
      <w:pPr>
        <w:spacing w:after="160" w:line="278" w:lineRule="auto"/>
      </w:pPr>
      <w:r w:rsidRPr="00881F91">
        <w:t>Facilities Officers are responsible for:</w:t>
      </w:r>
    </w:p>
    <w:p w14:paraId="11A10D81" w14:textId="3924CC78" w:rsidR="00AC3FFF" w:rsidRPr="00881F91" w:rsidRDefault="00AC3FFF" w:rsidP="00A027D9">
      <w:pPr>
        <w:widowControl/>
        <w:numPr>
          <w:ilvl w:val="0"/>
          <w:numId w:val="12"/>
        </w:numPr>
        <w:autoSpaceDE/>
        <w:autoSpaceDN/>
        <w:spacing w:after="160" w:line="278" w:lineRule="auto"/>
      </w:pPr>
      <w:r w:rsidRPr="00881F91">
        <w:t xml:space="preserve">Supporting the </w:t>
      </w:r>
      <w:r w:rsidR="00C10E18">
        <w:t xml:space="preserve">Area </w:t>
      </w:r>
      <w:r w:rsidRPr="00881F91">
        <w:t>Facilities Manager in ensuring appropriate delivery of services at all Trust sites</w:t>
      </w:r>
    </w:p>
    <w:p w14:paraId="023E6F06" w14:textId="6EF181EA" w:rsidR="00AC3FFF" w:rsidRPr="00881F91" w:rsidRDefault="00AC3FFF" w:rsidP="00A027D9">
      <w:pPr>
        <w:widowControl/>
        <w:numPr>
          <w:ilvl w:val="0"/>
          <w:numId w:val="12"/>
        </w:numPr>
        <w:autoSpaceDE/>
        <w:autoSpaceDN/>
        <w:spacing w:after="160" w:line="278" w:lineRule="auto"/>
      </w:pPr>
      <w:r w:rsidRPr="00881F91">
        <w:t>Carrying out audits in line with National Standards of Cleanliness 202</w:t>
      </w:r>
      <w:r w:rsidR="00C10E18">
        <w:t>5</w:t>
      </w:r>
    </w:p>
    <w:p w14:paraId="1E6BCA3A" w14:textId="77777777" w:rsidR="00AC3FFF" w:rsidRPr="00881F91" w:rsidRDefault="00AC3FFF" w:rsidP="00AC3FFF">
      <w:pPr>
        <w:spacing w:after="160" w:line="278" w:lineRule="auto"/>
        <w:rPr>
          <w:b/>
          <w:bCs/>
        </w:rPr>
      </w:pPr>
      <w:r w:rsidRPr="00881F91">
        <w:rPr>
          <w:b/>
          <w:bCs/>
        </w:rPr>
        <w:t>4.3 Catering Services</w:t>
      </w:r>
    </w:p>
    <w:p w14:paraId="2839D8E8" w14:textId="6B914CFB" w:rsidR="00AC3FFF" w:rsidRPr="00881F91" w:rsidRDefault="00C10E18" w:rsidP="00AC3FFF">
      <w:pPr>
        <w:spacing w:after="160" w:line="278" w:lineRule="auto"/>
        <w:rPr>
          <w:b/>
          <w:bCs/>
        </w:rPr>
      </w:pPr>
      <w:r>
        <w:rPr>
          <w:b/>
          <w:bCs/>
        </w:rPr>
        <w:t>Contract/</w:t>
      </w:r>
      <w:r w:rsidR="00AC3FFF" w:rsidRPr="00881F91">
        <w:rPr>
          <w:b/>
          <w:bCs/>
        </w:rPr>
        <w:t>Catering Manager</w:t>
      </w:r>
    </w:p>
    <w:p w14:paraId="4E42FAD9" w14:textId="77BFB0BA" w:rsidR="00AC3FFF" w:rsidRPr="00881F91" w:rsidRDefault="00AC3FFF" w:rsidP="00AC3FFF">
      <w:pPr>
        <w:spacing w:after="160" w:line="278" w:lineRule="auto"/>
      </w:pPr>
      <w:r w:rsidRPr="00881F91">
        <w:t xml:space="preserve">The </w:t>
      </w:r>
      <w:r w:rsidR="00C10E18">
        <w:t xml:space="preserve">Contract/Catering </w:t>
      </w:r>
      <w:r w:rsidRPr="00881F91">
        <w:t>Manager is responsible to the Assistant Director of Estates - Facilities Management for the management of food safety, including:</w:t>
      </w:r>
    </w:p>
    <w:p w14:paraId="7A9E2401" w14:textId="77777777" w:rsidR="00AC3FFF" w:rsidRPr="00881F91" w:rsidRDefault="00AC3FFF" w:rsidP="00A027D9">
      <w:pPr>
        <w:widowControl/>
        <w:numPr>
          <w:ilvl w:val="0"/>
          <w:numId w:val="13"/>
        </w:numPr>
        <w:autoSpaceDE/>
        <w:autoSpaceDN/>
        <w:spacing w:after="160" w:line="278" w:lineRule="auto"/>
      </w:pPr>
      <w:r w:rsidRPr="00881F91">
        <w:t>Managing the effectiveness of food preparation and food service in both acute and community settings</w:t>
      </w:r>
    </w:p>
    <w:p w14:paraId="1FD83E04" w14:textId="77777777" w:rsidR="00AC3FFF" w:rsidRPr="00881F91" w:rsidRDefault="00AC3FFF" w:rsidP="00A027D9">
      <w:pPr>
        <w:widowControl/>
        <w:numPr>
          <w:ilvl w:val="0"/>
          <w:numId w:val="13"/>
        </w:numPr>
        <w:autoSpaceDE/>
        <w:autoSpaceDN/>
        <w:spacing w:after="160" w:line="278" w:lineRule="auto"/>
      </w:pPr>
      <w:r w:rsidRPr="00881F91">
        <w:t>Compliance with legislation including preparation and updating of food safety policies and appropriate procedures</w:t>
      </w:r>
    </w:p>
    <w:p w14:paraId="45CFD879" w14:textId="77777777" w:rsidR="00AC3FFF" w:rsidRPr="00881F91" w:rsidRDefault="00AC3FFF" w:rsidP="00A027D9">
      <w:pPr>
        <w:widowControl/>
        <w:numPr>
          <w:ilvl w:val="0"/>
          <w:numId w:val="13"/>
        </w:numPr>
        <w:autoSpaceDE/>
        <w:autoSpaceDN/>
        <w:spacing w:after="160" w:line="278" w:lineRule="auto"/>
      </w:pPr>
      <w:r w:rsidRPr="00881F91">
        <w:t>Developing and maintaining procedure awareness and effective training programmes for managers, nursing teams, HCAs, and supervisors assigned to oversee food safety</w:t>
      </w:r>
    </w:p>
    <w:p w14:paraId="51B07C90" w14:textId="68C050AB" w:rsidR="00AC3FFF" w:rsidRDefault="00AC3FFF" w:rsidP="00A027D9">
      <w:pPr>
        <w:widowControl/>
        <w:numPr>
          <w:ilvl w:val="0"/>
          <w:numId w:val="13"/>
        </w:numPr>
        <w:autoSpaceDE/>
        <w:autoSpaceDN/>
        <w:spacing w:after="160" w:line="278" w:lineRule="auto"/>
      </w:pPr>
      <w:r w:rsidRPr="00881F91">
        <w:t xml:space="preserve">Working closely with clinical teams </w:t>
      </w:r>
      <w:r w:rsidR="00D66051">
        <w:t xml:space="preserve">and dietitians </w:t>
      </w:r>
      <w:r w:rsidRPr="00881F91">
        <w:t>to understand nutritional requirements for all service users</w:t>
      </w:r>
    </w:p>
    <w:p w14:paraId="4B568086" w14:textId="06BDB546" w:rsidR="00337AE4" w:rsidRPr="00881F91" w:rsidRDefault="00337AE4" w:rsidP="00A027D9">
      <w:pPr>
        <w:widowControl/>
        <w:numPr>
          <w:ilvl w:val="0"/>
          <w:numId w:val="13"/>
        </w:numPr>
        <w:autoSpaceDE/>
        <w:autoSpaceDN/>
        <w:spacing w:after="160" w:line="278" w:lineRule="auto"/>
      </w:pPr>
      <w:r w:rsidRPr="00881F91">
        <w:t>Ensuring sufficient staff, consumables, and equipment are available</w:t>
      </w:r>
    </w:p>
    <w:p w14:paraId="7AA77BA6" w14:textId="77777777" w:rsidR="00AC3FFF" w:rsidRPr="00881F91" w:rsidRDefault="00AC3FFF" w:rsidP="00A027D9">
      <w:pPr>
        <w:widowControl/>
        <w:numPr>
          <w:ilvl w:val="0"/>
          <w:numId w:val="13"/>
        </w:numPr>
        <w:autoSpaceDE/>
        <w:autoSpaceDN/>
        <w:spacing w:after="160" w:line="278" w:lineRule="auto"/>
      </w:pPr>
      <w:r w:rsidRPr="00881F91">
        <w:t>Centrally coordinating all food safety activities</w:t>
      </w:r>
    </w:p>
    <w:p w14:paraId="063F7942" w14:textId="77777777" w:rsidR="00AC3FFF" w:rsidRDefault="00AC3FFF" w:rsidP="00A027D9">
      <w:pPr>
        <w:widowControl/>
        <w:numPr>
          <w:ilvl w:val="0"/>
          <w:numId w:val="13"/>
        </w:numPr>
        <w:autoSpaceDE/>
        <w:autoSpaceDN/>
        <w:spacing w:after="160" w:line="278" w:lineRule="auto"/>
      </w:pPr>
      <w:r w:rsidRPr="00881F91">
        <w:t>Reporting all notifiable incidents to appropriate authorities</w:t>
      </w:r>
    </w:p>
    <w:p w14:paraId="15B08B94" w14:textId="29B7D8E2" w:rsidR="00B10076" w:rsidRPr="00881F91" w:rsidRDefault="00B10076" w:rsidP="00A027D9">
      <w:pPr>
        <w:widowControl/>
        <w:numPr>
          <w:ilvl w:val="0"/>
          <w:numId w:val="13"/>
        </w:numPr>
        <w:autoSpaceDE/>
        <w:autoSpaceDN/>
        <w:spacing w:after="160" w:line="278" w:lineRule="auto"/>
      </w:pPr>
      <w:r>
        <w:lastRenderedPageBreak/>
        <w:t>Registration of facilities with the relevant local authority e.g. EHO</w:t>
      </w:r>
    </w:p>
    <w:p w14:paraId="4C1B8675" w14:textId="77777777" w:rsidR="00AC3FFF" w:rsidRPr="00881F91" w:rsidRDefault="00AC3FFF" w:rsidP="00A027D9">
      <w:pPr>
        <w:widowControl/>
        <w:numPr>
          <w:ilvl w:val="0"/>
          <w:numId w:val="13"/>
        </w:numPr>
        <w:autoSpaceDE/>
        <w:autoSpaceDN/>
        <w:spacing w:after="160" w:line="278" w:lineRule="auto"/>
      </w:pPr>
      <w:r w:rsidRPr="00881F91">
        <w:t>Ensuring an appropriate audit programme is in place and fully implemented</w:t>
      </w:r>
    </w:p>
    <w:p w14:paraId="57021A28" w14:textId="77777777" w:rsidR="00AC3FFF" w:rsidRPr="00881F91" w:rsidRDefault="00AC3FFF" w:rsidP="00A027D9">
      <w:pPr>
        <w:widowControl/>
        <w:numPr>
          <w:ilvl w:val="0"/>
          <w:numId w:val="13"/>
        </w:numPr>
        <w:autoSpaceDE/>
        <w:autoSpaceDN/>
        <w:spacing w:after="160" w:line="278" w:lineRule="auto"/>
      </w:pPr>
      <w:r w:rsidRPr="00881F91">
        <w:t>Completing food safety audits at ward and community level</w:t>
      </w:r>
    </w:p>
    <w:p w14:paraId="06B260B4" w14:textId="77777777" w:rsidR="00AC3FFF" w:rsidRPr="00881F91" w:rsidRDefault="00AC3FFF" w:rsidP="00AC3FFF">
      <w:pPr>
        <w:spacing w:after="160" w:line="278" w:lineRule="auto"/>
        <w:rPr>
          <w:b/>
          <w:bCs/>
        </w:rPr>
      </w:pPr>
      <w:r w:rsidRPr="00881F91">
        <w:rPr>
          <w:b/>
          <w:bCs/>
        </w:rPr>
        <w:t>Chef Manager (in fresh cook locations)</w:t>
      </w:r>
    </w:p>
    <w:p w14:paraId="043489A6" w14:textId="77777777" w:rsidR="00AC3FFF" w:rsidRPr="00881F91" w:rsidRDefault="00AC3FFF" w:rsidP="00AC3FFF">
      <w:pPr>
        <w:spacing w:after="160" w:line="278" w:lineRule="auto"/>
      </w:pPr>
      <w:r w:rsidRPr="00881F91">
        <w:t>The Chef Manager is responsible for:</w:t>
      </w:r>
    </w:p>
    <w:p w14:paraId="6E9157E1" w14:textId="77777777" w:rsidR="00AC3FFF" w:rsidRPr="00881F91" w:rsidRDefault="00AC3FFF" w:rsidP="00A027D9">
      <w:pPr>
        <w:widowControl/>
        <w:numPr>
          <w:ilvl w:val="0"/>
          <w:numId w:val="14"/>
        </w:numPr>
        <w:autoSpaceDE/>
        <w:autoSpaceDN/>
        <w:spacing w:after="160" w:line="278" w:lineRule="auto"/>
      </w:pPr>
      <w:r w:rsidRPr="00881F91">
        <w:t>The administration of the Food Safety Management system</w:t>
      </w:r>
    </w:p>
    <w:p w14:paraId="58E543E1" w14:textId="77777777" w:rsidR="00AC3FFF" w:rsidRPr="00881F91" w:rsidRDefault="00AC3FFF" w:rsidP="00A027D9">
      <w:pPr>
        <w:widowControl/>
        <w:numPr>
          <w:ilvl w:val="0"/>
          <w:numId w:val="14"/>
        </w:numPr>
        <w:autoSpaceDE/>
        <w:autoSpaceDN/>
        <w:spacing w:after="160" w:line="278" w:lineRule="auto"/>
      </w:pPr>
      <w:r w:rsidRPr="00881F91">
        <w:t>Ensuring staff are appropriately trained</w:t>
      </w:r>
    </w:p>
    <w:p w14:paraId="6E69F35D" w14:textId="77777777" w:rsidR="00AC3FFF" w:rsidRPr="00881F91" w:rsidRDefault="00AC3FFF" w:rsidP="00A027D9">
      <w:pPr>
        <w:widowControl/>
        <w:numPr>
          <w:ilvl w:val="0"/>
          <w:numId w:val="14"/>
        </w:numPr>
        <w:autoSpaceDE/>
        <w:autoSpaceDN/>
        <w:spacing w:after="160" w:line="278" w:lineRule="auto"/>
      </w:pPr>
      <w:r w:rsidRPr="00881F91">
        <w:t>Maintaining staff rosters to provide a safe food service</w:t>
      </w:r>
    </w:p>
    <w:p w14:paraId="71AA34D0" w14:textId="77777777" w:rsidR="00AC3FFF" w:rsidRPr="00881F91" w:rsidRDefault="00AC3FFF" w:rsidP="00A027D9">
      <w:pPr>
        <w:widowControl/>
        <w:numPr>
          <w:ilvl w:val="0"/>
          <w:numId w:val="14"/>
        </w:numPr>
        <w:autoSpaceDE/>
        <w:autoSpaceDN/>
        <w:spacing w:after="160" w:line="278" w:lineRule="auto"/>
      </w:pPr>
      <w:r w:rsidRPr="00881F91">
        <w:t>Completing food safety audits</w:t>
      </w:r>
    </w:p>
    <w:p w14:paraId="29B8FD7C" w14:textId="77777777" w:rsidR="00AC3FFF" w:rsidRPr="00881F91" w:rsidRDefault="00AC3FFF" w:rsidP="00A027D9">
      <w:pPr>
        <w:widowControl/>
        <w:numPr>
          <w:ilvl w:val="0"/>
          <w:numId w:val="14"/>
        </w:numPr>
        <w:autoSpaceDE/>
        <w:autoSpaceDN/>
        <w:spacing w:after="160" w:line="278" w:lineRule="auto"/>
      </w:pPr>
      <w:r w:rsidRPr="00881F91">
        <w:t>Overseeing day-to-day food production operations to ensure safe food is being produced</w:t>
      </w:r>
    </w:p>
    <w:p w14:paraId="38E14382" w14:textId="77777777" w:rsidR="00AC3FFF" w:rsidRPr="00881F91" w:rsidRDefault="00AC3FFF" w:rsidP="00A027D9">
      <w:pPr>
        <w:widowControl/>
        <w:numPr>
          <w:ilvl w:val="0"/>
          <w:numId w:val="14"/>
        </w:numPr>
        <w:autoSpaceDE/>
        <w:autoSpaceDN/>
        <w:spacing w:after="160" w:line="278" w:lineRule="auto"/>
      </w:pPr>
      <w:r w:rsidRPr="00881F91">
        <w:t>Reporting any non-conformities which could compromise food safety to the Catering Manager and Assistant Director of Estates - Facilities Management</w:t>
      </w:r>
    </w:p>
    <w:p w14:paraId="34E79450" w14:textId="77777777" w:rsidR="00AC3FFF" w:rsidRPr="00881F91" w:rsidRDefault="00AC3FFF" w:rsidP="00A027D9">
      <w:pPr>
        <w:widowControl/>
        <w:numPr>
          <w:ilvl w:val="0"/>
          <w:numId w:val="14"/>
        </w:numPr>
        <w:autoSpaceDE/>
        <w:autoSpaceDN/>
        <w:spacing w:after="160" w:line="278" w:lineRule="auto"/>
      </w:pPr>
      <w:r w:rsidRPr="00881F91">
        <w:t>Ensuring adequate cleaning schedules and resources are available to keep food safe</w:t>
      </w:r>
    </w:p>
    <w:p w14:paraId="3331A2D8" w14:textId="77777777" w:rsidR="00AC3FFF" w:rsidRPr="00881F91" w:rsidRDefault="00AC3FFF" w:rsidP="00AC3FFF">
      <w:pPr>
        <w:spacing w:after="160" w:line="278" w:lineRule="auto"/>
        <w:rPr>
          <w:b/>
          <w:bCs/>
        </w:rPr>
      </w:pPr>
      <w:r w:rsidRPr="00881F91">
        <w:rPr>
          <w:b/>
          <w:bCs/>
        </w:rPr>
        <w:t>Catering Supervisors</w:t>
      </w:r>
    </w:p>
    <w:p w14:paraId="124113E2" w14:textId="77777777" w:rsidR="00AC3FFF" w:rsidRPr="00881F91" w:rsidRDefault="00AC3FFF" w:rsidP="00AC3FFF">
      <w:pPr>
        <w:spacing w:after="160" w:line="278" w:lineRule="auto"/>
      </w:pPr>
      <w:r w:rsidRPr="00881F91">
        <w:t>Catering Supervisors are responsible for:</w:t>
      </w:r>
    </w:p>
    <w:p w14:paraId="65A48FA7" w14:textId="77777777" w:rsidR="00AC3FFF" w:rsidRPr="00881F91" w:rsidRDefault="00AC3FFF" w:rsidP="00A027D9">
      <w:pPr>
        <w:widowControl/>
        <w:numPr>
          <w:ilvl w:val="0"/>
          <w:numId w:val="15"/>
        </w:numPr>
        <w:autoSpaceDE/>
        <w:autoSpaceDN/>
        <w:spacing w:after="160" w:line="278" w:lineRule="auto"/>
      </w:pPr>
      <w:r w:rsidRPr="00881F91">
        <w:t>Ensuring safe food practices and agreed protocols are adhered to by all catering and facilities staff during their shift</w:t>
      </w:r>
    </w:p>
    <w:p w14:paraId="7527EF9A" w14:textId="77777777" w:rsidR="00AC3FFF" w:rsidRPr="00881F91" w:rsidRDefault="00AC3FFF" w:rsidP="00A027D9">
      <w:pPr>
        <w:widowControl/>
        <w:numPr>
          <w:ilvl w:val="0"/>
          <w:numId w:val="15"/>
        </w:numPr>
        <w:autoSpaceDE/>
        <w:autoSpaceDN/>
        <w:spacing w:after="160" w:line="278" w:lineRule="auto"/>
      </w:pPr>
      <w:r w:rsidRPr="00881F91">
        <w:t>Ensuring audits are completed by appropriate staff</w:t>
      </w:r>
    </w:p>
    <w:p w14:paraId="181FE367" w14:textId="77777777" w:rsidR="00AC3FFF" w:rsidRPr="00881F91" w:rsidRDefault="00AC3FFF" w:rsidP="00A027D9">
      <w:pPr>
        <w:widowControl/>
        <w:numPr>
          <w:ilvl w:val="0"/>
          <w:numId w:val="15"/>
        </w:numPr>
        <w:autoSpaceDE/>
        <w:autoSpaceDN/>
        <w:spacing w:after="160" w:line="278" w:lineRule="auto"/>
      </w:pPr>
      <w:r w:rsidRPr="00881F91">
        <w:t>Working closely with clinical teams on Food Committees</w:t>
      </w:r>
    </w:p>
    <w:p w14:paraId="1A63B505" w14:textId="77777777" w:rsidR="00AC3FFF" w:rsidRPr="00881F91" w:rsidRDefault="00AC3FFF" w:rsidP="00A027D9">
      <w:pPr>
        <w:widowControl/>
        <w:numPr>
          <w:ilvl w:val="0"/>
          <w:numId w:val="15"/>
        </w:numPr>
        <w:autoSpaceDE/>
        <w:autoSpaceDN/>
        <w:spacing w:after="160" w:line="278" w:lineRule="auto"/>
      </w:pPr>
      <w:r w:rsidRPr="00881F91">
        <w:t>Ensuring documentation for the food safety management system is completed correctly</w:t>
      </w:r>
    </w:p>
    <w:p w14:paraId="7E24490B" w14:textId="77777777" w:rsidR="00AC3FFF" w:rsidRPr="00881F91" w:rsidRDefault="00AC3FFF" w:rsidP="00A027D9">
      <w:pPr>
        <w:widowControl/>
        <w:numPr>
          <w:ilvl w:val="0"/>
          <w:numId w:val="15"/>
        </w:numPr>
        <w:autoSpaceDE/>
        <w:autoSpaceDN/>
        <w:spacing w:after="160" w:line="278" w:lineRule="auto"/>
      </w:pPr>
      <w:r w:rsidRPr="00881F91">
        <w:t>Reporting any non-conformity which could compromise food safety to the Catering Manager or Chef Manager</w:t>
      </w:r>
    </w:p>
    <w:p w14:paraId="51132F18" w14:textId="77777777" w:rsidR="00AC3FFF" w:rsidRPr="00881F91" w:rsidRDefault="00AC3FFF" w:rsidP="00A027D9">
      <w:pPr>
        <w:widowControl/>
        <w:numPr>
          <w:ilvl w:val="0"/>
          <w:numId w:val="15"/>
        </w:numPr>
        <w:autoSpaceDE/>
        <w:autoSpaceDN/>
        <w:spacing w:after="160" w:line="278" w:lineRule="auto"/>
      </w:pPr>
      <w:r w:rsidRPr="00881F91">
        <w:t>Supervision of facilities staff at ward level who prepare and serve meals</w:t>
      </w:r>
    </w:p>
    <w:p w14:paraId="68028E8C" w14:textId="77777777" w:rsidR="00AC3FFF" w:rsidRPr="00881F91" w:rsidRDefault="00AC3FFF" w:rsidP="00A027D9">
      <w:pPr>
        <w:widowControl/>
        <w:numPr>
          <w:ilvl w:val="0"/>
          <w:numId w:val="15"/>
        </w:numPr>
        <w:autoSpaceDE/>
        <w:autoSpaceDN/>
        <w:spacing w:after="160" w:line="278" w:lineRule="auto"/>
      </w:pPr>
      <w:r w:rsidRPr="00881F91">
        <w:t>Ensuring catering and facilities staff are appropriately trained</w:t>
      </w:r>
    </w:p>
    <w:p w14:paraId="4523811A" w14:textId="77777777" w:rsidR="00AC3FFF" w:rsidRPr="00881F91" w:rsidRDefault="00AC3FFF" w:rsidP="00A027D9">
      <w:pPr>
        <w:widowControl/>
        <w:numPr>
          <w:ilvl w:val="0"/>
          <w:numId w:val="15"/>
        </w:numPr>
        <w:autoSpaceDE/>
        <w:autoSpaceDN/>
        <w:spacing w:after="160" w:line="278" w:lineRule="auto"/>
      </w:pPr>
      <w:r w:rsidRPr="00881F91">
        <w:t>Maintaining staff rosters to provide a safe meals service</w:t>
      </w:r>
    </w:p>
    <w:p w14:paraId="7E1CA007" w14:textId="77777777" w:rsidR="00AC3FFF" w:rsidRPr="00881F91" w:rsidRDefault="00AC3FFF" w:rsidP="00A027D9">
      <w:pPr>
        <w:widowControl/>
        <w:numPr>
          <w:ilvl w:val="0"/>
          <w:numId w:val="15"/>
        </w:numPr>
        <w:autoSpaceDE/>
        <w:autoSpaceDN/>
        <w:spacing w:after="160" w:line="278" w:lineRule="auto"/>
      </w:pPr>
      <w:r w:rsidRPr="00881F91">
        <w:t>Overseeing day-to-day patient meal operations to ensure safe food is being served</w:t>
      </w:r>
    </w:p>
    <w:p w14:paraId="2B3427BA" w14:textId="77777777" w:rsidR="00AC3FFF" w:rsidRPr="00881F91" w:rsidRDefault="00AC3FFF" w:rsidP="00A027D9">
      <w:pPr>
        <w:widowControl/>
        <w:numPr>
          <w:ilvl w:val="0"/>
          <w:numId w:val="15"/>
        </w:numPr>
        <w:autoSpaceDE/>
        <w:autoSpaceDN/>
        <w:spacing w:after="160" w:line="278" w:lineRule="auto"/>
      </w:pPr>
      <w:r w:rsidRPr="00881F91">
        <w:t>Supporting online menu ordering to enhance capacity to achieve sustainability, clinical, and safety goals</w:t>
      </w:r>
    </w:p>
    <w:p w14:paraId="0AE4D5BA" w14:textId="77777777" w:rsidR="00AC3FFF" w:rsidRPr="00881F91" w:rsidRDefault="00AC3FFF" w:rsidP="00AC3FFF">
      <w:pPr>
        <w:spacing w:after="160" w:line="278" w:lineRule="auto"/>
        <w:rPr>
          <w:b/>
          <w:bCs/>
        </w:rPr>
      </w:pPr>
      <w:r w:rsidRPr="00881F91">
        <w:rPr>
          <w:b/>
          <w:bCs/>
        </w:rPr>
        <w:t>Catering Staff</w:t>
      </w:r>
    </w:p>
    <w:p w14:paraId="07E7FB2B" w14:textId="77777777" w:rsidR="00AC3FFF" w:rsidRPr="00881F91" w:rsidRDefault="00AC3FFF" w:rsidP="00AC3FFF">
      <w:pPr>
        <w:spacing w:after="160" w:line="278" w:lineRule="auto"/>
      </w:pPr>
      <w:r w:rsidRPr="00881F91">
        <w:t>Catering Staff are responsible for:</w:t>
      </w:r>
    </w:p>
    <w:p w14:paraId="699B55BE" w14:textId="77777777" w:rsidR="00AC3FFF" w:rsidRPr="00881F91" w:rsidRDefault="00AC3FFF" w:rsidP="00A027D9">
      <w:pPr>
        <w:widowControl/>
        <w:numPr>
          <w:ilvl w:val="0"/>
          <w:numId w:val="16"/>
        </w:numPr>
        <w:autoSpaceDE/>
        <w:autoSpaceDN/>
        <w:spacing w:after="160" w:line="278" w:lineRule="auto"/>
      </w:pPr>
      <w:r w:rsidRPr="00881F91">
        <w:t>Ensuring safe food practices are adhered to during their shift</w:t>
      </w:r>
    </w:p>
    <w:p w14:paraId="073551EA" w14:textId="77777777" w:rsidR="00AC3FFF" w:rsidRPr="00881F91" w:rsidRDefault="00AC3FFF" w:rsidP="00A027D9">
      <w:pPr>
        <w:widowControl/>
        <w:numPr>
          <w:ilvl w:val="0"/>
          <w:numId w:val="16"/>
        </w:numPr>
        <w:autoSpaceDE/>
        <w:autoSpaceDN/>
        <w:spacing w:after="160" w:line="278" w:lineRule="auto"/>
      </w:pPr>
      <w:r w:rsidRPr="00881F91">
        <w:t>Accurately completing food safety documentation</w:t>
      </w:r>
    </w:p>
    <w:p w14:paraId="23942319" w14:textId="77777777" w:rsidR="00AC3FFF" w:rsidRPr="00881F91" w:rsidRDefault="00AC3FFF" w:rsidP="00A027D9">
      <w:pPr>
        <w:widowControl/>
        <w:numPr>
          <w:ilvl w:val="0"/>
          <w:numId w:val="16"/>
        </w:numPr>
        <w:autoSpaceDE/>
        <w:autoSpaceDN/>
        <w:spacing w:after="160" w:line="278" w:lineRule="auto"/>
      </w:pPr>
      <w:r w:rsidRPr="00881F91">
        <w:t>Reporting any non-conformity which could compromise food safety to Catering or Facilities Supervisors</w:t>
      </w:r>
    </w:p>
    <w:p w14:paraId="05134C8E" w14:textId="77777777" w:rsidR="00AC3FFF" w:rsidRPr="00881F91" w:rsidRDefault="00AC3FFF" w:rsidP="00A027D9">
      <w:pPr>
        <w:widowControl/>
        <w:numPr>
          <w:ilvl w:val="0"/>
          <w:numId w:val="16"/>
        </w:numPr>
        <w:autoSpaceDE/>
        <w:autoSpaceDN/>
        <w:spacing w:after="160" w:line="278" w:lineRule="auto"/>
      </w:pPr>
      <w:r w:rsidRPr="00881F91">
        <w:lastRenderedPageBreak/>
        <w:t>Ensuring maintenance and hygiene of ward kitchens</w:t>
      </w:r>
    </w:p>
    <w:p w14:paraId="506C883A" w14:textId="77777777" w:rsidR="00AC3FFF" w:rsidRPr="00881F91" w:rsidRDefault="00AC3FFF" w:rsidP="00A027D9">
      <w:pPr>
        <w:widowControl/>
        <w:numPr>
          <w:ilvl w:val="0"/>
          <w:numId w:val="16"/>
        </w:numPr>
        <w:autoSpaceDE/>
        <w:autoSpaceDN/>
        <w:spacing w:after="160" w:line="278" w:lineRule="auto"/>
      </w:pPr>
      <w:r w:rsidRPr="00881F91">
        <w:t>Recording ward fridge temperatures and stock rotation</w:t>
      </w:r>
    </w:p>
    <w:p w14:paraId="61181215" w14:textId="77777777" w:rsidR="00AC3FFF" w:rsidRPr="00881F91" w:rsidRDefault="00AC3FFF" w:rsidP="00AC3FFF">
      <w:pPr>
        <w:spacing w:after="160" w:line="278" w:lineRule="auto"/>
        <w:rPr>
          <w:b/>
          <w:bCs/>
        </w:rPr>
      </w:pPr>
      <w:r w:rsidRPr="00881F91">
        <w:rPr>
          <w:b/>
          <w:bCs/>
        </w:rPr>
        <w:t>4.4 Clinical Services - Matrons and Nursing Staff</w:t>
      </w:r>
    </w:p>
    <w:p w14:paraId="737AA6D6" w14:textId="77777777" w:rsidR="00AC3FFF" w:rsidRPr="00881F91" w:rsidRDefault="00AC3FFF" w:rsidP="00AC3FFF">
      <w:pPr>
        <w:spacing w:after="160" w:line="278" w:lineRule="auto"/>
        <w:rPr>
          <w:b/>
          <w:bCs/>
        </w:rPr>
      </w:pPr>
      <w:r w:rsidRPr="00881F91">
        <w:rPr>
          <w:b/>
          <w:bCs/>
        </w:rPr>
        <w:t>Matrons and Ward Managers</w:t>
      </w:r>
    </w:p>
    <w:p w14:paraId="435F5F92" w14:textId="77777777" w:rsidR="00AC3FFF" w:rsidRPr="00881F91" w:rsidRDefault="00AC3FFF" w:rsidP="00AC3FFF">
      <w:pPr>
        <w:spacing w:after="160" w:line="278" w:lineRule="auto"/>
      </w:pPr>
      <w:r w:rsidRPr="00881F91">
        <w:t>Matrons and Ward/Department Managers are responsible for ensuring a high standard of food provision is maintained in relation to the service of food on the wards, and that patients receive the best possible meal experience while in their care. Clinical Leads, Matrons, and Lead Nurses will:</w:t>
      </w:r>
    </w:p>
    <w:p w14:paraId="3CE23962" w14:textId="77777777" w:rsidR="00AC3FFF" w:rsidRPr="00881F91" w:rsidRDefault="00AC3FFF" w:rsidP="00A027D9">
      <w:pPr>
        <w:widowControl/>
        <w:numPr>
          <w:ilvl w:val="0"/>
          <w:numId w:val="17"/>
        </w:numPr>
        <w:autoSpaceDE/>
        <w:autoSpaceDN/>
        <w:spacing w:after="160" w:line="278" w:lineRule="auto"/>
      </w:pPr>
      <w:r w:rsidRPr="00881F91">
        <w:t xml:space="preserve">Actively promote the importance of protected </w:t>
      </w:r>
      <w:proofErr w:type="gramStart"/>
      <w:r w:rsidRPr="00881F91">
        <w:t>meal times</w:t>
      </w:r>
      <w:proofErr w:type="gramEnd"/>
      <w:r w:rsidRPr="00881F91">
        <w:t xml:space="preserve"> for patients to visitors and staff</w:t>
      </w:r>
    </w:p>
    <w:p w14:paraId="4DC03A2B" w14:textId="77777777" w:rsidR="00AC3FFF" w:rsidRPr="00881F91" w:rsidRDefault="00AC3FFF" w:rsidP="00A027D9">
      <w:pPr>
        <w:widowControl/>
        <w:numPr>
          <w:ilvl w:val="0"/>
          <w:numId w:val="17"/>
        </w:numPr>
        <w:autoSpaceDE/>
        <w:autoSpaceDN/>
        <w:spacing w:after="160" w:line="278" w:lineRule="auto"/>
      </w:pPr>
      <w:r w:rsidRPr="00881F91">
        <w:t>Ensure all employees adhere to food safety regulations</w:t>
      </w:r>
    </w:p>
    <w:p w14:paraId="62846E18" w14:textId="77777777" w:rsidR="00AC3FFF" w:rsidRPr="00881F91" w:rsidRDefault="00AC3FFF" w:rsidP="00A027D9">
      <w:pPr>
        <w:widowControl/>
        <w:numPr>
          <w:ilvl w:val="0"/>
          <w:numId w:val="17"/>
        </w:numPr>
        <w:autoSpaceDE/>
        <w:autoSpaceDN/>
        <w:spacing w:after="160" w:line="278" w:lineRule="auto"/>
      </w:pPr>
      <w:r w:rsidRPr="00881F91">
        <w:t>Ensure food hygiene tasks falling within the responsibility of nursing staff are performed consistently and produce the required outcome</w:t>
      </w:r>
    </w:p>
    <w:p w14:paraId="0D806CD5" w14:textId="77777777" w:rsidR="00AC3FFF" w:rsidRPr="00881F91" w:rsidRDefault="00AC3FFF" w:rsidP="00A027D9">
      <w:pPr>
        <w:widowControl/>
        <w:numPr>
          <w:ilvl w:val="0"/>
          <w:numId w:val="17"/>
        </w:numPr>
        <w:autoSpaceDE/>
        <w:autoSpaceDN/>
        <w:spacing w:after="160" w:line="278" w:lineRule="auto"/>
      </w:pPr>
      <w:r w:rsidRPr="00881F91">
        <w:t>Ensure ward staff order patient meals in a timely manner and communicate special dietary requirements and allergies to catering providers</w:t>
      </w:r>
    </w:p>
    <w:p w14:paraId="12DBE041" w14:textId="77777777" w:rsidR="00AC3FFF" w:rsidRPr="00881F91" w:rsidRDefault="00AC3FFF" w:rsidP="00A027D9">
      <w:pPr>
        <w:widowControl/>
        <w:numPr>
          <w:ilvl w:val="0"/>
          <w:numId w:val="17"/>
        </w:numPr>
        <w:autoSpaceDE/>
        <w:autoSpaceDN/>
        <w:spacing w:after="160" w:line="278" w:lineRule="auto"/>
      </w:pPr>
      <w:r w:rsidRPr="00881F91">
        <w:t>Ensure actions arising from audits are completed by nursing staff</w:t>
      </w:r>
    </w:p>
    <w:p w14:paraId="1836CBEC" w14:textId="77777777" w:rsidR="00AC3FFF" w:rsidRPr="00881F91" w:rsidRDefault="00AC3FFF" w:rsidP="00A027D9">
      <w:pPr>
        <w:widowControl/>
        <w:numPr>
          <w:ilvl w:val="0"/>
          <w:numId w:val="17"/>
        </w:numPr>
        <w:autoSpaceDE/>
        <w:autoSpaceDN/>
        <w:spacing w:after="160" w:line="278" w:lineRule="auto"/>
      </w:pPr>
      <w:r w:rsidRPr="00881F91">
        <w:t>Ensure catering areas are dedicated to this task and no non-compliance occurs</w:t>
      </w:r>
    </w:p>
    <w:p w14:paraId="0939D9F4" w14:textId="77777777" w:rsidR="00AC3FFF" w:rsidRPr="00881F91" w:rsidRDefault="00AC3FFF" w:rsidP="00A027D9">
      <w:pPr>
        <w:widowControl/>
        <w:numPr>
          <w:ilvl w:val="0"/>
          <w:numId w:val="17"/>
        </w:numPr>
        <w:autoSpaceDE/>
        <w:autoSpaceDN/>
        <w:spacing w:after="160" w:line="278" w:lineRule="auto"/>
      </w:pPr>
      <w:r w:rsidRPr="00881F91">
        <w:t>Support transition to online ordering where applicable</w:t>
      </w:r>
    </w:p>
    <w:p w14:paraId="0B6B287B" w14:textId="77777777" w:rsidR="00AC3FFF" w:rsidRPr="00881F91" w:rsidRDefault="00AC3FFF" w:rsidP="00A027D9">
      <w:pPr>
        <w:widowControl/>
        <w:numPr>
          <w:ilvl w:val="0"/>
          <w:numId w:val="17"/>
        </w:numPr>
        <w:autoSpaceDE/>
        <w:autoSpaceDN/>
        <w:spacing w:after="160" w:line="278" w:lineRule="auto"/>
      </w:pPr>
      <w:r w:rsidRPr="00881F91">
        <w:t>Perform day-to-day monitoring of protected mealtimes</w:t>
      </w:r>
    </w:p>
    <w:p w14:paraId="28FCAB0F" w14:textId="77777777" w:rsidR="00AC3FFF" w:rsidRPr="00881F91" w:rsidRDefault="00AC3FFF" w:rsidP="00A027D9">
      <w:pPr>
        <w:widowControl/>
        <w:numPr>
          <w:ilvl w:val="0"/>
          <w:numId w:val="17"/>
        </w:numPr>
        <w:autoSpaceDE/>
        <w:autoSpaceDN/>
        <w:spacing w:after="160" w:line="278" w:lineRule="auto"/>
      </w:pPr>
      <w:r w:rsidRPr="00881F91">
        <w:t>Issue instructions for variation to usual practice to maintain high standards of food safety</w:t>
      </w:r>
    </w:p>
    <w:p w14:paraId="003B3705" w14:textId="77777777" w:rsidR="00AC3FFF" w:rsidRPr="00881F91" w:rsidRDefault="00AC3FFF" w:rsidP="00A027D9">
      <w:pPr>
        <w:widowControl/>
        <w:numPr>
          <w:ilvl w:val="0"/>
          <w:numId w:val="17"/>
        </w:numPr>
        <w:autoSpaceDE/>
        <w:autoSpaceDN/>
        <w:spacing w:after="160" w:line="278" w:lineRule="auto"/>
      </w:pPr>
      <w:r w:rsidRPr="00881F91">
        <w:t xml:space="preserve">Ensure all patients receive the correct </w:t>
      </w:r>
      <w:proofErr w:type="gramStart"/>
      <w:r w:rsidRPr="00881F91">
        <w:t>meal</w:t>
      </w:r>
      <w:proofErr w:type="gramEnd"/>
      <w:r w:rsidRPr="00881F91">
        <w:t xml:space="preserve"> and any issues are addressed with catering</w:t>
      </w:r>
    </w:p>
    <w:p w14:paraId="7ABA62C0" w14:textId="77777777" w:rsidR="00AC3FFF" w:rsidRPr="00881F91" w:rsidRDefault="00AC3FFF" w:rsidP="00A027D9">
      <w:pPr>
        <w:widowControl/>
        <w:numPr>
          <w:ilvl w:val="0"/>
          <w:numId w:val="17"/>
        </w:numPr>
        <w:autoSpaceDE/>
        <w:autoSpaceDN/>
        <w:spacing w:after="160" w:line="278" w:lineRule="auto"/>
      </w:pPr>
      <w:r w:rsidRPr="00881F91">
        <w:t>Ensure catering staff are made to feel part of the ward/department team</w:t>
      </w:r>
    </w:p>
    <w:p w14:paraId="5B6B58D6" w14:textId="77777777" w:rsidR="00AC3FFF" w:rsidRPr="00881F91" w:rsidRDefault="00AC3FFF" w:rsidP="00A027D9">
      <w:pPr>
        <w:widowControl/>
        <w:numPr>
          <w:ilvl w:val="0"/>
          <w:numId w:val="17"/>
        </w:numPr>
        <w:autoSpaceDE/>
        <w:autoSpaceDN/>
        <w:spacing w:after="160" w:line="278" w:lineRule="auto"/>
      </w:pPr>
      <w:r w:rsidRPr="00881F91">
        <w:t>Ensure all food hygiene tasks performed by nursing staff are carried out consistently and effectively</w:t>
      </w:r>
    </w:p>
    <w:p w14:paraId="403BDFFC" w14:textId="77777777" w:rsidR="00AC3FFF" w:rsidRPr="00881F91" w:rsidRDefault="00AC3FFF" w:rsidP="00A027D9">
      <w:pPr>
        <w:widowControl/>
        <w:numPr>
          <w:ilvl w:val="0"/>
          <w:numId w:val="17"/>
        </w:numPr>
        <w:autoSpaceDE/>
        <w:autoSpaceDN/>
        <w:spacing w:after="160" w:line="278" w:lineRule="auto"/>
      </w:pPr>
      <w:r w:rsidRPr="00881F91">
        <w:t>Participate in catering audits as required</w:t>
      </w:r>
    </w:p>
    <w:p w14:paraId="540CA302" w14:textId="77777777" w:rsidR="00AC3FFF" w:rsidRPr="00881F91" w:rsidRDefault="00AC3FFF" w:rsidP="00A027D9">
      <w:pPr>
        <w:widowControl/>
        <w:numPr>
          <w:ilvl w:val="0"/>
          <w:numId w:val="17"/>
        </w:numPr>
        <w:autoSpaceDE/>
        <w:autoSpaceDN/>
        <w:spacing w:after="160" w:line="278" w:lineRule="auto"/>
      </w:pPr>
      <w:r w:rsidRPr="00881F91">
        <w:t>Ensure actions from audits are followed up within required timescales</w:t>
      </w:r>
    </w:p>
    <w:p w14:paraId="03D6631D" w14:textId="77777777" w:rsidR="00AC3FFF" w:rsidRPr="00881F91" w:rsidRDefault="00AC3FFF" w:rsidP="00A027D9">
      <w:pPr>
        <w:widowControl/>
        <w:numPr>
          <w:ilvl w:val="0"/>
          <w:numId w:val="17"/>
        </w:numPr>
        <w:autoSpaceDE/>
        <w:autoSpaceDN/>
        <w:spacing w:after="160" w:line="278" w:lineRule="auto"/>
      </w:pPr>
      <w:r w:rsidRPr="00881F91">
        <w:t>Ensure defects within ward areas are reported to Estates</w:t>
      </w:r>
    </w:p>
    <w:p w14:paraId="52A50BC7" w14:textId="77777777" w:rsidR="00AC3FFF" w:rsidRPr="00881F91" w:rsidRDefault="00AC3FFF" w:rsidP="00A027D9">
      <w:pPr>
        <w:widowControl/>
        <w:numPr>
          <w:ilvl w:val="0"/>
          <w:numId w:val="17"/>
        </w:numPr>
        <w:autoSpaceDE/>
        <w:autoSpaceDN/>
        <w:spacing w:after="160" w:line="278" w:lineRule="auto"/>
      </w:pPr>
      <w:r w:rsidRPr="00881F91">
        <w:t>Ensure new employees receive instruction on roles and responsibilities regarding catering as part of local induction</w:t>
      </w:r>
    </w:p>
    <w:p w14:paraId="20C1ACA2" w14:textId="77777777" w:rsidR="00AC3FFF" w:rsidRPr="00881F91" w:rsidRDefault="00AC3FFF" w:rsidP="00A027D9">
      <w:pPr>
        <w:widowControl/>
        <w:numPr>
          <w:ilvl w:val="0"/>
          <w:numId w:val="17"/>
        </w:numPr>
        <w:autoSpaceDE/>
        <w:autoSpaceDN/>
        <w:spacing w:after="160" w:line="278" w:lineRule="auto"/>
      </w:pPr>
      <w:r w:rsidRPr="00881F91">
        <w:t>Decide, in liaison with Dietitians and Speech and Language Therapists, regarding patient meal requirements</w:t>
      </w:r>
    </w:p>
    <w:p w14:paraId="41088670" w14:textId="77777777" w:rsidR="00AC3FFF" w:rsidRPr="00881F91" w:rsidRDefault="00AC3FFF" w:rsidP="00A027D9">
      <w:pPr>
        <w:widowControl/>
        <w:numPr>
          <w:ilvl w:val="0"/>
          <w:numId w:val="17"/>
        </w:numPr>
        <w:autoSpaceDE/>
        <w:autoSpaceDN/>
        <w:spacing w:after="160" w:line="278" w:lineRule="auto"/>
      </w:pPr>
      <w:r w:rsidRPr="00881F91">
        <w:t>Ensure this Food Hygiene Policy is brought to the attention of all staff involved in food handling</w:t>
      </w:r>
    </w:p>
    <w:p w14:paraId="7F1A4A61" w14:textId="77777777" w:rsidR="00AC3FFF" w:rsidRPr="00881F91" w:rsidRDefault="00AC3FFF" w:rsidP="00AC3FFF">
      <w:pPr>
        <w:spacing w:after="160" w:line="278" w:lineRule="auto"/>
        <w:rPr>
          <w:b/>
          <w:bCs/>
        </w:rPr>
      </w:pPr>
      <w:r w:rsidRPr="00881F91">
        <w:rPr>
          <w:b/>
          <w:bCs/>
        </w:rPr>
        <w:t>Nursing Staff (including Healthcare Assistants)</w:t>
      </w:r>
    </w:p>
    <w:p w14:paraId="2EA46752" w14:textId="77777777" w:rsidR="00AC3FFF" w:rsidRPr="00881F91" w:rsidRDefault="00AC3FFF" w:rsidP="00AC3FFF">
      <w:pPr>
        <w:spacing w:after="160" w:line="278" w:lineRule="auto"/>
      </w:pPr>
      <w:r w:rsidRPr="00881F91">
        <w:t>Where nursing staff are involved in meal service or ward-level food handling, they are responsible for:</w:t>
      </w:r>
    </w:p>
    <w:p w14:paraId="741C86D5" w14:textId="77777777" w:rsidR="00AC3FFF" w:rsidRPr="00881F91" w:rsidRDefault="00AC3FFF" w:rsidP="00A027D9">
      <w:pPr>
        <w:widowControl/>
        <w:numPr>
          <w:ilvl w:val="0"/>
          <w:numId w:val="18"/>
        </w:numPr>
        <w:autoSpaceDE/>
        <w:autoSpaceDN/>
        <w:spacing w:after="160" w:line="278" w:lineRule="auto"/>
      </w:pPr>
      <w:r w:rsidRPr="00881F91">
        <w:t>Ordering patient meals according to established processes and timescales</w:t>
      </w:r>
    </w:p>
    <w:p w14:paraId="056D959D" w14:textId="6D446ECF" w:rsidR="00AC3FFF" w:rsidRPr="00881F91" w:rsidRDefault="00AC3FFF" w:rsidP="00A027D9">
      <w:pPr>
        <w:widowControl/>
        <w:numPr>
          <w:ilvl w:val="0"/>
          <w:numId w:val="18"/>
        </w:numPr>
        <w:autoSpaceDE/>
        <w:autoSpaceDN/>
        <w:spacing w:after="160" w:line="278" w:lineRule="auto"/>
      </w:pPr>
      <w:r w:rsidRPr="00881F91">
        <w:lastRenderedPageBreak/>
        <w:t>Communicating patient allergies and special dietary requirements to catering providers</w:t>
      </w:r>
      <w:r w:rsidR="006920DA">
        <w:t xml:space="preserve"> on admission and/or new diagnosis</w:t>
      </w:r>
    </w:p>
    <w:p w14:paraId="581161CE" w14:textId="77777777" w:rsidR="00AC3FFF" w:rsidRPr="00881F91" w:rsidRDefault="00AC3FFF" w:rsidP="00A027D9">
      <w:pPr>
        <w:widowControl/>
        <w:numPr>
          <w:ilvl w:val="0"/>
          <w:numId w:val="18"/>
        </w:numPr>
        <w:autoSpaceDE/>
        <w:autoSpaceDN/>
        <w:spacing w:after="160" w:line="278" w:lineRule="auto"/>
      </w:pPr>
      <w:r w:rsidRPr="00881F91">
        <w:t>Serving meals to patients where catering/facilities staff are not available (maintaining appropriate temperature control)</w:t>
      </w:r>
    </w:p>
    <w:p w14:paraId="2DE1F766" w14:textId="77777777" w:rsidR="00AC3FFF" w:rsidRPr="00881F91" w:rsidRDefault="00AC3FFF" w:rsidP="00A027D9">
      <w:pPr>
        <w:widowControl/>
        <w:numPr>
          <w:ilvl w:val="0"/>
          <w:numId w:val="18"/>
        </w:numPr>
        <w:autoSpaceDE/>
        <w:autoSpaceDN/>
        <w:spacing w:after="160" w:line="278" w:lineRule="auto"/>
      </w:pPr>
      <w:r w:rsidRPr="00881F91">
        <w:t>Monitoring temperatures at point of service where nursing staff serve meals</w:t>
      </w:r>
    </w:p>
    <w:p w14:paraId="50DCDC8B" w14:textId="77777777" w:rsidR="00AC3FFF" w:rsidRPr="00881F91" w:rsidRDefault="00AC3FFF" w:rsidP="00A027D9">
      <w:pPr>
        <w:widowControl/>
        <w:numPr>
          <w:ilvl w:val="0"/>
          <w:numId w:val="18"/>
        </w:numPr>
        <w:autoSpaceDE/>
        <w:autoSpaceDN/>
        <w:spacing w:after="160" w:line="278" w:lineRule="auto"/>
      </w:pPr>
      <w:r w:rsidRPr="00881F91">
        <w:t>Maintaining ward kitchen hygiene and cleanliness</w:t>
      </w:r>
    </w:p>
    <w:p w14:paraId="4405AE31" w14:textId="52CF690E" w:rsidR="00AC3FFF" w:rsidRPr="00881F91" w:rsidRDefault="00AC3FFF" w:rsidP="00A027D9">
      <w:pPr>
        <w:widowControl/>
        <w:numPr>
          <w:ilvl w:val="0"/>
          <w:numId w:val="18"/>
        </w:numPr>
        <w:autoSpaceDE/>
        <w:autoSpaceDN/>
        <w:spacing w:after="160" w:line="278" w:lineRule="auto"/>
      </w:pPr>
      <w:r w:rsidRPr="00881F91">
        <w:t>Monitoring and recording ward fridge and freezer temperatures twice daily</w:t>
      </w:r>
    </w:p>
    <w:p w14:paraId="28F864A5" w14:textId="77777777" w:rsidR="00AC3FFF" w:rsidRPr="00881F91" w:rsidRDefault="00AC3FFF" w:rsidP="00A027D9">
      <w:pPr>
        <w:widowControl/>
        <w:numPr>
          <w:ilvl w:val="0"/>
          <w:numId w:val="18"/>
        </w:numPr>
        <w:autoSpaceDE/>
        <w:autoSpaceDN/>
        <w:spacing w:after="160" w:line="278" w:lineRule="auto"/>
      </w:pPr>
      <w:r w:rsidRPr="00881F91">
        <w:t>Managing food brought in by visitors in accordance with policy guidelines</w:t>
      </w:r>
    </w:p>
    <w:p w14:paraId="5C39D56C" w14:textId="77777777" w:rsidR="00AC3FFF" w:rsidRPr="00881F91" w:rsidRDefault="00AC3FFF" w:rsidP="00A027D9">
      <w:pPr>
        <w:widowControl/>
        <w:numPr>
          <w:ilvl w:val="0"/>
          <w:numId w:val="18"/>
        </w:numPr>
        <w:autoSpaceDE/>
        <w:autoSpaceDN/>
        <w:spacing w:after="160" w:line="278" w:lineRule="auto"/>
      </w:pPr>
      <w:r w:rsidRPr="00881F91">
        <w:t>Ensuring appropriate storage, labelling, and disposal of food in ward areas</w:t>
      </w:r>
    </w:p>
    <w:p w14:paraId="31BD7504" w14:textId="77777777" w:rsidR="00AC3FFF" w:rsidRPr="00881F91" w:rsidRDefault="00AC3FFF" w:rsidP="00A027D9">
      <w:pPr>
        <w:widowControl/>
        <w:numPr>
          <w:ilvl w:val="0"/>
          <w:numId w:val="18"/>
        </w:numPr>
        <w:autoSpaceDE/>
        <w:autoSpaceDN/>
        <w:spacing w:after="160" w:line="278" w:lineRule="auto"/>
      </w:pPr>
      <w:r w:rsidRPr="00881F91">
        <w:t>Managing patient-ordered takeaways in accordance with food safety principles</w:t>
      </w:r>
    </w:p>
    <w:p w14:paraId="4C3ED9B1" w14:textId="77777777" w:rsidR="00AC3FFF" w:rsidRPr="00881F91" w:rsidRDefault="00AC3FFF" w:rsidP="00A027D9">
      <w:pPr>
        <w:widowControl/>
        <w:numPr>
          <w:ilvl w:val="0"/>
          <w:numId w:val="18"/>
        </w:numPr>
        <w:autoSpaceDE/>
        <w:autoSpaceDN/>
        <w:spacing w:after="160" w:line="278" w:lineRule="auto"/>
      </w:pPr>
      <w:r w:rsidRPr="00881F91">
        <w:t>Adhering to personal hygiene requirements when handling food</w:t>
      </w:r>
    </w:p>
    <w:p w14:paraId="223240D5" w14:textId="77777777" w:rsidR="00AC3FFF" w:rsidRPr="00881F91" w:rsidRDefault="00AC3FFF" w:rsidP="00A027D9">
      <w:pPr>
        <w:widowControl/>
        <w:numPr>
          <w:ilvl w:val="0"/>
          <w:numId w:val="18"/>
        </w:numPr>
        <w:autoSpaceDE/>
        <w:autoSpaceDN/>
        <w:spacing w:after="160" w:line="278" w:lineRule="auto"/>
      </w:pPr>
      <w:r w:rsidRPr="00881F91">
        <w:t>Reporting any food safety concerns to their line manager or Matron</w:t>
      </w:r>
    </w:p>
    <w:p w14:paraId="7CEDE392" w14:textId="77777777" w:rsidR="00AC3FFF" w:rsidRPr="00881F91" w:rsidRDefault="00AC3FFF" w:rsidP="00A027D9">
      <w:pPr>
        <w:widowControl/>
        <w:numPr>
          <w:ilvl w:val="0"/>
          <w:numId w:val="18"/>
        </w:numPr>
        <w:autoSpaceDE/>
        <w:autoSpaceDN/>
        <w:spacing w:after="160" w:line="278" w:lineRule="auto"/>
      </w:pPr>
      <w:r w:rsidRPr="00881F91">
        <w:t>Completing mandatory food safety training appropriate to their role</w:t>
      </w:r>
    </w:p>
    <w:p w14:paraId="39D94503" w14:textId="77777777" w:rsidR="00AC3FFF" w:rsidRPr="00881F91" w:rsidRDefault="00AC3FFF" w:rsidP="00AC3FFF">
      <w:pPr>
        <w:spacing w:after="160" w:line="278" w:lineRule="auto"/>
        <w:rPr>
          <w:b/>
          <w:bCs/>
        </w:rPr>
      </w:pPr>
      <w:r w:rsidRPr="00881F91">
        <w:rPr>
          <w:b/>
          <w:bCs/>
        </w:rPr>
        <w:t>4.5 Clinical Health Professionals</w:t>
      </w:r>
    </w:p>
    <w:p w14:paraId="5F394A85" w14:textId="77777777" w:rsidR="00AC3FFF" w:rsidRPr="00881F91" w:rsidRDefault="00AC3FFF" w:rsidP="00AC3FFF">
      <w:pPr>
        <w:spacing w:after="160" w:line="278" w:lineRule="auto"/>
        <w:rPr>
          <w:b/>
          <w:bCs/>
        </w:rPr>
      </w:pPr>
      <w:r w:rsidRPr="00881F91">
        <w:rPr>
          <w:b/>
          <w:bCs/>
        </w:rPr>
        <w:t>Dietitians</w:t>
      </w:r>
    </w:p>
    <w:p w14:paraId="33ECC6A1" w14:textId="1D11924B" w:rsidR="00AC3FFF" w:rsidRPr="00881F91" w:rsidRDefault="00AC3FFF" w:rsidP="00AC3FFF">
      <w:pPr>
        <w:spacing w:after="160" w:line="278" w:lineRule="auto"/>
      </w:pPr>
      <w:r>
        <w:t xml:space="preserve">Where there is workforce capacity and pertinent to inpatient settings, clinical Dietitians will be a key voice in the Nutrition Steering Group where catering services also report. </w:t>
      </w:r>
      <w:r w:rsidR="00CF6B5C">
        <w:t xml:space="preserve">Clinical </w:t>
      </w:r>
      <w:r>
        <w:t>Dietitians are responsible for:</w:t>
      </w:r>
    </w:p>
    <w:p w14:paraId="1D8CE110" w14:textId="7F5EB6D2" w:rsidR="00AC3FFF" w:rsidRPr="00881F91" w:rsidRDefault="00AC3FFF" w:rsidP="00A027D9">
      <w:pPr>
        <w:widowControl/>
        <w:numPr>
          <w:ilvl w:val="0"/>
          <w:numId w:val="19"/>
        </w:numPr>
        <w:autoSpaceDE/>
        <w:autoSpaceDN/>
        <w:spacing w:after="160" w:line="278" w:lineRule="auto"/>
      </w:pPr>
      <w:r>
        <w:t>Making dietary recommendations to individual service users</w:t>
      </w:r>
      <w:r w:rsidR="00CF6B5C">
        <w:t>, where there is a clinical need,</w:t>
      </w:r>
      <w:r>
        <w:t xml:space="preserve"> which are realistic to support their needs</w:t>
      </w:r>
    </w:p>
    <w:p w14:paraId="5DF3310A" w14:textId="77777777" w:rsidR="006514D8" w:rsidRPr="006514D8" w:rsidRDefault="006514D8" w:rsidP="00A027D9">
      <w:pPr>
        <w:widowControl/>
        <w:numPr>
          <w:ilvl w:val="0"/>
          <w:numId w:val="19"/>
        </w:numPr>
        <w:autoSpaceDE/>
        <w:autoSpaceDN/>
        <w:spacing w:after="160" w:line="278" w:lineRule="auto"/>
      </w:pPr>
      <w:r w:rsidRPr="006514D8">
        <w:t xml:space="preserve">Assessing and advising individual patients requiring special diets related to clinical </w:t>
      </w:r>
      <w:proofErr w:type="gramStart"/>
      <w:r w:rsidRPr="006514D8">
        <w:t>need, and</w:t>
      </w:r>
      <w:proofErr w:type="gramEnd"/>
      <w:r w:rsidRPr="006514D8">
        <w:t xml:space="preserve"> liaise with catering and clinical teams to ensure needs are appropriately reflected in the </w:t>
      </w:r>
      <w:proofErr w:type="gramStart"/>
      <w:r w:rsidRPr="006514D8">
        <w:t>individuals</w:t>
      </w:r>
      <w:proofErr w:type="gramEnd"/>
      <w:r w:rsidRPr="006514D8">
        <w:t xml:space="preserve"> nutrition care plan and catered for.</w:t>
      </w:r>
    </w:p>
    <w:p w14:paraId="42FADB6F" w14:textId="77777777" w:rsidR="00AC3FFF" w:rsidRPr="00881F91" w:rsidRDefault="00AC3FFF" w:rsidP="00A027D9">
      <w:pPr>
        <w:widowControl/>
        <w:numPr>
          <w:ilvl w:val="0"/>
          <w:numId w:val="19"/>
        </w:numPr>
        <w:autoSpaceDE/>
        <w:autoSpaceDN/>
        <w:spacing w:after="160" w:line="278" w:lineRule="auto"/>
      </w:pPr>
      <w:r w:rsidRPr="00881F91">
        <w:t>Advising on nutrition support and weight management options in different settings to promote recovery</w:t>
      </w:r>
    </w:p>
    <w:p w14:paraId="2CC10193" w14:textId="2480E1B3" w:rsidR="00AC3FFF" w:rsidRPr="00881F91" w:rsidRDefault="00AC3FFF" w:rsidP="00A027D9">
      <w:pPr>
        <w:widowControl/>
        <w:numPr>
          <w:ilvl w:val="0"/>
          <w:numId w:val="19"/>
        </w:numPr>
        <w:autoSpaceDE/>
        <w:autoSpaceDN/>
        <w:spacing w:after="160" w:line="278" w:lineRule="auto"/>
      </w:pPr>
      <w:r>
        <w:t xml:space="preserve">Working with catering to </w:t>
      </w:r>
      <w:r w:rsidR="006514D8">
        <w:t>support safe and appropriate provision of prescribed diets</w:t>
      </w:r>
    </w:p>
    <w:p w14:paraId="03662C7D" w14:textId="77777777" w:rsidR="00AC3FFF" w:rsidRPr="00881F91" w:rsidRDefault="00AC3FFF" w:rsidP="00A027D9">
      <w:pPr>
        <w:widowControl/>
        <w:numPr>
          <w:ilvl w:val="0"/>
          <w:numId w:val="19"/>
        </w:numPr>
        <w:autoSpaceDE/>
        <w:autoSpaceDN/>
        <w:spacing w:after="160" w:line="278" w:lineRule="auto"/>
      </w:pPr>
      <w:r w:rsidRPr="00881F91">
        <w:t>Assessing service users and creating nutrition care plans (implementation of care plans is the responsibility of ward staff)</w:t>
      </w:r>
    </w:p>
    <w:p w14:paraId="01C560DA" w14:textId="77777777" w:rsidR="00AC3FFF" w:rsidRPr="00881F91" w:rsidRDefault="00AC3FFF" w:rsidP="00A027D9">
      <w:pPr>
        <w:widowControl/>
        <w:numPr>
          <w:ilvl w:val="0"/>
          <w:numId w:val="19"/>
        </w:numPr>
        <w:autoSpaceDE/>
        <w:autoSpaceDN/>
        <w:spacing w:after="160" w:line="278" w:lineRule="auto"/>
      </w:pPr>
      <w:r w:rsidRPr="00881F91">
        <w:t>Providing advice on nutrition-related matters; Dietitians are not responsible for the operational implementation of allergy management processes</w:t>
      </w:r>
    </w:p>
    <w:p w14:paraId="0C212978" w14:textId="37876920" w:rsidR="00AC3FFF" w:rsidRPr="00881F91" w:rsidRDefault="00AC3FFF" w:rsidP="00AC3FFF">
      <w:pPr>
        <w:spacing w:after="160" w:line="278" w:lineRule="auto"/>
      </w:pPr>
      <w:r>
        <w:t xml:space="preserve">ELFT Estates will work closely with dedicated </w:t>
      </w:r>
      <w:r w:rsidR="006514D8">
        <w:t xml:space="preserve">Catering </w:t>
      </w:r>
      <w:r>
        <w:t>Dietitians known to the various providers where feasible to promote standards and consistency across the Trust.</w:t>
      </w:r>
    </w:p>
    <w:p w14:paraId="6F40A2C1" w14:textId="77777777" w:rsidR="00AC3FFF" w:rsidRPr="00881F91" w:rsidRDefault="00AC3FFF" w:rsidP="00AC3FFF">
      <w:pPr>
        <w:spacing w:after="160" w:line="278" w:lineRule="auto"/>
      </w:pPr>
      <w:r w:rsidRPr="00881F91">
        <w:t>Catering leads will take responsibility for the mealtime volunteer service, where applicable, and will ensure volunteers are suitably trained in food hygiene/handling requirements.</w:t>
      </w:r>
    </w:p>
    <w:p w14:paraId="1DB0C5DC" w14:textId="77777777" w:rsidR="00AC3FFF" w:rsidRPr="00881F91" w:rsidRDefault="00AC3FFF" w:rsidP="00AC3FFF">
      <w:pPr>
        <w:spacing w:after="160" w:line="278" w:lineRule="auto"/>
      </w:pPr>
      <w:r w:rsidRPr="00881F91">
        <w:t xml:space="preserve">Dietitians recognise that most service users will be nearly exclusively dependent on ELFT catering services for their nutrition. It is therefore paramount that services are held to high standards to ensure balanced and adequate provision. Food insecurity is a challenge for service users; by </w:t>
      </w:r>
      <w:r w:rsidRPr="00881F91">
        <w:lastRenderedPageBreak/>
        <w:t>providing nutritious food, there is an opportunity to promote sustainable outcomes and prevent ill health.</w:t>
      </w:r>
    </w:p>
    <w:p w14:paraId="21A347F0" w14:textId="77777777" w:rsidR="00AC3FFF" w:rsidRPr="00881F91" w:rsidRDefault="00AC3FFF" w:rsidP="00AC3FFF">
      <w:pPr>
        <w:spacing w:after="160" w:line="278" w:lineRule="auto"/>
        <w:rPr>
          <w:b/>
          <w:bCs/>
        </w:rPr>
      </w:pPr>
      <w:r w:rsidRPr="00881F91">
        <w:rPr>
          <w:b/>
          <w:bCs/>
        </w:rPr>
        <w:t>Speech and Language Therapists</w:t>
      </w:r>
    </w:p>
    <w:p w14:paraId="100B92D0" w14:textId="77777777" w:rsidR="00AC3FFF" w:rsidRPr="00881F91" w:rsidRDefault="00AC3FFF" w:rsidP="00AC3FFF">
      <w:pPr>
        <w:spacing w:after="160" w:line="278" w:lineRule="auto"/>
      </w:pPr>
      <w:r w:rsidRPr="00881F91">
        <w:t>Speech and Language Therapists are responsible for:</w:t>
      </w:r>
    </w:p>
    <w:p w14:paraId="270BFA20" w14:textId="77777777" w:rsidR="00AC3FFF" w:rsidRPr="00881F91" w:rsidRDefault="00AC3FFF" w:rsidP="00A027D9">
      <w:pPr>
        <w:widowControl/>
        <w:numPr>
          <w:ilvl w:val="0"/>
          <w:numId w:val="20"/>
        </w:numPr>
        <w:autoSpaceDE/>
        <w:autoSpaceDN/>
        <w:spacing w:after="160" w:line="278" w:lineRule="auto"/>
      </w:pPr>
      <w:r w:rsidRPr="00881F91">
        <w:t>Undertaking patient assessments and providing advice on eating and swallowing</w:t>
      </w:r>
    </w:p>
    <w:p w14:paraId="118758D2" w14:textId="77777777" w:rsidR="00AC3FFF" w:rsidRPr="00881F91" w:rsidRDefault="00AC3FFF" w:rsidP="00A027D9">
      <w:pPr>
        <w:widowControl/>
        <w:numPr>
          <w:ilvl w:val="0"/>
          <w:numId w:val="20"/>
        </w:numPr>
        <w:autoSpaceDE/>
        <w:autoSpaceDN/>
        <w:spacing w:after="160" w:line="278" w:lineRule="auto"/>
      </w:pPr>
      <w:r w:rsidRPr="00881F91">
        <w:t>Advising on communication aids for acute and long-term problems</w:t>
      </w:r>
    </w:p>
    <w:p w14:paraId="106736CD" w14:textId="77777777" w:rsidR="00AC3FFF" w:rsidRPr="00881F91" w:rsidRDefault="00AC3FFF" w:rsidP="00A027D9">
      <w:pPr>
        <w:widowControl/>
        <w:numPr>
          <w:ilvl w:val="0"/>
          <w:numId w:val="20"/>
        </w:numPr>
        <w:autoSpaceDE/>
        <w:autoSpaceDN/>
        <w:spacing w:after="160" w:line="278" w:lineRule="auto"/>
      </w:pPr>
      <w:r w:rsidRPr="00881F91">
        <w:t>Assessing and managing swallowing disorders</w:t>
      </w:r>
    </w:p>
    <w:p w14:paraId="62AE0706" w14:textId="77777777" w:rsidR="00AC3FFF" w:rsidRPr="00881F91" w:rsidRDefault="00AC3FFF" w:rsidP="00A027D9">
      <w:pPr>
        <w:widowControl/>
        <w:numPr>
          <w:ilvl w:val="0"/>
          <w:numId w:val="20"/>
        </w:numPr>
        <w:autoSpaceDE/>
        <w:autoSpaceDN/>
        <w:spacing w:after="160" w:line="278" w:lineRule="auto"/>
      </w:pPr>
      <w:r w:rsidRPr="00881F91">
        <w:t>Recommending texture-modified diets in accordance with the IDDSI framework</w:t>
      </w:r>
    </w:p>
    <w:p w14:paraId="495065FE" w14:textId="77777777" w:rsidR="00AC3FFF" w:rsidRPr="00881F91" w:rsidRDefault="00AC3FFF" w:rsidP="00A027D9">
      <w:pPr>
        <w:widowControl/>
        <w:numPr>
          <w:ilvl w:val="0"/>
          <w:numId w:val="20"/>
        </w:numPr>
        <w:autoSpaceDE/>
        <w:autoSpaceDN/>
        <w:spacing w:after="160" w:line="278" w:lineRule="auto"/>
      </w:pPr>
      <w:r w:rsidRPr="00881F91">
        <w:t>Creating care plans for patients with dysphagia (implementation of care plans is the responsibility of ward staff)</w:t>
      </w:r>
    </w:p>
    <w:p w14:paraId="2C65A1EF" w14:textId="77777777" w:rsidR="00AC3FFF" w:rsidRPr="00881F91" w:rsidRDefault="00AC3FFF" w:rsidP="00A027D9">
      <w:pPr>
        <w:widowControl/>
        <w:numPr>
          <w:ilvl w:val="0"/>
          <w:numId w:val="20"/>
        </w:numPr>
        <w:autoSpaceDE/>
        <w:autoSpaceDN/>
        <w:spacing w:after="160" w:line="278" w:lineRule="auto"/>
      </w:pPr>
      <w:r w:rsidRPr="00881F91">
        <w:t>Providing clinical advice on safe swallowing; Speech and Language Therapists are not responsible for the operational preparation or service of texture-modified meals</w:t>
      </w:r>
    </w:p>
    <w:p w14:paraId="52020D70" w14:textId="77777777" w:rsidR="00AC3FFF" w:rsidRPr="00881F91" w:rsidRDefault="00AC3FFF" w:rsidP="00AC3FFF">
      <w:pPr>
        <w:spacing w:after="160" w:line="278" w:lineRule="auto"/>
        <w:rPr>
          <w:b/>
          <w:bCs/>
        </w:rPr>
      </w:pPr>
      <w:r w:rsidRPr="00881F91">
        <w:rPr>
          <w:b/>
          <w:bCs/>
        </w:rPr>
        <w:t>The Infection Prevention and Control Team</w:t>
      </w:r>
    </w:p>
    <w:p w14:paraId="33CA63B2" w14:textId="77777777" w:rsidR="00AC3FFF" w:rsidRPr="00881F91" w:rsidRDefault="00AC3FFF" w:rsidP="00AC3FFF">
      <w:pPr>
        <w:spacing w:after="160" w:line="278" w:lineRule="auto"/>
      </w:pPr>
      <w:r w:rsidRPr="00881F91">
        <w:t>The Infection Prevention and Control Team is responsible for:</w:t>
      </w:r>
    </w:p>
    <w:p w14:paraId="765F6D9E" w14:textId="77777777" w:rsidR="00AC3FFF" w:rsidRPr="00881F91" w:rsidRDefault="00AC3FFF" w:rsidP="00A027D9">
      <w:pPr>
        <w:widowControl/>
        <w:numPr>
          <w:ilvl w:val="0"/>
          <w:numId w:val="21"/>
        </w:numPr>
        <w:autoSpaceDE/>
        <w:autoSpaceDN/>
        <w:spacing w:after="160" w:line="278" w:lineRule="auto"/>
      </w:pPr>
      <w:r w:rsidRPr="00881F91">
        <w:t>Liaising with caterers and food retailers to help ensure actions required from Environmental Health Inspections and internal/external audits are taken</w:t>
      </w:r>
    </w:p>
    <w:p w14:paraId="45FD2AF4" w14:textId="77777777" w:rsidR="00AC3FFF" w:rsidRPr="00881F91" w:rsidRDefault="00AC3FFF" w:rsidP="00A027D9">
      <w:pPr>
        <w:widowControl/>
        <w:numPr>
          <w:ilvl w:val="0"/>
          <w:numId w:val="21"/>
        </w:numPr>
        <w:autoSpaceDE/>
        <w:autoSpaceDN/>
        <w:spacing w:after="160" w:line="278" w:lineRule="auto"/>
      </w:pPr>
      <w:r w:rsidRPr="00881F91">
        <w:t>Liaising with the Catering Manager regarding food hygiene issues and concerns</w:t>
      </w:r>
    </w:p>
    <w:p w14:paraId="1C65A37E" w14:textId="77777777" w:rsidR="00AC3FFF" w:rsidRPr="00881F91" w:rsidRDefault="00AC3FFF" w:rsidP="00A027D9">
      <w:pPr>
        <w:widowControl/>
        <w:numPr>
          <w:ilvl w:val="0"/>
          <w:numId w:val="21"/>
        </w:numPr>
        <w:autoSpaceDE/>
        <w:autoSpaceDN/>
        <w:spacing w:after="160" w:line="278" w:lineRule="auto"/>
      </w:pPr>
      <w:r w:rsidRPr="00881F91">
        <w:t>Providing advice to the Trust on food safety matters</w:t>
      </w:r>
    </w:p>
    <w:p w14:paraId="023DCBE1" w14:textId="77777777" w:rsidR="00AC3FFF" w:rsidRPr="00881F91" w:rsidRDefault="00AC3FFF" w:rsidP="00A027D9">
      <w:pPr>
        <w:widowControl/>
        <w:numPr>
          <w:ilvl w:val="0"/>
          <w:numId w:val="21"/>
        </w:numPr>
        <w:autoSpaceDE/>
        <w:autoSpaceDN/>
        <w:spacing w:after="160" w:line="278" w:lineRule="auto"/>
      </w:pPr>
      <w:r w:rsidRPr="00881F91">
        <w:t>Providing advice on catering contracts placed with external providers as required by the Health and Social Care Act (2008)</w:t>
      </w:r>
    </w:p>
    <w:p w14:paraId="348519AD" w14:textId="77777777" w:rsidR="00AC3FFF" w:rsidRPr="00881F91" w:rsidRDefault="00AC3FFF" w:rsidP="00AC3FFF">
      <w:pPr>
        <w:spacing w:after="160" w:line="278" w:lineRule="auto"/>
        <w:rPr>
          <w:b/>
          <w:bCs/>
        </w:rPr>
      </w:pPr>
      <w:r w:rsidRPr="00881F91">
        <w:rPr>
          <w:b/>
          <w:bCs/>
        </w:rPr>
        <w:t>4.6 Contractor Provided Services</w:t>
      </w:r>
    </w:p>
    <w:p w14:paraId="7136BED6" w14:textId="5A05E3B7" w:rsidR="00AC3FFF" w:rsidRPr="00881F91" w:rsidRDefault="00AC3FFF" w:rsidP="00AC3FFF">
      <w:pPr>
        <w:spacing w:after="160" w:line="278" w:lineRule="auto"/>
      </w:pPr>
      <w:r w:rsidRPr="00881F91">
        <w:t xml:space="preserve">Where catering services are managed and operated by a contractor, the contractor assumes all responsibilities undertaken by the </w:t>
      </w:r>
      <w:r w:rsidR="007A49CE">
        <w:t>Contract/</w:t>
      </w:r>
      <w:r w:rsidRPr="00881F91">
        <w:t>Catering Manager, their deputy, and catering staff. All contractors must align key roles to the above lists and will also be accountable/responsible for the actions within this policy. Contractors are responsible for:</w:t>
      </w:r>
    </w:p>
    <w:p w14:paraId="5C441266" w14:textId="77777777" w:rsidR="00AC3FFF" w:rsidRPr="00881F91" w:rsidRDefault="00AC3FFF" w:rsidP="00A027D9">
      <w:pPr>
        <w:widowControl/>
        <w:numPr>
          <w:ilvl w:val="0"/>
          <w:numId w:val="22"/>
        </w:numPr>
        <w:autoSpaceDE/>
        <w:autoSpaceDN/>
        <w:spacing w:after="160" w:line="278" w:lineRule="auto"/>
      </w:pPr>
      <w:r w:rsidRPr="00881F91">
        <w:t>Taking all reasonable steps to ensure required food hygiene standards are achieved in their areas</w:t>
      </w:r>
    </w:p>
    <w:p w14:paraId="3A82BA3B" w14:textId="77777777" w:rsidR="00AC3FFF" w:rsidRPr="00881F91" w:rsidRDefault="00AC3FFF" w:rsidP="00A027D9">
      <w:pPr>
        <w:widowControl/>
        <w:numPr>
          <w:ilvl w:val="0"/>
          <w:numId w:val="22"/>
        </w:numPr>
        <w:autoSpaceDE/>
        <w:autoSpaceDN/>
        <w:spacing w:after="160" w:line="278" w:lineRule="auto"/>
      </w:pPr>
      <w:r w:rsidRPr="00881F91">
        <w:t>Observing the terms of their leases or other terms of occupation regarding food safety</w:t>
      </w:r>
    </w:p>
    <w:p w14:paraId="442F47D8" w14:textId="77777777" w:rsidR="00AC3FFF" w:rsidRPr="00881F91" w:rsidRDefault="00AC3FFF" w:rsidP="00A027D9">
      <w:pPr>
        <w:widowControl/>
        <w:numPr>
          <w:ilvl w:val="0"/>
          <w:numId w:val="22"/>
        </w:numPr>
        <w:autoSpaceDE/>
        <w:autoSpaceDN/>
        <w:spacing w:after="160" w:line="278" w:lineRule="auto"/>
      </w:pPr>
      <w:r w:rsidRPr="00881F91">
        <w:t>Managing food safety at point of service, including temperature monitoring where contractor staff serve meals</w:t>
      </w:r>
    </w:p>
    <w:p w14:paraId="64E3FE36" w14:textId="77777777" w:rsidR="00AC3FFF" w:rsidRPr="00881F91" w:rsidRDefault="00AC3FFF" w:rsidP="00A027D9">
      <w:pPr>
        <w:widowControl/>
        <w:numPr>
          <w:ilvl w:val="0"/>
          <w:numId w:val="22"/>
        </w:numPr>
        <w:autoSpaceDE/>
        <w:autoSpaceDN/>
        <w:spacing w:after="160" w:line="278" w:lineRule="auto"/>
      </w:pPr>
      <w:r w:rsidRPr="00881F91">
        <w:t>Receiving and acting upon allergy and special dietary requirement information communicated by ward staff</w:t>
      </w:r>
    </w:p>
    <w:p w14:paraId="199C482B" w14:textId="77777777" w:rsidR="00AC3FFF" w:rsidRPr="00881F91" w:rsidRDefault="00AC3FFF" w:rsidP="00A027D9">
      <w:pPr>
        <w:widowControl/>
        <w:numPr>
          <w:ilvl w:val="0"/>
          <w:numId w:val="22"/>
        </w:numPr>
        <w:autoSpaceDE/>
        <w:autoSpaceDN/>
        <w:spacing w:after="160" w:line="278" w:lineRule="auto"/>
      </w:pPr>
      <w:r w:rsidRPr="00881F91">
        <w:t>Providing texture-modified meals in accordance with the IDDSI framework as prescribed by Speech and Language Therapists</w:t>
      </w:r>
    </w:p>
    <w:p w14:paraId="1B895857" w14:textId="77777777" w:rsidR="00AC3FFF" w:rsidRPr="00881F91" w:rsidRDefault="00AC3FFF" w:rsidP="00A027D9">
      <w:pPr>
        <w:widowControl/>
        <w:numPr>
          <w:ilvl w:val="0"/>
          <w:numId w:val="22"/>
        </w:numPr>
        <w:autoSpaceDE/>
        <w:autoSpaceDN/>
        <w:spacing w:after="160" w:line="278" w:lineRule="auto"/>
      </w:pPr>
      <w:r w:rsidRPr="00881F91">
        <w:t>Maintaining HACCP-based food safety management systems</w:t>
      </w:r>
    </w:p>
    <w:p w14:paraId="7F0EB65A" w14:textId="77777777" w:rsidR="00AC3FFF" w:rsidRPr="00881F91" w:rsidRDefault="00AC3FFF" w:rsidP="00A027D9">
      <w:pPr>
        <w:widowControl/>
        <w:numPr>
          <w:ilvl w:val="0"/>
          <w:numId w:val="22"/>
        </w:numPr>
        <w:autoSpaceDE/>
        <w:autoSpaceDN/>
        <w:spacing w:after="160" w:line="278" w:lineRule="auto"/>
      </w:pPr>
      <w:r w:rsidRPr="00881F91">
        <w:t>Reporting food safety incidents and non-conformances to the Trust</w:t>
      </w:r>
    </w:p>
    <w:p w14:paraId="72769619" w14:textId="77777777" w:rsidR="00AC3FFF" w:rsidRPr="00881F91" w:rsidRDefault="00AC3FFF" w:rsidP="00AC3FFF">
      <w:pPr>
        <w:spacing w:after="160" w:line="278" w:lineRule="auto"/>
      </w:pPr>
      <w:r w:rsidRPr="00881F91">
        <w:rPr>
          <w:b/>
          <w:bCs/>
        </w:rPr>
        <w:lastRenderedPageBreak/>
        <w:t>Note:</w:t>
      </w:r>
      <w:r w:rsidRPr="00881F91">
        <w:t xml:space="preserve"> Different operational models exist across Trust sites:</w:t>
      </w:r>
    </w:p>
    <w:p w14:paraId="4A694394" w14:textId="77777777" w:rsidR="00AC3FFF" w:rsidRPr="00881F91" w:rsidRDefault="00AC3FFF" w:rsidP="00A027D9">
      <w:pPr>
        <w:widowControl/>
        <w:numPr>
          <w:ilvl w:val="0"/>
          <w:numId w:val="23"/>
        </w:numPr>
        <w:autoSpaceDE/>
        <w:autoSpaceDN/>
        <w:spacing w:after="160" w:line="278" w:lineRule="auto"/>
      </w:pPr>
      <w:r w:rsidRPr="00881F91">
        <w:rPr>
          <w:b/>
          <w:bCs/>
        </w:rPr>
        <w:t>Forensics services:</w:t>
      </w:r>
      <w:r w:rsidRPr="00881F91">
        <w:t xml:space="preserve"> Full clinical support available including dietetics, speech and language therapy, and occupational therapy</w:t>
      </w:r>
    </w:p>
    <w:p w14:paraId="43526067" w14:textId="77777777" w:rsidR="00AC3FFF" w:rsidRPr="00881F91" w:rsidRDefault="00AC3FFF" w:rsidP="00A027D9">
      <w:pPr>
        <w:widowControl/>
        <w:numPr>
          <w:ilvl w:val="0"/>
          <w:numId w:val="23"/>
        </w:numPr>
        <w:autoSpaceDE/>
        <w:autoSpaceDN/>
        <w:spacing w:after="160" w:line="278" w:lineRule="auto"/>
      </w:pPr>
      <w:r w:rsidRPr="00881F91">
        <w:rPr>
          <w:b/>
          <w:bCs/>
        </w:rPr>
        <w:t>Acute mental health services:</w:t>
      </w:r>
      <w:r w:rsidRPr="00881F91">
        <w:t xml:space="preserve"> First-line clinical advice available; complex cases may require specialist referral</w:t>
      </w:r>
    </w:p>
    <w:p w14:paraId="4A492EE0" w14:textId="77777777" w:rsidR="00AC3FFF" w:rsidRPr="00881F91" w:rsidRDefault="00AC3FFF" w:rsidP="00AC3FFF">
      <w:pPr>
        <w:spacing w:after="160" w:line="278" w:lineRule="auto"/>
      </w:pPr>
      <w:r w:rsidRPr="00881F91">
        <w:t>Contractors must be aware of these differences and work collaboratively with available clinical resources at each site.</w:t>
      </w:r>
    </w:p>
    <w:p w14:paraId="0D9AB17F" w14:textId="77777777" w:rsidR="00AC3FFF" w:rsidRPr="00881F91" w:rsidRDefault="00AC3FFF" w:rsidP="00AC3FFF">
      <w:pPr>
        <w:spacing w:after="160" w:line="278" w:lineRule="auto"/>
        <w:rPr>
          <w:b/>
          <w:bCs/>
        </w:rPr>
      </w:pPr>
      <w:r w:rsidRPr="00881F91">
        <w:rPr>
          <w:b/>
          <w:bCs/>
        </w:rPr>
        <w:t>4.7 All Staff</w:t>
      </w:r>
    </w:p>
    <w:p w14:paraId="0298191A" w14:textId="77777777" w:rsidR="00AC3FFF" w:rsidRPr="00881F91" w:rsidRDefault="00AC3FFF" w:rsidP="00AC3FFF">
      <w:pPr>
        <w:spacing w:after="160" w:line="278" w:lineRule="auto"/>
      </w:pPr>
      <w:r w:rsidRPr="00881F91">
        <w:t>All staff (permanent and temporary) are responsible for:</w:t>
      </w:r>
    </w:p>
    <w:p w14:paraId="2007A442" w14:textId="77777777" w:rsidR="00AC3FFF" w:rsidRPr="00881F91" w:rsidRDefault="00AC3FFF" w:rsidP="00A027D9">
      <w:pPr>
        <w:widowControl/>
        <w:numPr>
          <w:ilvl w:val="0"/>
          <w:numId w:val="24"/>
        </w:numPr>
        <w:autoSpaceDE/>
        <w:autoSpaceDN/>
        <w:spacing w:after="160" w:line="278" w:lineRule="auto"/>
      </w:pPr>
      <w:r w:rsidRPr="00881F91">
        <w:t>Adhering to this Food Hygiene Policy</w:t>
      </w:r>
    </w:p>
    <w:p w14:paraId="60353917" w14:textId="77777777" w:rsidR="00AC3FFF" w:rsidRPr="00881F91" w:rsidRDefault="00AC3FFF" w:rsidP="00A027D9">
      <w:pPr>
        <w:widowControl/>
        <w:numPr>
          <w:ilvl w:val="0"/>
          <w:numId w:val="24"/>
        </w:numPr>
        <w:autoSpaceDE/>
        <w:autoSpaceDN/>
        <w:spacing w:after="160" w:line="278" w:lineRule="auto"/>
      </w:pPr>
      <w:r w:rsidRPr="00881F91">
        <w:t>Adhering to the Trust's food safety standards</w:t>
      </w:r>
    </w:p>
    <w:p w14:paraId="74DC1246" w14:textId="77777777" w:rsidR="00AC3FFF" w:rsidRPr="00881F91" w:rsidRDefault="00AC3FFF" w:rsidP="00A027D9">
      <w:pPr>
        <w:widowControl/>
        <w:numPr>
          <w:ilvl w:val="0"/>
          <w:numId w:val="24"/>
        </w:numPr>
        <w:autoSpaceDE/>
        <w:autoSpaceDN/>
        <w:spacing w:after="160" w:line="278" w:lineRule="auto"/>
      </w:pPr>
      <w:r w:rsidRPr="00881F91">
        <w:t>Reporting breaches of this policy or food safety standards to the person in charge and their line manager</w:t>
      </w:r>
    </w:p>
    <w:p w14:paraId="39B60F5A" w14:textId="77777777" w:rsidR="00AC3FFF" w:rsidRPr="00881F91" w:rsidRDefault="00AC3FFF" w:rsidP="00A027D9">
      <w:pPr>
        <w:widowControl/>
        <w:numPr>
          <w:ilvl w:val="0"/>
          <w:numId w:val="24"/>
        </w:numPr>
        <w:autoSpaceDE/>
        <w:autoSpaceDN/>
        <w:spacing w:after="160" w:line="278" w:lineRule="auto"/>
      </w:pPr>
      <w:r w:rsidRPr="00881F91">
        <w:t>Ensuring they have received appropriate training before handling food</w:t>
      </w:r>
    </w:p>
    <w:p w14:paraId="1877B65B" w14:textId="77777777" w:rsidR="00AC3FFF" w:rsidRPr="00881F91" w:rsidRDefault="00AC3FFF" w:rsidP="00A027D9">
      <w:pPr>
        <w:widowControl/>
        <w:numPr>
          <w:ilvl w:val="0"/>
          <w:numId w:val="24"/>
        </w:numPr>
        <w:autoSpaceDE/>
        <w:autoSpaceDN/>
        <w:spacing w:after="160" w:line="278" w:lineRule="auto"/>
      </w:pPr>
      <w:r w:rsidRPr="00881F91">
        <w:t>Maintaining appropriate standards of personal hygiene when involved in food handling</w:t>
      </w:r>
    </w:p>
    <w:p w14:paraId="3F790A6E" w14:textId="77777777" w:rsidR="00AC3FFF" w:rsidRPr="00881F91" w:rsidRDefault="00AC3FFF" w:rsidP="00AC3FFF">
      <w:pPr>
        <w:spacing w:after="160" w:line="278" w:lineRule="auto"/>
        <w:rPr>
          <w:b/>
          <w:bCs/>
        </w:rPr>
      </w:pPr>
      <w:r w:rsidRPr="00881F91">
        <w:rPr>
          <w:b/>
          <w:bCs/>
        </w:rPr>
        <w:t>5. TRAINING REQUIREMENTS</w:t>
      </w:r>
    </w:p>
    <w:p w14:paraId="2191FF5F" w14:textId="77777777" w:rsidR="00AC3FFF" w:rsidRPr="00881F91" w:rsidRDefault="00AC3FFF" w:rsidP="00AC3FFF">
      <w:pPr>
        <w:spacing w:after="160" w:line="278" w:lineRule="auto"/>
      </w:pPr>
      <w:r w:rsidRPr="00881F91">
        <w:t>All staff involved in food handling must receive appropriate training commensurate with their role and responsibilities.</w:t>
      </w:r>
    </w:p>
    <w:p w14:paraId="78FE9814" w14:textId="77777777" w:rsidR="00AC3FFF" w:rsidRPr="00881F91" w:rsidRDefault="00AC3FFF" w:rsidP="00AC3FFF">
      <w:pPr>
        <w:spacing w:after="160" w:line="278" w:lineRule="auto"/>
      </w:pPr>
      <w:r w:rsidRPr="00881F91">
        <w:rPr>
          <w:b/>
          <w:bCs/>
        </w:rPr>
        <w:t>Mandatory Training:</w:t>
      </w:r>
    </w:p>
    <w:p w14:paraId="5A1D3CC9" w14:textId="77777777" w:rsidR="00AC3FFF" w:rsidRPr="00881F91" w:rsidRDefault="00AC3FFF" w:rsidP="00A027D9">
      <w:pPr>
        <w:widowControl/>
        <w:numPr>
          <w:ilvl w:val="0"/>
          <w:numId w:val="25"/>
        </w:numPr>
        <w:autoSpaceDE/>
        <w:autoSpaceDN/>
        <w:spacing w:after="160" w:line="278" w:lineRule="auto"/>
      </w:pPr>
      <w:r w:rsidRPr="00881F91">
        <w:t>All food handlers must complete Level 2 Food Safety and Hygiene training as a minimum</w:t>
      </w:r>
    </w:p>
    <w:p w14:paraId="2EB1DF3C" w14:textId="77777777" w:rsidR="00AC3FFF" w:rsidRPr="00881F91" w:rsidRDefault="00AC3FFF" w:rsidP="00A027D9">
      <w:pPr>
        <w:widowControl/>
        <w:numPr>
          <w:ilvl w:val="0"/>
          <w:numId w:val="25"/>
        </w:numPr>
        <w:autoSpaceDE/>
        <w:autoSpaceDN/>
        <w:spacing w:after="160" w:line="278" w:lineRule="auto"/>
      </w:pPr>
      <w:r w:rsidRPr="00881F91">
        <w:t>Training must be completed before commencing food handling duties</w:t>
      </w:r>
    </w:p>
    <w:p w14:paraId="78CDD011" w14:textId="77777777" w:rsidR="00AC3FFF" w:rsidRPr="00881F91" w:rsidRDefault="00AC3FFF" w:rsidP="00A027D9">
      <w:pPr>
        <w:widowControl/>
        <w:numPr>
          <w:ilvl w:val="0"/>
          <w:numId w:val="25"/>
        </w:numPr>
        <w:autoSpaceDE/>
        <w:autoSpaceDN/>
        <w:spacing w:after="160" w:line="278" w:lineRule="auto"/>
      </w:pPr>
      <w:r w:rsidRPr="00881F91">
        <w:t>Refresher training must be completed every three years</w:t>
      </w:r>
    </w:p>
    <w:p w14:paraId="0AB42320" w14:textId="77777777" w:rsidR="00AC3FFF" w:rsidRPr="00881F91" w:rsidRDefault="00AC3FFF" w:rsidP="00A027D9">
      <w:pPr>
        <w:widowControl/>
        <w:numPr>
          <w:ilvl w:val="0"/>
          <w:numId w:val="25"/>
        </w:numPr>
        <w:autoSpaceDE/>
        <w:autoSpaceDN/>
        <w:spacing w:after="160" w:line="278" w:lineRule="auto"/>
      </w:pPr>
      <w:r w:rsidRPr="00881F91">
        <w:t>Training records must be maintained and available for inspection</w:t>
      </w:r>
    </w:p>
    <w:p w14:paraId="3BB43B59" w14:textId="77777777" w:rsidR="00AC3FFF" w:rsidRPr="00881F91" w:rsidRDefault="00AC3FFF" w:rsidP="00AC3FFF">
      <w:pPr>
        <w:spacing w:after="160" w:line="278" w:lineRule="auto"/>
      </w:pPr>
      <w:r w:rsidRPr="00881F91">
        <w:rPr>
          <w:b/>
          <w:bCs/>
        </w:rPr>
        <w:t>Role-Specific Training:</w:t>
      </w:r>
    </w:p>
    <w:p w14:paraId="0C558C11" w14:textId="77777777" w:rsidR="00AC3FFF" w:rsidRPr="00881F91" w:rsidRDefault="00AC3FFF" w:rsidP="00A027D9">
      <w:pPr>
        <w:widowControl/>
        <w:numPr>
          <w:ilvl w:val="0"/>
          <w:numId w:val="26"/>
        </w:numPr>
        <w:autoSpaceDE/>
        <w:autoSpaceDN/>
        <w:spacing w:after="160" w:line="278" w:lineRule="auto"/>
      </w:pPr>
      <w:r w:rsidRPr="00881F91">
        <w:rPr>
          <w:b/>
          <w:bCs/>
        </w:rPr>
        <w:t>Catering and Facilities Staff:</w:t>
      </w:r>
      <w:r w:rsidRPr="00881F91">
        <w:t xml:space="preserve"> Comprehensive food safety training appropriate to their food production/service role</w:t>
      </w:r>
    </w:p>
    <w:p w14:paraId="48EB2DA2" w14:textId="77777777" w:rsidR="00AC3FFF" w:rsidRPr="00881F91" w:rsidRDefault="00AC3FFF" w:rsidP="00A027D9">
      <w:pPr>
        <w:widowControl/>
        <w:numPr>
          <w:ilvl w:val="0"/>
          <w:numId w:val="26"/>
        </w:numPr>
        <w:autoSpaceDE/>
        <w:autoSpaceDN/>
        <w:spacing w:after="160" w:line="278" w:lineRule="auto"/>
      </w:pPr>
      <w:r w:rsidRPr="00881F91">
        <w:rPr>
          <w:b/>
          <w:bCs/>
        </w:rPr>
        <w:t>Nursing Staff:</w:t>
      </w:r>
      <w:r w:rsidRPr="00881F91">
        <w:t xml:space="preserve"> Food safety awareness training relevant to ward-level responsibilities (meal ordering, temperature monitoring, managing visitor food)</w:t>
      </w:r>
    </w:p>
    <w:p w14:paraId="0142884E" w14:textId="77777777" w:rsidR="00AC3FFF" w:rsidRPr="00881F91" w:rsidRDefault="00AC3FFF" w:rsidP="00A027D9">
      <w:pPr>
        <w:widowControl/>
        <w:numPr>
          <w:ilvl w:val="0"/>
          <w:numId w:val="26"/>
        </w:numPr>
        <w:autoSpaceDE/>
        <w:autoSpaceDN/>
        <w:spacing w:after="160" w:line="278" w:lineRule="auto"/>
      </w:pPr>
      <w:r w:rsidRPr="00881F91">
        <w:rPr>
          <w:b/>
          <w:bCs/>
        </w:rPr>
        <w:t>Occupational Therapy Staff:</w:t>
      </w:r>
      <w:r w:rsidRPr="00881F91">
        <w:t xml:space="preserve"> Food safety training for rehabilitation kitchen activities</w:t>
      </w:r>
    </w:p>
    <w:p w14:paraId="7073D3C0" w14:textId="77777777" w:rsidR="00AC3FFF" w:rsidRPr="00881F91" w:rsidRDefault="00AC3FFF" w:rsidP="00A027D9">
      <w:pPr>
        <w:widowControl/>
        <w:numPr>
          <w:ilvl w:val="0"/>
          <w:numId w:val="26"/>
        </w:numPr>
        <w:autoSpaceDE/>
        <w:autoSpaceDN/>
        <w:spacing w:after="160" w:line="278" w:lineRule="auto"/>
      </w:pPr>
      <w:r w:rsidRPr="00881F91">
        <w:rPr>
          <w:b/>
          <w:bCs/>
        </w:rPr>
        <w:t>Healthcare Assistants:</w:t>
      </w:r>
      <w:r w:rsidRPr="00881F91">
        <w:t xml:space="preserve"> Food safety awareness appropriate to their involvement in meal service</w:t>
      </w:r>
    </w:p>
    <w:p w14:paraId="268F6E87" w14:textId="77777777" w:rsidR="00AC3FFF" w:rsidRPr="00881F91" w:rsidRDefault="00AC3FFF" w:rsidP="00A027D9">
      <w:pPr>
        <w:widowControl/>
        <w:numPr>
          <w:ilvl w:val="0"/>
          <w:numId w:val="26"/>
        </w:numPr>
        <w:autoSpaceDE/>
        <w:autoSpaceDN/>
        <w:spacing w:after="160" w:line="278" w:lineRule="auto"/>
      </w:pPr>
      <w:r w:rsidRPr="00881F91">
        <w:rPr>
          <w:b/>
          <w:bCs/>
        </w:rPr>
        <w:t>Volunteers:</w:t>
      </w:r>
      <w:r w:rsidRPr="00881F91">
        <w:t xml:space="preserve"> Basic food safety and hygiene training before involvement in mealtime support</w:t>
      </w:r>
    </w:p>
    <w:p w14:paraId="635E6588" w14:textId="77777777" w:rsidR="00AC3FFF" w:rsidRPr="00881F91" w:rsidRDefault="00AC3FFF" w:rsidP="00AC3FFF">
      <w:pPr>
        <w:spacing w:after="160" w:line="278" w:lineRule="auto"/>
      </w:pPr>
      <w:r w:rsidRPr="00881F91">
        <w:rPr>
          <w:b/>
          <w:bCs/>
        </w:rPr>
        <w:t>Competency Assessment:</w:t>
      </w:r>
    </w:p>
    <w:p w14:paraId="376A0400" w14:textId="77777777" w:rsidR="00AC3FFF" w:rsidRPr="00881F91" w:rsidRDefault="00AC3FFF" w:rsidP="00AC3FFF">
      <w:pPr>
        <w:spacing w:after="160" w:line="278" w:lineRule="auto"/>
      </w:pPr>
      <w:r w:rsidRPr="00881F91">
        <w:t>Line managers and supervisors are responsible for:</w:t>
      </w:r>
    </w:p>
    <w:p w14:paraId="7928358F" w14:textId="77777777" w:rsidR="00AC3FFF" w:rsidRPr="00881F91" w:rsidRDefault="00AC3FFF" w:rsidP="00A027D9">
      <w:pPr>
        <w:widowControl/>
        <w:numPr>
          <w:ilvl w:val="0"/>
          <w:numId w:val="27"/>
        </w:numPr>
        <w:autoSpaceDE/>
        <w:autoSpaceDN/>
        <w:spacing w:after="160" w:line="278" w:lineRule="auto"/>
      </w:pPr>
      <w:r w:rsidRPr="00881F91">
        <w:t>Assessing competency following training</w:t>
      </w:r>
    </w:p>
    <w:p w14:paraId="169BACAF" w14:textId="77777777" w:rsidR="00AC3FFF" w:rsidRPr="00881F91" w:rsidRDefault="00AC3FFF" w:rsidP="00A027D9">
      <w:pPr>
        <w:widowControl/>
        <w:numPr>
          <w:ilvl w:val="0"/>
          <w:numId w:val="27"/>
        </w:numPr>
        <w:autoSpaceDE/>
        <w:autoSpaceDN/>
        <w:spacing w:after="160" w:line="278" w:lineRule="auto"/>
      </w:pPr>
      <w:r w:rsidRPr="00881F91">
        <w:lastRenderedPageBreak/>
        <w:t>Conducting observations of practice</w:t>
      </w:r>
    </w:p>
    <w:p w14:paraId="6D3C6141" w14:textId="77777777" w:rsidR="00AC3FFF" w:rsidRPr="00881F91" w:rsidRDefault="00AC3FFF" w:rsidP="00A027D9">
      <w:pPr>
        <w:widowControl/>
        <w:numPr>
          <w:ilvl w:val="0"/>
          <w:numId w:val="27"/>
        </w:numPr>
        <w:autoSpaceDE/>
        <w:autoSpaceDN/>
        <w:spacing w:after="160" w:line="278" w:lineRule="auto"/>
      </w:pPr>
      <w:r w:rsidRPr="00881F91">
        <w:t>Providing additional support where competency gaps are identified</w:t>
      </w:r>
    </w:p>
    <w:p w14:paraId="406BF6D8" w14:textId="77777777" w:rsidR="00AC3FFF" w:rsidRPr="00881F91" w:rsidRDefault="00AC3FFF" w:rsidP="00A027D9">
      <w:pPr>
        <w:widowControl/>
        <w:numPr>
          <w:ilvl w:val="0"/>
          <w:numId w:val="27"/>
        </w:numPr>
        <w:autoSpaceDE/>
        <w:autoSpaceDN/>
        <w:spacing w:after="160" w:line="278" w:lineRule="auto"/>
      </w:pPr>
      <w:r w:rsidRPr="00881F91">
        <w:t>Documenting competency assessments</w:t>
      </w:r>
    </w:p>
    <w:p w14:paraId="05299B83" w14:textId="77777777" w:rsidR="00AC3FFF" w:rsidRPr="00881F91" w:rsidRDefault="00AC3FFF" w:rsidP="00AC3FFF">
      <w:pPr>
        <w:spacing w:after="160" w:line="278" w:lineRule="auto"/>
        <w:rPr>
          <w:b/>
          <w:bCs/>
        </w:rPr>
      </w:pPr>
      <w:r w:rsidRPr="00881F91">
        <w:rPr>
          <w:b/>
          <w:bCs/>
        </w:rPr>
        <w:t>6. MONITORING</w:t>
      </w:r>
    </w:p>
    <w:p w14:paraId="283FA2B8" w14:textId="77777777" w:rsidR="00AC3FFF" w:rsidRDefault="00AC3FFF" w:rsidP="00AC3FFF">
      <w:pPr>
        <w:spacing w:after="160" w:line="278" w:lineRule="auto"/>
      </w:pPr>
      <w:r w:rsidRPr="00881F91">
        <w:t>The effectiveness of this policy will be monitored through the following mechanisms:</w:t>
      </w:r>
    </w:p>
    <w:tbl>
      <w:tblPr>
        <w:tblpPr w:leftFromText="180" w:rightFromText="180" w:bottomFromText="20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912"/>
        <w:gridCol w:w="1392"/>
        <w:gridCol w:w="2010"/>
        <w:gridCol w:w="2404"/>
      </w:tblGrid>
      <w:tr w:rsidR="009C5966" w:rsidRPr="00FA2D66" w14:paraId="116FA105"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44E6FD47" w14:textId="0543C16A" w:rsidR="009C5966" w:rsidRPr="00FA2D66" w:rsidRDefault="009C5966" w:rsidP="009C5966">
            <w:pPr>
              <w:spacing w:before="40" w:after="40"/>
              <w:rPr>
                <w:rFonts w:eastAsia="Times New Roman"/>
                <w:lang w:eastAsia="en-GB"/>
              </w:rPr>
            </w:pPr>
            <w:r w:rsidRPr="00881F91">
              <w:rPr>
                <w:b/>
                <w:bCs/>
              </w:rPr>
              <w:t>What will be monitored</w:t>
            </w:r>
          </w:p>
        </w:tc>
        <w:tc>
          <w:tcPr>
            <w:tcW w:w="1912" w:type="dxa"/>
            <w:tcBorders>
              <w:top w:val="single" w:sz="4" w:space="0" w:color="auto"/>
              <w:left w:val="single" w:sz="4" w:space="0" w:color="auto"/>
              <w:bottom w:val="single" w:sz="4" w:space="0" w:color="auto"/>
              <w:right w:val="single" w:sz="4" w:space="0" w:color="auto"/>
            </w:tcBorders>
            <w:vAlign w:val="center"/>
          </w:tcPr>
          <w:p w14:paraId="72B37C01" w14:textId="135FBB4E" w:rsidR="009C5966" w:rsidRPr="00FA2D66" w:rsidRDefault="009C5966" w:rsidP="009C5966">
            <w:pPr>
              <w:spacing w:before="40" w:after="40"/>
              <w:rPr>
                <w:rFonts w:eastAsia="Times New Roman"/>
                <w:lang w:eastAsia="en-GB"/>
              </w:rPr>
            </w:pPr>
            <w:r w:rsidRPr="00881F91">
              <w:rPr>
                <w:b/>
                <w:bCs/>
              </w:rPr>
              <w:t>How</w:t>
            </w:r>
          </w:p>
        </w:tc>
        <w:tc>
          <w:tcPr>
            <w:tcW w:w="1392" w:type="dxa"/>
            <w:tcBorders>
              <w:top w:val="single" w:sz="4" w:space="0" w:color="auto"/>
              <w:left w:val="single" w:sz="4" w:space="0" w:color="auto"/>
              <w:bottom w:val="single" w:sz="4" w:space="0" w:color="auto"/>
              <w:right w:val="single" w:sz="4" w:space="0" w:color="auto"/>
            </w:tcBorders>
            <w:vAlign w:val="center"/>
          </w:tcPr>
          <w:p w14:paraId="433E8799" w14:textId="5AA150DD" w:rsidR="009C5966" w:rsidRPr="00FA2D66" w:rsidRDefault="009C5966" w:rsidP="009C5966">
            <w:pPr>
              <w:spacing w:before="40" w:after="40"/>
              <w:rPr>
                <w:rFonts w:eastAsia="Times New Roman"/>
                <w:lang w:eastAsia="en-GB"/>
              </w:rPr>
            </w:pPr>
            <w:r w:rsidRPr="00881F91">
              <w:rPr>
                <w:b/>
                <w:bCs/>
              </w:rPr>
              <w:t>Frequency</w:t>
            </w:r>
          </w:p>
        </w:tc>
        <w:tc>
          <w:tcPr>
            <w:tcW w:w="2010" w:type="dxa"/>
            <w:tcBorders>
              <w:top w:val="single" w:sz="4" w:space="0" w:color="auto"/>
              <w:left w:val="single" w:sz="4" w:space="0" w:color="auto"/>
              <w:bottom w:val="single" w:sz="4" w:space="0" w:color="auto"/>
              <w:right w:val="single" w:sz="4" w:space="0" w:color="auto"/>
            </w:tcBorders>
            <w:vAlign w:val="center"/>
          </w:tcPr>
          <w:p w14:paraId="32136200" w14:textId="79A80A98" w:rsidR="009C5966" w:rsidRPr="00FA2D66" w:rsidRDefault="009C5966" w:rsidP="009C5966">
            <w:pPr>
              <w:spacing w:before="40" w:after="40"/>
              <w:rPr>
                <w:rFonts w:eastAsia="Times New Roman"/>
                <w:lang w:eastAsia="en-GB"/>
              </w:rPr>
            </w:pPr>
            <w:r w:rsidRPr="00881F91">
              <w:rPr>
                <w:b/>
                <w:bCs/>
              </w:rPr>
              <w:t>Responsible</w:t>
            </w:r>
          </w:p>
        </w:tc>
        <w:tc>
          <w:tcPr>
            <w:tcW w:w="2404" w:type="dxa"/>
            <w:tcBorders>
              <w:top w:val="single" w:sz="4" w:space="0" w:color="auto"/>
              <w:left w:val="single" w:sz="4" w:space="0" w:color="auto"/>
              <w:bottom w:val="single" w:sz="4" w:space="0" w:color="auto"/>
              <w:right w:val="single" w:sz="4" w:space="0" w:color="auto"/>
            </w:tcBorders>
            <w:vAlign w:val="center"/>
          </w:tcPr>
          <w:p w14:paraId="2CA357E4" w14:textId="3EAB6108" w:rsidR="009C5966" w:rsidRPr="00FA2D66" w:rsidRDefault="009C5966" w:rsidP="009C5966">
            <w:pPr>
              <w:spacing w:before="40" w:after="40"/>
              <w:rPr>
                <w:rFonts w:eastAsia="Times New Roman"/>
                <w:lang w:eastAsia="en-GB"/>
              </w:rPr>
            </w:pPr>
            <w:r w:rsidRPr="00881F91">
              <w:rPr>
                <w:b/>
                <w:bCs/>
              </w:rPr>
              <w:t>Reporting to</w:t>
            </w:r>
          </w:p>
        </w:tc>
      </w:tr>
      <w:tr w:rsidR="009C5966" w:rsidRPr="00FA2D66" w14:paraId="3B679598"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61798FC0" w14:textId="7978AE91" w:rsidR="009C5966" w:rsidRPr="00FA2D66" w:rsidRDefault="009C5966" w:rsidP="009C5966">
            <w:pPr>
              <w:spacing w:before="40" w:after="40"/>
              <w:rPr>
                <w:rFonts w:eastAsia="Times New Roman"/>
                <w:lang w:eastAsia="en-GB"/>
              </w:rPr>
            </w:pPr>
            <w:r w:rsidRPr="00881F91">
              <w:t>Compliance with food safety procedures</w:t>
            </w:r>
          </w:p>
        </w:tc>
        <w:tc>
          <w:tcPr>
            <w:tcW w:w="1912" w:type="dxa"/>
            <w:tcBorders>
              <w:top w:val="single" w:sz="4" w:space="0" w:color="auto"/>
              <w:left w:val="single" w:sz="4" w:space="0" w:color="auto"/>
              <w:bottom w:val="single" w:sz="4" w:space="0" w:color="auto"/>
              <w:right w:val="single" w:sz="4" w:space="0" w:color="auto"/>
            </w:tcBorders>
            <w:vAlign w:val="center"/>
          </w:tcPr>
          <w:p w14:paraId="3505A35E" w14:textId="25CDF0CE" w:rsidR="009C5966" w:rsidRPr="00FA2D66" w:rsidRDefault="009C5966" w:rsidP="009C5966">
            <w:pPr>
              <w:spacing w:before="40" w:after="40"/>
              <w:rPr>
                <w:rFonts w:eastAsia="Times New Roman"/>
                <w:lang w:eastAsia="en-GB"/>
              </w:rPr>
            </w:pPr>
            <w:r w:rsidRPr="00881F91">
              <w:t>Ward kitchen audits using standardised checklist</w:t>
            </w:r>
          </w:p>
        </w:tc>
        <w:tc>
          <w:tcPr>
            <w:tcW w:w="1392" w:type="dxa"/>
            <w:tcBorders>
              <w:top w:val="single" w:sz="4" w:space="0" w:color="auto"/>
              <w:left w:val="single" w:sz="4" w:space="0" w:color="auto"/>
              <w:bottom w:val="single" w:sz="4" w:space="0" w:color="auto"/>
              <w:right w:val="single" w:sz="4" w:space="0" w:color="auto"/>
            </w:tcBorders>
            <w:vAlign w:val="center"/>
          </w:tcPr>
          <w:p w14:paraId="0C472544" w14:textId="689BD9B0" w:rsidR="009C5966" w:rsidRPr="00FA2D66" w:rsidRDefault="009C5966" w:rsidP="009C5966">
            <w:pPr>
              <w:spacing w:before="40" w:after="40"/>
              <w:rPr>
                <w:rFonts w:eastAsia="Times New Roman"/>
                <w:lang w:eastAsia="en-GB"/>
              </w:rPr>
            </w:pPr>
            <w:r w:rsidRPr="00881F91">
              <w:t>Monthly</w:t>
            </w:r>
          </w:p>
        </w:tc>
        <w:tc>
          <w:tcPr>
            <w:tcW w:w="2010" w:type="dxa"/>
            <w:tcBorders>
              <w:top w:val="single" w:sz="4" w:space="0" w:color="auto"/>
              <w:left w:val="single" w:sz="4" w:space="0" w:color="auto"/>
              <w:bottom w:val="single" w:sz="4" w:space="0" w:color="auto"/>
              <w:right w:val="single" w:sz="4" w:space="0" w:color="auto"/>
            </w:tcBorders>
            <w:vAlign w:val="center"/>
          </w:tcPr>
          <w:p w14:paraId="0280F278" w14:textId="53817BB1" w:rsidR="009C5966" w:rsidRPr="00FA2D66" w:rsidRDefault="009C5966" w:rsidP="009C5966">
            <w:pPr>
              <w:spacing w:before="40" w:after="40"/>
              <w:rPr>
                <w:rFonts w:eastAsia="Times New Roman"/>
                <w:highlight w:val="yellow"/>
                <w:lang w:eastAsia="en-GB"/>
              </w:rPr>
            </w:pPr>
            <w:r w:rsidRPr="00881F91">
              <w:t>Catering Manager</w:t>
            </w:r>
          </w:p>
        </w:tc>
        <w:tc>
          <w:tcPr>
            <w:tcW w:w="2404" w:type="dxa"/>
            <w:tcBorders>
              <w:top w:val="single" w:sz="4" w:space="0" w:color="auto"/>
              <w:left w:val="single" w:sz="4" w:space="0" w:color="auto"/>
              <w:bottom w:val="single" w:sz="4" w:space="0" w:color="auto"/>
              <w:right w:val="single" w:sz="4" w:space="0" w:color="auto"/>
            </w:tcBorders>
            <w:vAlign w:val="center"/>
          </w:tcPr>
          <w:p w14:paraId="27E29B2B" w14:textId="1114F7E4" w:rsidR="009C5966" w:rsidRPr="00FA2D66" w:rsidRDefault="00086946" w:rsidP="009C5966">
            <w:pPr>
              <w:spacing w:before="40" w:after="40"/>
              <w:rPr>
                <w:rFonts w:eastAsia="Times New Roman"/>
                <w:highlight w:val="yellow"/>
                <w:lang w:eastAsia="en-GB"/>
              </w:rPr>
            </w:pPr>
            <w:r>
              <w:t>Line Management</w:t>
            </w:r>
            <w:r w:rsidR="009C5966" w:rsidRPr="00881F91">
              <w:t>, Quality Committee</w:t>
            </w:r>
          </w:p>
        </w:tc>
      </w:tr>
      <w:tr w:rsidR="009C5966" w:rsidRPr="00FA2D66" w14:paraId="2F320F29"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0726EB48" w14:textId="7DF8466C" w:rsidR="009C5966" w:rsidRPr="00FA2D66" w:rsidRDefault="009C5966" w:rsidP="009C5966">
            <w:pPr>
              <w:spacing w:before="40" w:after="40"/>
              <w:rPr>
                <w:rFonts w:eastAsia="Times New Roman"/>
                <w:lang w:eastAsia="en-GB"/>
              </w:rPr>
            </w:pPr>
            <w:r w:rsidRPr="00881F91">
              <w:t>Temperature monitoring compliance</w:t>
            </w:r>
          </w:p>
        </w:tc>
        <w:tc>
          <w:tcPr>
            <w:tcW w:w="1912" w:type="dxa"/>
            <w:tcBorders>
              <w:top w:val="single" w:sz="4" w:space="0" w:color="auto"/>
              <w:left w:val="single" w:sz="4" w:space="0" w:color="auto"/>
              <w:bottom w:val="single" w:sz="4" w:space="0" w:color="auto"/>
              <w:right w:val="single" w:sz="4" w:space="0" w:color="auto"/>
            </w:tcBorders>
            <w:vAlign w:val="center"/>
          </w:tcPr>
          <w:p w14:paraId="7FD26F63" w14:textId="38B29D23" w:rsidR="009C5966" w:rsidRPr="00FA2D66" w:rsidRDefault="009C5966" w:rsidP="009C5966">
            <w:pPr>
              <w:spacing w:before="40" w:after="40"/>
              <w:rPr>
                <w:rFonts w:eastAsia="Times New Roman"/>
                <w:lang w:eastAsia="en-GB"/>
              </w:rPr>
            </w:pPr>
            <w:r w:rsidRPr="00881F91">
              <w:t>Review of temperature monitoring records</w:t>
            </w:r>
          </w:p>
        </w:tc>
        <w:tc>
          <w:tcPr>
            <w:tcW w:w="1392" w:type="dxa"/>
            <w:tcBorders>
              <w:top w:val="single" w:sz="4" w:space="0" w:color="auto"/>
              <w:left w:val="single" w:sz="4" w:space="0" w:color="auto"/>
              <w:bottom w:val="single" w:sz="4" w:space="0" w:color="auto"/>
              <w:right w:val="single" w:sz="4" w:space="0" w:color="auto"/>
            </w:tcBorders>
            <w:vAlign w:val="center"/>
          </w:tcPr>
          <w:p w14:paraId="2CC764DB" w14:textId="374323F4" w:rsidR="009C5966" w:rsidRPr="00FA2D66" w:rsidRDefault="009C5966" w:rsidP="009C5966">
            <w:pPr>
              <w:spacing w:before="40" w:after="40"/>
              <w:rPr>
                <w:rFonts w:eastAsia="Times New Roman"/>
                <w:lang w:eastAsia="en-GB"/>
              </w:rPr>
            </w:pPr>
            <w:r w:rsidRPr="00881F91">
              <w:t>Monthly</w:t>
            </w:r>
          </w:p>
        </w:tc>
        <w:tc>
          <w:tcPr>
            <w:tcW w:w="2010" w:type="dxa"/>
            <w:tcBorders>
              <w:top w:val="single" w:sz="4" w:space="0" w:color="auto"/>
              <w:left w:val="single" w:sz="4" w:space="0" w:color="auto"/>
              <w:bottom w:val="single" w:sz="4" w:space="0" w:color="auto"/>
              <w:right w:val="single" w:sz="4" w:space="0" w:color="auto"/>
            </w:tcBorders>
            <w:vAlign w:val="center"/>
          </w:tcPr>
          <w:p w14:paraId="0FE2B1F4" w14:textId="0032BEC5" w:rsidR="009C5966" w:rsidRPr="00FA2D66" w:rsidRDefault="009C5966" w:rsidP="009C5966">
            <w:pPr>
              <w:spacing w:before="40" w:after="40"/>
              <w:rPr>
                <w:rFonts w:eastAsia="Times New Roman"/>
                <w:lang w:eastAsia="en-GB"/>
              </w:rPr>
            </w:pPr>
            <w:r w:rsidRPr="00881F91">
              <w:t>Catering Manager / Ward Managers</w:t>
            </w:r>
          </w:p>
        </w:tc>
        <w:tc>
          <w:tcPr>
            <w:tcW w:w="2404" w:type="dxa"/>
            <w:tcBorders>
              <w:top w:val="single" w:sz="4" w:space="0" w:color="auto"/>
              <w:left w:val="single" w:sz="4" w:space="0" w:color="auto"/>
              <w:bottom w:val="single" w:sz="4" w:space="0" w:color="auto"/>
              <w:right w:val="single" w:sz="4" w:space="0" w:color="auto"/>
            </w:tcBorders>
            <w:vAlign w:val="center"/>
          </w:tcPr>
          <w:p w14:paraId="06D186EE" w14:textId="63A1D04B" w:rsidR="009C5966" w:rsidRPr="00FA2D66" w:rsidRDefault="001D5E27" w:rsidP="009C5966">
            <w:pPr>
              <w:spacing w:before="40" w:after="40"/>
              <w:rPr>
                <w:rFonts w:eastAsia="Times New Roman"/>
                <w:highlight w:val="yellow"/>
                <w:lang w:eastAsia="en-GB"/>
              </w:rPr>
            </w:pPr>
            <w:r>
              <w:t>Line Management</w:t>
            </w:r>
            <w:r w:rsidRPr="00881F91">
              <w:t>, Quality Committee</w:t>
            </w:r>
          </w:p>
        </w:tc>
      </w:tr>
      <w:tr w:rsidR="009C5966" w:rsidRPr="00FA2D66" w14:paraId="7D0A0877"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23AAB599" w14:textId="1647D9DD" w:rsidR="009C5966" w:rsidRPr="00FA2D66" w:rsidRDefault="009C5966" w:rsidP="009C5966">
            <w:pPr>
              <w:spacing w:before="40" w:after="40"/>
              <w:rPr>
                <w:rFonts w:eastAsia="Times New Roman"/>
                <w:lang w:eastAsia="en-GB"/>
              </w:rPr>
            </w:pPr>
            <w:r w:rsidRPr="00881F91">
              <w:t>Food safety training compliance</w:t>
            </w:r>
          </w:p>
        </w:tc>
        <w:tc>
          <w:tcPr>
            <w:tcW w:w="1912" w:type="dxa"/>
            <w:tcBorders>
              <w:top w:val="single" w:sz="4" w:space="0" w:color="auto"/>
              <w:left w:val="single" w:sz="4" w:space="0" w:color="auto"/>
              <w:bottom w:val="single" w:sz="4" w:space="0" w:color="auto"/>
              <w:right w:val="single" w:sz="4" w:space="0" w:color="auto"/>
            </w:tcBorders>
            <w:vAlign w:val="center"/>
          </w:tcPr>
          <w:p w14:paraId="670561C2" w14:textId="5D7DC16F" w:rsidR="009C5966" w:rsidRPr="00FA2D66" w:rsidRDefault="009C5966" w:rsidP="009C5966">
            <w:pPr>
              <w:spacing w:before="40" w:after="40"/>
              <w:rPr>
                <w:rFonts w:eastAsia="Times New Roman"/>
                <w:lang w:eastAsia="en-GB"/>
              </w:rPr>
            </w:pPr>
            <w:r w:rsidRPr="00881F91">
              <w:t>Training records review</w:t>
            </w:r>
          </w:p>
        </w:tc>
        <w:tc>
          <w:tcPr>
            <w:tcW w:w="1392" w:type="dxa"/>
            <w:tcBorders>
              <w:top w:val="single" w:sz="4" w:space="0" w:color="auto"/>
              <w:left w:val="single" w:sz="4" w:space="0" w:color="auto"/>
              <w:bottom w:val="single" w:sz="4" w:space="0" w:color="auto"/>
              <w:right w:val="single" w:sz="4" w:space="0" w:color="auto"/>
            </w:tcBorders>
            <w:vAlign w:val="center"/>
          </w:tcPr>
          <w:p w14:paraId="54842BA3" w14:textId="3C72AA79" w:rsidR="009C5966" w:rsidRPr="00FA2D66" w:rsidRDefault="009C5966" w:rsidP="009C5966">
            <w:pPr>
              <w:spacing w:before="40" w:after="40"/>
              <w:rPr>
                <w:rFonts w:eastAsia="Times New Roman"/>
                <w:lang w:eastAsia="en-GB"/>
              </w:rPr>
            </w:pPr>
            <w:r w:rsidRPr="00881F91">
              <w:t>Quarterly</w:t>
            </w:r>
          </w:p>
        </w:tc>
        <w:tc>
          <w:tcPr>
            <w:tcW w:w="2010" w:type="dxa"/>
            <w:tcBorders>
              <w:top w:val="single" w:sz="4" w:space="0" w:color="auto"/>
              <w:left w:val="single" w:sz="4" w:space="0" w:color="auto"/>
              <w:bottom w:val="single" w:sz="4" w:space="0" w:color="auto"/>
              <w:right w:val="single" w:sz="4" w:space="0" w:color="auto"/>
            </w:tcBorders>
            <w:vAlign w:val="center"/>
          </w:tcPr>
          <w:p w14:paraId="6D8AF616" w14:textId="1602B40F" w:rsidR="009C5966" w:rsidRPr="00FA2D66" w:rsidRDefault="009C5966" w:rsidP="009C5966">
            <w:pPr>
              <w:spacing w:before="40" w:after="40"/>
              <w:rPr>
                <w:rFonts w:eastAsia="Times New Roman"/>
                <w:lang w:eastAsia="en-GB"/>
              </w:rPr>
            </w:pPr>
            <w:r w:rsidRPr="00881F91">
              <w:t>Catering Manager / Matron / HR</w:t>
            </w:r>
          </w:p>
        </w:tc>
        <w:tc>
          <w:tcPr>
            <w:tcW w:w="2404" w:type="dxa"/>
            <w:tcBorders>
              <w:top w:val="single" w:sz="4" w:space="0" w:color="auto"/>
              <w:left w:val="single" w:sz="4" w:space="0" w:color="auto"/>
              <w:bottom w:val="single" w:sz="4" w:space="0" w:color="auto"/>
              <w:right w:val="single" w:sz="4" w:space="0" w:color="auto"/>
            </w:tcBorders>
            <w:vAlign w:val="center"/>
          </w:tcPr>
          <w:p w14:paraId="070F9D16" w14:textId="00C25D99" w:rsidR="009C5966" w:rsidRPr="00FA2D66" w:rsidRDefault="009C5966" w:rsidP="009C5966">
            <w:pPr>
              <w:spacing w:before="40" w:after="40"/>
              <w:rPr>
                <w:rFonts w:eastAsia="Times New Roman"/>
                <w:highlight w:val="yellow"/>
                <w:lang w:eastAsia="en-GB"/>
              </w:rPr>
            </w:pPr>
            <w:r w:rsidRPr="00881F91">
              <w:t>Quality Committee</w:t>
            </w:r>
          </w:p>
        </w:tc>
      </w:tr>
      <w:tr w:rsidR="009C5966" w:rsidRPr="00FA2D66" w14:paraId="2B2F0DA6"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1C490AB4" w14:textId="3B8D6843" w:rsidR="009C5966" w:rsidRPr="00FA2D66" w:rsidRDefault="009C5966" w:rsidP="009C5966">
            <w:pPr>
              <w:spacing w:before="40" w:after="40"/>
              <w:rPr>
                <w:rFonts w:eastAsia="Times New Roman"/>
                <w:lang w:eastAsia="en-GB"/>
              </w:rPr>
            </w:pPr>
            <w:r w:rsidRPr="00881F91">
              <w:t>Food safety incidents</w:t>
            </w:r>
          </w:p>
        </w:tc>
        <w:tc>
          <w:tcPr>
            <w:tcW w:w="1912" w:type="dxa"/>
            <w:tcBorders>
              <w:top w:val="single" w:sz="4" w:space="0" w:color="auto"/>
              <w:left w:val="single" w:sz="4" w:space="0" w:color="auto"/>
              <w:bottom w:val="single" w:sz="4" w:space="0" w:color="auto"/>
              <w:right w:val="single" w:sz="4" w:space="0" w:color="auto"/>
            </w:tcBorders>
            <w:vAlign w:val="center"/>
          </w:tcPr>
          <w:p w14:paraId="392C6D10" w14:textId="3AE5963A" w:rsidR="009C5966" w:rsidRPr="00FA2D66" w:rsidRDefault="009C5966" w:rsidP="009C5966">
            <w:pPr>
              <w:spacing w:before="40" w:after="40"/>
              <w:rPr>
                <w:rFonts w:eastAsia="Times New Roman"/>
                <w:lang w:eastAsia="en-GB"/>
              </w:rPr>
            </w:pPr>
            <w:r w:rsidRPr="00881F91">
              <w:t>Incident reporting via InPhase</w:t>
            </w:r>
          </w:p>
        </w:tc>
        <w:tc>
          <w:tcPr>
            <w:tcW w:w="1392" w:type="dxa"/>
            <w:tcBorders>
              <w:top w:val="single" w:sz="4" w:space="0" w:color="auto"/>
              <w:left w:val="single" w:sz="4" w:space="0" w:color="auto"/>
              <w:bottom w:val="single" w:sz="4" w:space="0" w:color="auto"/>
              <w:right w:val="single" w:sz="4" w:space="0" w:color="auto"/>
            </w:tcBorders>
            <w:vAlign w:val="center"/>
          </w:tcPr>
          <w:p w14:paraId="7860D833" w14:textId="14C103BE" w:rsidR="009C5966" w:rsidRPr="00FA2D66" w:rsidRDefault="009C5966" w:rsidP="009C5966">
            <w:pPr>
              <w:spacing w:before="40" w:after="40"/>
              <w:rPr>
                <w:rFonts w:eastAsia="Times New Roman"/>
                <w:lang w:eastAsia="en-GB"/>
              </w:rPr>
            </w:pPr>
            <w:r w:rsidRPr="00881F91">
              <w:t>As they occur</w:t>
            </w:r>
          </w:p>
        </w:tc>
        <w:tc>
          <w:tcPr>
            <w:tcW w:w="2010" w:type="dxa"/>
            <w:tcBorders>
              <w:top w:val="single" w:sz="4" w:space="0" w:color="auto"/>
              <w:left w:val="single" w:sz="4" w:space="0" w:color="auto"/>
              <w:bottom w:val="single" w:sz="4" w:space="0" w:color="auto"/>
              <w:right w:val="single" w:sz="4" w:space="0" w:color="auto"/>
            </w:tcBorders>
            <w:vAlign w:val="center"/>
          </w:tcPr>
          <w:p w14:paraId="3653111E" w14:textId="4BB94D3D" w:rsidR="009C5966" w:rsidRPr="00FA2D66" w:rsidRDefault="009C5966" w:rsidP="009C5966">
            <w:pPr>
              <w:spacing w:before="40" w:after="40"/>
              <w:rPr>
                <w:rFonts w:eastAsia="Times New Roman"/>
                <w:lang w:eastAsia="en-GB"/>
              </w:rPr>
            </w:pPr>
            <w:r w:rsidRPr="00881F91">
              <w:t>All staff</w:t>
            </w:r>
          </w:p>
        </w:tc>
        <w:tc>
          <w:tcPr>
            <w:tcW w:w="2404" w:type="dxa"/>
            <w:tcBorders>
              <w:top w:val="single" w:sz="4" w:space="0" w:color="auto"/>
              <w:left w:val="single" w:sz="4" w:space="0" w:color="auto"/>
              <w:bottom w:val="single" w:sz="4" w:space="0" w:color="auto"/>
              <w:right w:val="single" w:sz="4" w:space="0" w:color="auto"/>
            </w:tcBorders>
            <w:vAlign w:val="center"/>
          </w:tcPr>
          <w:p w14:paraId="2BC477A7" w14:textId="1ED5065D" w:rsidR="009C5966" w:rsidRPr="00FA2D66" w:rsidRDefault="009C5966" w:rsidP="009C5966">
            <w:pPr>
              <w:spacing w:before="40" w:after="40"/>
              <w:rPr>
                <w:rFonts w:eastAsia="Times New Roman"/>
                <w:highlight w:val="yellow"/>
                <w:lang w:eastAsia="en-GB"/>
              </w:rPr>
            </w:pPr>
            <w:r w:rsidRPr="00881F91">
              <w:t>Quality Committee, Service Delivery Board</w:t>
            </w:r>
          </w:p>
        </w:tc>
      </w:tr>
      <w:tr w:rsidR="009C5966" w:rsidRPr="00FA2D66" w14:paraId="634E5217"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1A517B72" w14:textId="6D61D228" w:rsidR="009C5966" w:rsidRPr="00FA2D66" w:rsidRDefault="009C5966" w:rsidP="009C5966">
            <w:pPr>
              <w:spacing w:before="40" w:after="40"/>
              <w:rPr>
                <w:rFonts w:eastAsia="Times New Roman"/>
                <w:lang w:eastAsia="en-GB"/>
              </w:rPr>
            </w:pPr>
            <w:r w:rsidRPr="00881F91">
              <w:t>Allergy management process compliance</w:t>
            </w:r>
          </w:p>
        </w:tc>
        <w:tc>
          <w:tcPr>
            <w:tcW w:w="1912" w:type="dxa"/>
            <w:tcBorders>
              <w:top w:val="single" w:sz="4" w:space="0" w:color="auto"/>
              <w:left w:val="single" w:sz="4" w:space="0" w:color="auto"/>
              <w:bottom w:val="single" w:sz="4" w:space="0" w:color="auto"/>
              <w:right w:val="single" w:sz="4" w:space="0" w:color="auto"/>
            </w:tcBorders>
            <w:vAlign w:val="center"/>
          </w:tcPr>
          <w:p w14:paraId="42F9762B" w14:textId="5CC84775" w:rsidR="009C5966" w:rsidRPr="00FA2D66" w:rsidRDefault="009C5966" w:rsidP="009C5966">
            <w:pPr>
              <w:spacing w:before="40" w:after="40"/>
              <w:rPr>
                <w:rFonts w:eastAsia="Times New Roman"/>
                <w:lang w:eastAsia="en-GB"/>
              </w:rPr>
            </w:pPr>
            <w:r w:rsidRPr="00881F91">
              <w:t>Audit of allergy communication records</w:t>
            </w:r>
          </w:p>
        </w:tc>
        <w:tc>
          <w:tcPr>
            <w:tcW w:w="1392" w:type="dxa"/>
            <w:tcBorders>
              <w:top w:val="single" w:sz="4" w:space="0" w:color="auto"/>
              <w:left w:val="single" w:sz="4" w:space="0" w:color="auto"/>
              <w:bottom w:val="single" w:sz="4" w:space="0" w:color="auto"/>
              <w:right w:val="single" w:sz="4" w:space="0" w:color="auto"/>
            </w:tcBorders>
            <w:vAlign w:val="center"/>
          </w:tcPr>
          <w:p w14:paraId="77371A79" w14:textId="0A6A4852" w:rsidR="009C5966" w:rsidRPr="00FA2D66" w:rsidRDefault="009C5966" w:rsidP="009C5966">
            <w:pPr>
              <w:spacing w:before="40" w:after="40"/>
              <w:rPr>
                <w:rFonts w:eastAsia="Times New Roman"/>
                <w:lang w:eastAsia="en-GB"/>
              </w:rPr>
            </w:pPr>
            <w:r w:rsidRPr="00881F91">
              <w:t>Quarterly</w:t>
            </w:r>
          </w:p>
        </w:tc>
        <w:tc>
          <w:tcPr>
            <w:tcW w:w="2010" w:type="dxa"/>
            <w:tcBorders>
              <w:top w:val="single" w:sz="4" w:space="0" w:color="auto"/>
              <w:left w:val="single" w:sz="4" w:space="0" w:color="auto"/>
              <w:bottom w:val="single" w:sz="4" w:space="0" w:color="auto"/>
              <w:right w:val="single" w:sz="4" w:space="0" w:color="auto"/>
            </w:tcBorders>
            <w:vAlign w:val="center"/>
          </w:tcPr>
          <w:p w14:paraId="17FF7F68" w14:textId="2A652C16" w:rsidR="009C5966" w:rsidRPr="00FA2D66" w:rsidRDefault="009C5966" w:rsidP="009C5966">
            <w:pPr>
              <w:spacing w:before="40" w:after="40"/>
              <w:rPr>
                <w:rFonts w:eastAsia="Times New Roman"/>
                <w:lang w:eastAsia="en-GB"/>
              </w:rPr>
            </w:pPr>
            <w:r w:rsidRPr="00881F91">
              <w:t>Catering Manager / Matron</w:t>
            </w:r>
          </w:p>
        </w:tc>
        <w:tc>
          <w:tcPr>
            <w:tcW w:w="2404" w:type="dxa"/>
            <w:tcBorders>
              <w:top w:val="single" w:sz="4" w:space="0" w:color="auto"/>
              <w:left w:val="single" w:sz="4" w:space="0" w:color="auto"/>
              <w:bottom w:val="single" w:sz="4" w:space="0" w:color="auto"/>
              <w:right w:val="single" w:sz="4" w:space="0" w:color="auto"/>
            </w:tcBorders>
            <w:vAlign w:val="center"/>
          </w:tcPr>
          <w:p w14:paraId="3FC77E8A" w14:textId="0659079C" w:rsidR="009C5966" w:rsidRPr="00FA2D66" w:rsidRDefault="009C5966" w:rsidP="009C5966">
            <w:pPr>
              <w:spacing w:before="40" w:after="40"/>
              <w:rPr>
                <w:rFonts w:eastAsia="Times New Roman"/>
                <w:highlight w:val="yellow"/>
                <w:lang w:eastAsia="en-GB"/>
              </w:rPr>
            </w:pPr>
            <w:r w:rsidRPr="00881F91">
              <w:t>Quality Committee</w:t>
            </w:r>
          </w:p>
        </w:tc>
      </w:tr>
      <w:tr w:rsidR="009C5966" w:rsidRPr="00FA2D66" w14:paraId="25751BA9"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5DA53E0E" w14:textId="2085A751" w:rsidR="009C5966" w:rsidRPr="00FA2D66" w:rsidRDefault="009C5966" w:rsidP="009C5966">
            <w:pPr>
              <w:spacing w:before="40" w:after="40"/>
              <w:rPr>
                <w:rFonts w:eastAsia="Times New Roman"/>
                <w:lang w:eastAsia="en-GB"/>
              </w:rPr>
            </w:pPr>
            <w:r w:rsidRPr="00881F91">
              <w:t>Environmental Health inspection outcomes</w:t>
            </w:r>
          </w:p>
        </w:tc>
        <w:tc>
          <w:tcPr>
            <w:tcW w:w="1912" w:type="dxa"/>
            <w:tcBorders>
              <w:top w:val="single" w:sz="4" w:space="0" w:color="auto"/>
              <w:left w:val="single" w:sz="4" w:space="0" w:color="auto"/>
              <w:bottom w:val="single" w:sz="4" w:space="0" w:color="auto"/>
              <w:right w:val="single" w:sz="4" w:space="0" w:color="auto"/>
            </w:tcBorders>
            <w:vAlign w:val="center"/>
          </w:tcPr>
          <w:p w14:paraId="274A909B" w14:textId="42709861" w:rsidR="009C5966" w:rsidRPr="00FA2D66" w:rsidRDefault="009C5966" w:rsidP="009C5966">
            <w:pPr>
              <w:spacing w:before="40" w:after="40"/>
              <w:rPr>
                <w:rFonts w:eastAsia="Times New Roman"/>
                <w:lang w:eastAsia="en-GB"/>
              </w:rPr>
            </w:pPr>
            <w:r w:rsidRPr="00881F91">
              <w:t>EHO inspection reports</w:t>
            </w:r>
          </w:p>
        </w:tc>
        <w:tc>
          <w:tcPr>
            <w:tcW w:w="1392" w:type="dxa"/>
            <w:tcBorders>
              <w:top w:val="single" w:sz="4" w:space="0" w:color="auto"/>
              <w:left w:val="single" w:sz="4" w:space="0" w:color="auto"/>
              <w:bottom w:val="single" w:sz="4" w:space="0" w:color="auto"/>
              <w:right w:val="single" w:sz="4" w:space="0" w:color="auto"/>
            </w:tcBorders>
            <w:vAlign w:val="center"/>
          </w:tcPr>
          <w:p w14:paraId="729A44E6" w14:textId="7492A5CA" w:rsidR="009C5966" w:rsidRPr="00FA2D66" w:rsidRDefault="009C5966" w:rsidP="009C5966">
            <w:pPr>
              <w:spacing w:before="40" w:after="40"/>
              <w:rPr>
                <w:rFonts w:eastAsia="Times New Roman"/>
                <w:lang w:eastAsia="en-GB"/>
              </w:rPr>
            </w:pPr>
            <w:r w:rsidRPr="00881F91">
              <w:t>As conducted</w:t>
            </w:r>
          </w:p>
        </w:tc>
        <w:tc>
          <w:tcPr>
            <w:tcW w:w="2010" w:type="dxa"/>
            <w:tcBorders>
              <w:top w:val="single" w:sz="4" w:space="0" w:color="auto"/>
              <w:left w:val="single" w:sz="4" w:space="0" w:color="auto"/>
              <w:bottom w:val="single" w:sz="4" w:space="0" w:color="auto"/>
              <w:right w:val="single" w:sz="4" w:space="0" w:color="auto"/>
            </w:tcBorders>
            <w:vAlign w:val="center"/>
          </w:tcPr>
          <w:p w14:paraId="23522D68" w14:textId="38EF2D72" w:rsidR="009C5966" w:rsidRPr="00FA2D66" w:rsidRDefault="009C5966" w:rsidP="009C5966">
            <w:pPr>
              <w:spacing w:before="40" w:after="40"/>
              <w:rPr>
                <w:rFonts w:eastAsia="Times New Roman"/>
                <w:lang w:eastAsia="en-GB"/>
              </w:rPr>
            </w:pPr>
            <w:r w:rsidRPr="00881F91">
              <w:t xml:space="preserve">Catering Manager </w:t>
            </w:r>
          </w:p>
        </w:tc>
        <w:tc>
          <w:tcPr>
            <w:tcW w:w="2404" w:type="dxa"/>
            <w:tcBorders>
              <w:top w:val="single" w:sz="4" w:space="0" w:color="auto"/>
              <w:left w:val="single" w:sz="4" w:space="0" w:color="auto"/>
              <w:bottom w:val="single" w:sz="4" w:space="0" w:color="auto"/>
              <w:right w:val="single" w:sz="4" w:space="0" w:color="auto"/>
            </w:tcBorders>
            <w:vAlign w:val="center"/>
          </w:tcPr>
          <w:p w14:paraId="22A4C061" w14:textId="4AAF3A04" w:rsidR="009C5966" w:rsidRPr="00FA2D66" w:rsidRDefault="009C5966" w:rsidP="009C5966">
            <w:pPr>
              <w:spacing w:before="40" w:after="40"/>
              <w:rPr>
                <w:rFonts w:eastAsia="Times New Roman"/>
                <w:highlight w:val="yellow"/>
                <w:lang w:eastAsia="en-GB"/>
              </w:rPr>
            </w:pPr>
            <w:r w:rsidRPr="00881F91">
              <w:t>Quality Committee, Service Delivery Board</w:t>
            </w:r>
          </w:p>
        </w:tc>
      </w:tr>
      <w:tr w:rsidR="009C5966" w:rsidRPr="00FA2D66" w14:paraId="484C9D92"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112165E9" w14:textId="3F518FDB" w:rsidR="009C5966" w:rsidRPr="00FA2D66" w:rsidRDefault="009C5966" w:rsidP="009C5966">
            <w:pPr>
              <w:spacing w:before="40" w:after="40"/>
              <w:rPr>
                <w:rFonts w:eastAsia="Times New Roman"/>
                <w:lang w:eastAsia="en-GB"/>
              </w:rPr>
            </w:pPr>
            <w:r>
              <w:t>EHO/</w:t>
            </w:r>
            <w:r w:rsidRPr="00881F91">
              <w:t>Audit outcomes and corrective actions</w:t>
            </w:r>
          </w:p>
        </w:tc>
        <w:tc>
          <w:tcPr>
            <w:tcW w:w="1912" w:type="dxa"/>
            <w:tcBorders>
              <w:top w:val="single" w:sz="4" w:space="0" w:color="auto"/>
              <w:left w:val="single" w:sz="4" w:space="0" w:color="auto"/>
              <w:bottom w:val="single" w:sz="4" w:space="0" w:color="auto"/>
              <w:right w:val="single" w:sz="4" w:space="0" w:color="auto"/>
            </w:tcBorders>
            <w:vAlign w:val="center"/>
          </w:tcPr>
          <w:p w14:paraId="494F5ACF" w14:textId="3708ADAF" w:rsidR="009C5966" w:rsidRPr="00FA2D66" w:rsidRDefault="009C5966" w:rsidP="009C5966">
            <w:pPr>
              <w:spacing w:before="40" w:after="40"/>
              <w:rPr>
                <w:rFonts w:eastAsia="Times New Roman"/>
                <w:lang w:eastAsia="en-GB"/>
              </w:rPr>
            </w:pPr>
            <w:r w:rsidRPr="00881F91">
              <w:t>Review of audit reports and action plans</w:t>
            </w:r>
          </w:p>
        </w:tc>
        <w:tc>
          <w:tcPr>
            <w:tcW w:w="1392" w:type="dxa"/>
            <w:tcBorders>
              <w:top w:val="single" w:sz="4" w:space="0" w:color="auto"/>
              <w:left w:val="single" w:sz="4" w:space="0" w:color="auto"/>
              <w:bottom w:val="single" w:sz="4" w:space="0" w:color="auto"/>
              <w:right w:val="single" w:sz="4" w:space="0" w:color="auto"/>
            </w:tcBorders>
            <w:vAlign w:val="center"/>
          </w:tcPr>
          <w:p w14:paraId="045B95C3" w14:textId="62FBE658" w:rsidR="009C5966" w:rsidRPr="00FA2D66" w:rsidRDefault="009C5966" w:rsidP="009C5966">
            <w:pPr>
              <w:spacing w:before="40" w:after="40"/>
              <w:rPr>
                <w:rFonts w:eastAsia="Times New Roman"/>
                <w:lang w:eastAsia="en-GB"/>
              </w:rPr>
            </w:pPr>
            <w:r w:rsidRPr="00881F91">
              <w:t>Quarterly</w:t>
            </w:r>
          </w:p>
        </w:tc>
        <w:tc>
          <w:tcPr>
            <w:tcW w:w="2010" w:type="dxa"/>
            <w:tcBorders>
              <w:top w:val="single" w:sz="4" w:space="0" w:color="auto"/>
              <w:left w:val="single" w:sz="4" w:space="0" w:color="auto"/>
              <w:bottom w:val="single" w:sz="4" w:space="0" w:color="auto"/>
              <w:right w:val="single" w:sz="4" w:space="0" w:color="auto"/>
            </w:tcBorders>
            <w:vAlign w:val="center"/>
          </w:tcPr>
          <w:p w14:paraId="488D1628" w14:textId="74C09AA7" w:rsidR="009C5966" w:rsidRPr="00FA2D66" w:rsidRDefault="009C5966" w:rsidP="009C5966">
            <w:pPr>
              <w:spacing w:before="40" w:after="40"/>
              <w:rPr>
                <w:rFonts w:eastAsia="Times New Roman"/>
                <w:lang w:eastAsia="en-GB"/>
              </w:rPr>
            </w:pPr>
            <w:r w:rsidRPr="00881F91">
              <w:t>Assistant Director Estates - FM</w:t>
            </w:r>
          </w:p>
        </w:tc>
        <w:tc>
          <w:tcPr>
            <w:tcW w:w="2404" w:type="dxa"/>
            <w:tcBorders>
              <w:top w:val="single" w:sz="4" w:space="0" w:color="auto"/>
              <w:left w:val="single" w:sz="4" w:space="0" w:color="auto"/>
              <w:bottom w:val="single" w:sz="4" w:space="0" w:color="auto"/>
              <w:right w:val="single" w:sz="4" w:space="0" w:color="auto"/>
            </w:tcBorders>
            <w:vAlign w:val="center"/>
          </w:tcPr>
          <w:p w14:paraId="6797DED6" w14:textId="1BF9ECF6" w:rsidR="009C5966" w:rsidRPr="00FA2D66" w:rsidRDefault="009C5966" w:rsidP="009C5966">
            <w:pPr>
              <w:spacing w:before="40" w:after="40"/>
              <w:rPr>
                <w:rFonts w:eastAsia="Times New Roman"/>
                <w:highlight w:val="yellow"/>
                <w:lang w:eastAsia="en-GB"/>
              </w:rPr>
            </w:pPr>
            <w:r w:rsidRPr="00881F91">
              <w:t>Quality Committee, Service Delivery Board</w:t>
            </w:r>
          </w:p>
        </w:tc>
      </w:tr>
      <w:tr w:rsidR="00875C58" w:rsidRPr="00FA2D66" w14:paraId="0249E197"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355B46E9" w14:textId="72108DAE" w:rsidR="00875C58" w:rsidRDefault="00875C58" w:rsidP="00875C58">
            <w:pPr>
              <w:spacing w:before="40" w:after="40"/>
            </w:pPr>
            <w:r w:rsidRPr="00881F91">
              <w:t>Compliance with food safety procedures</w:t>
            </w:r>
          </w:p>
        </w:tc>
        <w:tc>
          <w:tcPr>
            <w:tcW w:w="1912" w:type="dxa"/>
            <w:tcBorders>
              <w:top w:val="single" w:sz="4" w:space="0" w:color="auto"/>
              <w:left w:val="single" w:sz="4" w:space="0" w:color="auto"/>
              <w:bottom w:val="single" w:sz="4" w:space="0" w:color="auto"/>
              <w:right w:val="single" w:sz="4" w:space="0" w:color="auto"/>
            </w:tcBorders>
            <w:vAlign w:val="center"/>
          </w:tcPr>
          <w:p w14:paraId="09BC2E41" w14:textId="0018356A" w:rsidR="00875C58" w:rsidRPr="00881F91" w:rsidRDefault="00875C58" w:rsidP="00875C58">
            <w:pPr>
              <w:spacing w:before="40" w:after="40"/>
            </w:pPr>
            <w:r w:rsidRPr="00881F91">
              <w:t>Ward kitchen audits using standardised checklist</w:t>
            </w:r>
          </w:p>
        </w:tc>
        <w:tc>
          <w:tcPr>
            <w:tcW w:w="1392" w:type="dxa"/>
            <w:tcBorders>
              <w:top w:val="single" w:sz="4" w:space="0" w:color="auto"/>
              <w:left w:val="single" w:sz="4" w:space="0" w:color="auto"/>
              <w:bottom w:val="single" w:sz="4" w:space="0" w:color="auto"/>
              <w:right w:val="single" w:sz="4" w:space="0" w:color="auto"/>
            </w:tcBorders>
            <w:vAlign w:val="center"/>
          </w:tcPr>
          <w:p w14:paraId="13472807" w14:textId="3BC5D7E2" w:rsidR="00875C58" w:rsidRPr="00881F91" w:rsidRDefault="00875C58" w:rsidP="00875C58">
            <w:pPr>
              <w:spacing w:before="40" w:after="40"/>
            </w:pPr>
            <w:r w:rsidRPr="00881F91">
              <w:t>Monthly</w:t>
            </w:r>
          </w:p>
        </w:tc>
        <w:tc>
          <w:tcPr>
            <w:tcW w:w="2010" w:type="dxa"/>
            <w:tcBorders>
              <w:top w:val="single" w:sz="4" w:space="0" w:color="auto"/>
              <w:left w:val="single" w:sz="4" w:space="0" w:color="auto"/>
              <w:bottom w:val="single" w:sz="4" w:space="0" w:color="auto"/>
              <w:right w:val="single" w:sz="4" w:space="0" w:color="auto"/>
            </w:tcBorders>
            <w:vAlign w:val="center"/>
          </w:tcPr>
          <w:p w14:paraId="2BD75D6A" w14:textId="2FF7D1AB" w:rsidR="00875C58" w:rsidRPr="00881F91" w:rsidRDefault="00875C58" w:rsidP="00875C58">
            <w:pPr>
              <w:spacing w:before="40" w:after="40"/>
            </w:pPr>
            <w:r w:rsidRPr="00881F91">
              <w:t>Catering Manager</w:t>
            </w:r>
          </w:p>
        </w:tc>
        <w:tc>
          <w:tcPr>
            <w:tcW w:w="2404" w:type="dxa"/>
            <w:tcBorders>
              <w:top w:val="single" w:sz="4" w:space="0" w:color="auto"/>
              <w:left w:val="single" w:sz="4" w:space="0" w:color="auto"/>
              <w:bottom w:val="single" w:sz="4" w:space="0" w:color="auto"/>
              <w:right w:val="single" w:sz="4" w:space="0" w:color="auto"/>
            </w:tcBorders>
            <w:vAlign w:val="center"/>
          </w:tcPr>
          <w:p w14:paraId="00276492" w14:textId="55398C88" w:rsidR="00875C58" w:rsidRPr="00881F91" w:rsidRDefault="00841A7A" w:rsidP="00875C58">
            <w:pPr>
              <w:spacing w:before="40" w:after="40"/>
            </w:pPr>
            <w:r>
              <w:t>Line Management</w:t>
            </w:r>
            <w:r w:rsidRPr="00881F91">
              <w:t>, Quality Committee</w:t>
            </w:r>
          </w:p>
        </w:tc>
      </w:tr>
      <w:tr w:rsidR="00875C58" w:rsidRPr="00FA2D66" w14:paraId="602AB6DF"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693D568C" w14:textId="3C52396B" w:rsidR="00875C58" w:rsidRDefault="00875C58" w:rsidP="00875C58">
            <w:pPr>
              <w:spacing w:before="40" w:after="40"/>
            </w:pPr>
            <w:r w:rsidRPr="00881F91">
              <w:t>Temperature monitoring compliance</w:t>
            </w:r>
          </w:p>
        </w:tc>
        <w:tc>
          <w:tcPr>
            <w:tcW w:w="1912" w:type="dxa"/>
            <w:tcBorders>
              <w:top w:val="single" w:sz="4" w:space="0" w:color="auto"/>
              <w:left w:val="single" w:sz="4" w:space="0" w:color="auto"/>
              <w:bottom w:val="single" w:sz="4" w:space="0" w:color="auto"/>
              <w:right w:val="single" w:sz="4" w:space="0" w:color="auto"/>
            </w:tcBorders>
            <w:vAlign w:val="center"/>
          </w:tcPr>
          <w:p w14:paraId="712E3B28" w14:textId="397196F6" w:rsidR="00875C58" w:rsidRPr="00881F91" w:rsidRDefault="00875C58" w:rsidP="00875C58">
            <w:pPr>
              <w:spacing w:before="40" w:after="40"/>
            </w:pPr>
            <w:r w:rsidRPr="00881F91">
              <w:t>Review of temperature monitoring records</w:t>
            </w:r>
          </w:p>
        </w:tc>
        <w:tc>
          <w:tcPr>
            <w:tcW w:w="1392" w:type="dxa"/>
            <w:tcBorders>
              <w:top w:val="single" w:sz="4" w:space="0" w:color="auto"/>
              <w:left w:val="single" w:sz="4" w:space="0" w:color="auto"/>
              <w:bottom w:val="single" w:sz="4" w:space="0" w:color="auto"/>
              <w:right w:val="single" w:sz="4" w:space="0" w:color="auto"/>
            </w:tcBorders>
            <w:vAlign w:val="center"/>
          </w:tcPr>
          <w:p w14:paraId="15A068DE" w14:textId="55B93415" w:rsidR="00875C58" w:rsidRPr="00881F91" w:rsidRDefault="00875C58" w:rsidP="00875C58">
            <w:pPr>
              <w:spacing w:before="40" w:after="40"/>
            </w:pPr>
            <w:r w:rsidRPr="00881F91">
              <w:t>Monthly</w:t>
            </w:r>
          </w:p>
        </w:tc>
        <w:tc>
          <w:tcPr>
            <w:tcW w:w="2010" w:type="dxa"/>
            <w:tcBorders>
              <w:top w:val="single" w:sz="4" w:space="0" w:color="auto"/>
              <w:left w:val="single" w:sz="4" w:space="0" w:color="auto"/>
              <w:bottom w:val="single" w:sz="4" w:space="0" w:color="auto"/>
              <w:right w:val="single" w:sz="4" w:space="0" w:color="auto"/>
            </w:tcBorders>
            <w:vAlign w:val="center"/>
          </w:tcPr>
          <w:p w14:paraId="45E3BF86" w14:textId="3D0FE5DE" w:rsidR="00875C58" w:rsidRPr="00881F91" w:rsidRDefault="00875C58" w:rsidP="00875C58">
            <w:pPr>
              <w:spacing w:before="40" w:after="40"/>
            </w:pPr>
            <w:r w:rsidRPr="00881F91">
              <w:t>Catering Manager / Ward Managers</w:t>
            </w:r>
          </w:p>
        </w:tc>
        <w:tc>
          <w:tcPr>
            <w:tcW w:w="2404" w:type="dxa"/>
            <w:tcBorders>
              <w:top w:val="single" w:sz="4" w:space="0" w:color="auto"/>
              <w:left w:val="single" w:sz="4" w:space="0" w:color="auto"/>
              <w:bottom w:val="single" w:sz="4" w:space="0" w:color="auto"/>
              <w:right w:val="single" w:sz="4" w:space="0" w:color="auto"/>
            </w:tcBorders>
            <w:vAlign w:val="center"/>
          </w:tcPr>
          <w:p w14:paraId="4D375E55" w14:textId="728A6EC7" w:rsidR="00875C58" w:rsidRPr="00881F91" w:rsidRDefault="00841A7A" w:rsidP="00875C58">
            <w:pPr>
              <w:spacing w:before="40" w:after="40"/>
            </w:pPr>
            <w:r>
              <w:t>Line Management</w:t>
            </w:r>
            <w:r w:rsidRPr="00881F91">
              <w:t>, Quality Committee</w:t>
            </w:r>
          </w:p>
        </w:tc>
      </w:tr>
      <w:tr w:rsidR="00875C58" w:rsidRPr="00FA2D66" w14:paraId="187A91C2"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749A6A2B" w14:textId="5992FA98" w:rsidR="00875C58" w:rsidRDefault="00875C58" w:rsidP="00875C58">
            <w:pPr>
              <w:spacing w:before="40" w:after="40"/>
            </w:pPr>
            <w:r w:rsidRPr="00881F91">
              <w:t>Food safety training compliance</w:t>
            </w:r>
          </w:p>
        </w:tc>
        <w:tc>
          <w:tcPr>
            <w:tcW w:w="1912" w:type="dxa"/>
            <w:tcBorders>
              <w:top w:val="single" w:sz="4" w:space="0" w:color="auto"/>
              <w:left w:val="single" w:sz="4" w:space="0" w:color="auto"/>
              <w:bottom w:val="single" w:sz="4" w:space="0" w:color="auto"/>
              <w:right w:val="single" w:sz="4" w:space="0" w:color="auto"/>
            </w:tcBorders>
            <w:vAlign w:val="center"/>
          </w:tcPr>
          <w:p w14:paraId="62E7D780" w14:textId="76A4736E" w:rsidR="00875C58" w:rsidRPr="00881F91" w:rsidRDefault="00875C58" w:rsidP="00875C58">
            <w:pPr>
              <w:spacing w:before="40" w:after="40"/>
            </w:pPr>
            <w:r w:rsidRPr="00881F91">
              <w:t>Training records review</w:t>
            </w:r>
          </w:p>
        </w:tc>
        <w:tc>
          <w:tcPr>
            <w:tcW w:w="1392" w:type="dxa"/>
            <w:tcBorders>
              <w:top w:val="single" w:sz="4" w:space="0" w:color="auto"/>
              <w:left w:val="single" w:sz="4" w:space="0" w:color="auto"/>
              <w:bottom w:val="single" w:sz="4" w:space="0" w:color="auto"/>
              <w:right w:val="single" w:sz="4" w:space="0" w:color="auto"/>
            </w:tcBorders>
            <w:vAlign w:val="center"/>
          </w:tcPr>
          <w:p w14:paraId="73432848" w14:textId="1DED377A" w:rsidR="00875C58" w:rsidRPr="00881F91" w:rsidRDefault="00875C58" w:rsidP="00875C58">
            <w:pPr>
              <w:spacing w:before="40" w:after="40"/>
            </w:pPr>
            <w:r w:rsidRPr="00881F91">
              <w:t>Quarterly</w:t>
            </w:r>
          </w:p>
        </w:tc>
        <w:tc>
          <w:tcPr>
            <w:tcW w:w="2010" w:type="dxa"/>
            <w:tcBorders>
              <w:top w:val="single" w:sz="4" w:space="0" w:color="auto"/>
              <w:left w:val="single" w:sz="4" w:space="0" w:color="auto"/>
              <w:bottom w:val="single" w:sz="4" w:space="0" w:color="auto"/>
              <w:right w:val="single" w:sz="4" w:space="0" w:color="auto"/>
            </w:tcBorders>
            <w:vAlign w:val="center"/>
          </w:tcPr>
          <w:p w14:paraId="726D49BD" w14:textId="3076082E" w:rsidR="00875C58" w:rsidRPr="00881F91" w:rsidRDefault="00875C58" w:rsidP="00875C58">
            <w:pPr>
              <w:spacing w:before="40" w:after="40"/>
            </w:pPr>
            <w:r w:rsidRPr="00881F91">
              <w:t>Catering Manager / Matron / HR</w:t>
            </w:r>
          </w:p>
        </w:tc>
        <w:tc>
          <w:tcPr>
            <w:tcW w:w="2404" w:type="dxa"/>
            <w:tcBorders>
              <w:top w:val="single" w:sz="4" w:space="0" w:color="auto"/>
              <w:left w:val="single" w:sz="4" w:space="0" w:color="auto"/>
              <w:bottom w:val="single" w:sz="4" w:space="0" w:color="auto"/>
              <w:right w:val="single" w:sz="4" w:space="0" w:color="auto"/>
            </w:tcBorders>
            <w:vAlign w:val="center"/>
          </w:tcPr>
          <w:p w14:paraId="65B2D3F7" w14:textId="3B24A3C7" w:rsidR="00875C58" w:rsidRPr="00881F91" w:rsidRDefault="00875C58" w:rsidP="00875C58">
            <w:pPr>
              <w:spacing w:before="40" w:after="40"/>
            </w:pPr>
            <w:r w:rsidRPr="00881F91">
              <w:t>Quality Committee</w:t>
            </w:r>
          </w:p>
        </w:tc>
      </w:tr>
      <w:tr w:rsidR="00875C58" w:rsidRPr="00FA2D66" w14:paraId="1F8ABABB"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719EB5B0" w14:textId="07ABE5AF" w:rsidR="00875C58" w:rsidRDefault="00875C58" w:rsidP="00875C58">
            <w:pPr>
              <w:spacing w:before="40" w:after="40"/>
            </w:pPr>
            <w:r w:rsidRPr="00881F91">
              <w:t>Food safety incidents</w:t>
            </w:r>
          </w:p>
        </w:tc>
        <w:tc>
          <w:tcPr>
            <w:tcW w:w="1912" w:type="dxa"/>
            <w:tcBorders>
              <w:top w:val="single" w:sz="4" w:space="0" w:color="auto"/>
              <w:left w:val="single" w:sz="4" w:space="0" w:color="auto"/>
              <w:bottom w:val="single" w:sz="4" w:space="0" w:color="auto"/>
              <w:right w:val="single" w:sz="4" w:space="0" w:color="auto"/>
            </w:tcBorders>
            <w:vAlign w:val="center"/>
          </w:tcPr>
          <w:p w14:paraId="70AD0976" w14:textId="68971CA0" w:rsidR="00875C58" w:rsidRPr="00881F91" w:rsidRDefault="00875C58" w:rsidP="00875C58">
            <w:pPr>
              <w:spacing w:before="40" w:after="40"/>
            </w:pPr>
            <w:r w:rsidRPr="00881F91">
              <w:t>Incident reporting via InPhase</w:t>
            </w:r>
          </w:p>
        </w:tc>
        <w:tc>
          <w:tcPr>
            <w:tcW w:w="1392" w:type="dxa"/>
            <w:tcBorders>
              <w:top w:val="single" w:sz="4" w:space="0" w:color="auto"/>
              <w:left w:val="single" w:sz="4" w:space="0" w:color="auto"/>
              <w:bottom w:val="single" w:sz="4" w:space="0" w:color="auto"/>
              <w:right w:val="single" w:sz="4" w:space="0" w:color="auto"/>
            </w:tcBorders>
            <w:vAlign w:val="center"/>
          </w:tcPr>
          <w:p w14:paraId="3950DCB1" w14:textId="08320CDB" w:rsidR="00875C58" w:rsidRPr="00881F91" w:rsidRDefault="00875C58" w:rsidP="00875C58">
            <w:pPr>
              <w:spacing w:before="40" w:after="40"/>
            </w:pPr>
            <w:r w:rsidRPr="00881F91">
              <w:t>As they occur</w:t>
            </w:r>
          </w:p>
        </w:tc>
        <w:tc>
          <w:tcPr>
            <w:tcW w:w="2010" w:type="dxa"/>
            <w:tcBorders>
              <w:top w:val="single" w:sz="4" w:space="0" w:color="auto"/>
              <w:left w:val="single" w:sz="4" w:space="0" w:color="auto"/>
              <w:bottom w:val="single" w:sz="4" w:space="0" w:color="auto"/>
              <w:right w:val="single" w:sz="4" w:space="0" w:color="auto"/>
            </w:tcBorders>
            <w:vAlign w:val="center"/>
          </w:tcPr>
          <w:p w14:paraId="6E2F50A2" w14:textId="0323E22A" w:rsidR="00875C58" w:rsidRPr="00881F91" w:rsidRDefault="00875C58" w:rsidP="00875C58">
            <w:pPr>
              <w:spacing w:before="40" w:after="40"/>
            </w:pPr>
            <w:r w:rsidRPr="00881F91">
              <w:t>All staff</w:t>
            </w:r>
          </w:p>
        </w:tc>
        <w:tc>
          <w:tcPr>
            <w:tcW w:w="2404" w:type="dxa"/>
            <w:tcBorders>
              <w:top w:val="single" w:sz="4" w:space="0" w:color="auto"/>
              <w:left w:val="single" w:sz="4" w:space="0" w:color="auto"/>
              <w:bottom w:val="single" w:sz="4" w:space="0" w:color="auto"/>
              <w:right w:val="single" w:sz="4" w:space="0" w:color="auto"/>
            </w:tcBorders>
            <w:vAlign w:val="center"/>
          </w:tcPr>
          <w:p w14:paraId="28354AFE" w14:textId="12A80601" w:rsidR="00875C58" w:rsidRPr="00881F91" w:rsidRDefault="00875C58" w:rsidP="00875C58">
            <w:pPr>
              <w:spacing w:before="40" w:after="40"/>
            </w:pPr>
            <w:r w:rsidRPr="00881F91">
              <w:t>Quality Committee, Service Delivery Board</w:t>
            </w:r>
          </w:p>
        </w:tc>
      </w:tr>
      <w:tr w:rsidR="00875C58" w:rsidRPr="00FA2D66" w14:paraId="782347EA"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227E431E" w14:textId="52FB164D" w:rsidR="00875C58" w:rsidRDefault="00875C58" w:rsidP="00875C58">
            <w:pPr>
              <w:spacing w:before="40" w:after="40"/>
            </w:pPr>
            <w:r w:rsidRPr="00881F91">
              <w:t xml:space="preserve">Allergy management </w:t>
            </w:r>
            <w:r w:rsidRPr="00881F91">
              <w:lastRenderedPageBreak/>
              <w:t>process compliance</w:t>
            </w:r>
          </w:p>
        </w:tc>
        <w:tc>
          <w:tcPr>
            <w:tcW w:w="1912" w:type="dxa"/>
            <w:tcBorders>
              <w:top w:val="single" w:sz="4" w:space="0" w:color="auto"/>
              <w:left w:val="single" w:sz="4" w:space="0" w:color="auto"/>
              <w:bottom w:val="single" w:sz="4" w:space="0" w:color="auto"/>
              <w:right w:val="single" w:sz="4" w:space="0" w:color="auto"/>
            </w:tcBorders>
            <w:vAlign w:val="center"/>
          </w:tcPr>
          <w:p w14:paraId="60E19E0D" w14:textId="059372D3" w:rsidR="00875C58" w:rsidRPr="00881F91" w:rsidRDefault="00875C58" w:rsidP="00875C58">
            <w:pPr>
              <w:spacing w:before="40" w:after="40"/>
            </w:pPr>
            <w:r w:rsidRPr="00881F91">
              <w:lastRenderedPageBreak/>
              <w:t xml:space="preserve">Audit of allergy communication </w:t>
            </w:r>
            <w:r w:rsidRPr="00881F91">
              <w:lastRenderedPageBreak/>
              <w:t>records</w:t>
            </w:r>
          </w:p>
        </w:tc>
        <w:tc>
          <w:tcPr>
            <w:tcW w:w="1392" w:type="dxa"/>
            <w:tcBorders>
              <w:top w:val="single" w:sz="4" w:space="0" w:color="auto"/>
              <w:left w:val="single" w:sz="4" w:space="0" w:color="auto"/>
              <w:bottom w:val="single" w:sz="4" w:space="0" w:color="auto"/>
              <w:right w:val="single" w:sz="4" w:space="0" w:color="auto"/>
            </w:tcBorders>
            <w:vAlign w:val="center"/>
          </w:tcPr>
          <w:p w14:paraId="4A7955DA" w14:textId="04A8BCE2" w:rsidR="00875C58" w:rsidRPr="00881F91" w:rsidRDefault="00875C58" w:rsidP="00875C58">
            <w:pPr>
              <w:spacing w:before="40" w:after="40"/>
            </w:pPr>
            <w:r w:rsidRPr="00881F91">
              <w:lastRenderedPageBreak/>
              <w:t>Quarterly</w:t>
            </w:r>
          </w:p>
        </w:tc>
        <w:tc>
          <w:tcPr>
            <w:tcW w:w="2010" w:type="dxa"/>
            <w:tcBorders>
              <w:top w:val="single" w:sz="4" w:space="0" w:color="auto"/>
              <w:left w:val="single" w:sz="4" w:space="0" w:color="auto"/>
              <w:bottom w:val="single" w:sz="4" w:space="0" w:color="auto"/>
              <w:right w:val="single" w:sz="4" w:space="0" w:color="auto"/>
            </w:tcBorders>
            <w:vAlign w:val="center"/>
          </w:tcPr>
          <w:p w14:paraId="2BDF7313" w14:textId="5862CE5E" w:rsidR="00875C58" w:rsidRPr="00881F91" w:rsidRDefault="00875C58" w:rsidP="00875C58">
            <w:pPr>
              <w:spacing w:before="40" w:after="40"/>
            </w:pPr>
            <w:r w:rsidRPr="00881F91">
              <w:t>Catering Manager / Matron</w:t>
            </w:r>
          </w:p>
        </w:tc>
        <w:tc>
          <w:tcPr>
            <w:tcW w:w="2404" w:type="dxa"/>
            <w:tcBorders>
              <w:top w:val="single" w:sz="4" w:space="0" w:color="auto"/>
              <w:left w:val="single" w:sz="4" w:space="0" w:color="auto"/>
              <w:bottom w:val="single" w:sz="4" w:space="0" w:color="auto"/>
              <w:right w:val="single" w:sz="4" w:space="0" w:color="auto"/>
            </w:tcBorders>
            <w:vAlign w:val="center"/>
          </w:tcPr>
          <w:p w14:paraId="364E6271" w14:textId="6193C2B0" w:rsidR="00875C58" w:rsidRPr="00881F91" w:rsidRDefault="00875C58" w:rsidP="00875C58">
            <w:pPr>
              <w:spacing w:before="40" w:after="40"/>
            </w:pPr>
            <w:r w:rsidRPr="00881F91">
              <w:t>Quality Committee</w:t>
            </w:r>
          </w:p>
        </w:tc>
      </w:tr>
      <w:tr w:rsidR="00875C58" w:rsidRPr="00FA2D66" w14:paraId="74D89BD5"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21BB21BD" w14:textId="7CA0D245" w:rsidR="00875C58" w:rsidRDefault="00875C58" w:rsidP="00875C58">
            <w:pPr>
              <w:spacing w:before="40" w:after="40"/>
            </w:pPr>
            <w:r w:rsidRPr="00881F91">
              <w:t>Environmental Health inspection outcomes</w:t>
            </w:r>
          </w:p>
        </w:tc>
        <w:tc>
          <w:tcPr>
            <w:tcW w:w="1912" w:type="dxa"/>
            <w:tcBorders>
              <w:top w:val="single" w:sz="4" w:space="0" w:color="auto"/>
              <w:left w:val="single" w:sz="4" w:space="0" w:color="auto"/>
              <w:bottom w:val="single" w:sz="4" w:space="0" w:color="auto"/>
              <w:right w:val="single" w:sz="4" w:space="0" w:color="auto"/>
            </w:tcBorders>
            <w:vAlign w:val="center"/>
          </w:tcPr>
          <w:p w14:paraId="230A272E" w14:textId="40AF9654" w:rsidR="00875C58" w:rsidRPr="00881F91" w:rsidRDefault="00875C58" w:rsidP="00875C58">
            <w:pPr>
              <w:spacing w:before="40" w:after="40"/>
            </w:pPr>
            <w:r w:rsidRPr="00881F91">
              <w:t>EHO inspection reports</w:t>
            </w:r>
          </w:p>
        </w:tc>
        <w:tc>
          <w:tcPr>
            <w:tcW w:w="1392" w:type="dxa"/>
            <w:tcBorders>
              <w:top w:val="single" w:sz="4" w:space="0" w:color="auto"/>
              <w:left w:val="single" w:sz="4" w:space="0" w:color="auto"/>
              <w:bottom w:val="single" w:sz="4" w:space="0" w:color="auto"/>
              <w:right w:val="single" w:sz="4" w:space="0" w:color="auto"/>
            </w:tcBorders>
            <w:vAlign w:val="center"/>
          </w:tcPr>
          <w:p w14:paraId="578DC92E" w14:textId="2B26F8B2" w:rsidR="00875C58" w:rsidRPr="00881F91" w:rsidRDefault="00875C58" w:rsidP="00875C58">
            <w:pPr>
              <w:spacing w:before="40" w:after="40"/>
            </w:pPr>
            <w:r w:rsidRPr="00881F91">
              <w:t>As conducted</w:t>
            </w:r>
          </w:p>
        </w:tc>
        <w:tc>
          <w:tcPr>
            <w:tcW w:w="2010" w:type="dxa"/>
            <w:tcBorders>
              <w:top w:val="single" w:sz="4" w:space="0" w:color="auto"/>
              <w:left w:val="single" w:sz="4" w:space="0" w:color="auto"/>
              <w:bottom w:val="single" w:sz="4" w:space="0" w:color="auto"/>
              <w:right w:val="single" w:sz="4" w:space="0" w:color="auto"/>
            </w:tcBorders>
            <w:vAlign w:val="center"/>
          </w:tcPr>
          <w:p w14:paraId="756BCFC3" w14:textId="111F98E3" w:rsidR="00875C58" w:rsidRPr="00881F91" w:rsidRDefault="00875C58" w:rsidP="00875C58">
            <w:pPr>
              <w:spacing w:before="40" w:after="40"/>
            </w:pPr>
            <w:r w:rsidRPr="00881F91">
              <w:t xml:space="preserve">Catering Manager </w:t>
            </w:r>
          </w:p>
        </w:tc>
        <w:tc>
          <w:tcPr>
            <w:tcW w:w="2404" w:type="dxa"/>
            <w:tcBorders>
              <w:top w:val="single" w:sz="4" w:space="0" w:color="auto"/>
              <w:left w:val="single" w:sz="4" w:space="0" w:color="auto"/>
              <w:bottom w:val="single" w:sz="4" w:space="0" w:color="auto"/>
              <w:right w:val="single" w:sz="4" w:space="0" w:color="auto"/>
            </w:tcBorders>
            <w:vAlign w:val="center"/>
          </w:tcPr>
          <w:p w14:paraId="440E54D1" w14:textId="0438F63D" w:rsidR="00875C58" w:rsidRPr="00881F91" w:rsidRDefault="00875C58" w:rsidP="00875C58">
            <w:pPr>
              <w:spacing w:before="40" w:after="40"/>
            </w:pPr>
            <w:r w:rsidRPr="00881F91">
              <w:t>Quality Committee, Service Delivery Board</w:t>
            </w:r>
          </w:p>
        </w:tc>
      </w:tr>
      <w:tr w:rsidR="00875C58" w:rsidRPr="00FA2D66" w14:paraId="5309E221" w14:textId="77777777" w:rsidTr="009C5966">
        <w:tc>
          <w:tcPr>
            <w:tcW w:w="1911" w:type="dxa"/>
            <w:tcBorders>
              <w:top w:val="single" w:sz="4" w:space="0" w:color="auto"/>
              <w:left w:val="single" w:sz="4" w:space="0" w:color="auto"/>
              <w:bottom w:val="single" w:sz="4" w:space="0" w:color="auto"/>
              <w:right w:val="single" w:sz="4" w:space="0" w:color="auto"/>
            </w:tcBorders>
            <w:vAlign w:val="center"/>
          </w:tcPr>
          <w:p w14:paraId="1D9C9D16" w14:textId="184B375D" w:rsidR="00875C58" w:rsidRDefault="00875C58" w:rsidP="00875C58">
            <w:pPr>
              <w:spacing w:before="40" w:after="40"/>
            </w:pPr>
            <w:r>
              <w:t>EHO/</w:t>
            </w:r>
            <w:r w:rsidRPr="00881F91">
              <w:t>Audit outcomes and corrective actions</w:t>
            </w:r>
          </w:p>
        </w:tc>
        <w:tc>
          <w:tcPr>
            <w:tcW w:w="1912" w:type="dxa"/>
            <w:tcBorders>
              <w:top w:val="single" w:sz="4" w:space="0" w:color="auto"/>
              <w:left w:val="single" w:sz="4" w:space="0" w:color="auto"/>
              <w:bottom w:val="single" w:sz="4" w:space="0" w:color="auto"/>
              <w:right w:val="single" w:sz="4" w:space="0" w:color="auto"/>
            </w:tcBorders>
            <w:vAlign w:val="center"/>
          </w:tcPr>
          <w:p w14:paraId="1C430759" w14:textId="18979CEA" w:rsidR="00875C58" w:rsidRPr="00881F91" w:rsidRDefault="00875C58" w:rsidP="00875C58">
            <w:pPr>
              <w:spacing w:before="40" w:after="40"/>
            </w:pPr>
            <w:r w:rsidRPr="00881F91">
              <w:t>Review of audit reports and action plans</w:t>
            </w:r>
          </w:p>
        </w:tc>
        <w:tc>
          <w:tcPr>
            <w:tcW w:w="1392" w:type="dxa"/>
            <w:tcBorders>
              <w:top w:val="single" w:sz="4" w:space="0" w:color="auto"/>
              <w:left w:val="single" w:sz="4" w:space="0" w:color="auto"/>
              <w:bottom w:val="single" w:sz="4" w:space="0" w:color="auto"/>
              <w:right w:val="single" w:sz="4" w:space="0" w:color="auto"/>
            </w:tcBorders>
            <w:vAlign w:val="center"/>
          </w:tcPr>
          <w:p w14:paraId="527D9734" w14:textId="0B6B8458" w:rsidR="00875C58" w:rsidRPr="00881F91" w:rsidRDefault="00875C58" w:rsidP="00875C58">
            <w:pPr>
              <w:spacing w:before="40" w:after="40"/>
            </w:pPr>
            <w:r w:rsidRPr="00881F91">
              <w:t>Quarterly</w:t>
            </w:r>
          </w:p>
        </w:tc>
        <w:tc>
          <w:tcPr>
            <w:tcW w:w="2010" w:type="dxa"/>
            <w:tcBorders>
              <w:top w:val="single" w:sz="4" w:space="0" w:color="auto"/>
              <w:left w:val="single" w:sz="4" w:space="0" w:color="auto"/>
              <w:bottom w:val="single" w:sz="4" w:space="0" w:color="auto"/>
              <w:right w:val="single" w:sz="4" w:space="0" w:color="auto"/>
            </w:tcBorders>
            <w:vAlign w:val="center"/>
          </w:tcPr>
          <w:p w14:paraId="371E96BC" w14:textId="36C0D473" w:rsidR="00875C58" w:rsidRPr="00881F91" w:rsidRDefault="00875C58" w:rsidP="00875C58">
            <w:pPr>
              <w:spacing w:before="40" w:after="40"/>
            </w:pPr>
            <w:r w:rsidRPr="00881F91">
              <w:t>Assistant Director Estates - FM</w:t>
            </w:r>
          </w:p>
        </w:tc>
        <w:tc>
          <w:tcPr>
            <w:tcW w:w="2404" w:type="dxa"/>
            <w:tcBorders>
              <w:top w:val="single" w:sz="4" w:space="0" w:color="auto"/>
              <w:left w:val="single" w:sz="4" w:space="0" w:color="auto"/>
              <w:bottom w:val="single" w:sz="4" w:space="0" w:color="auto"/>
              <w:right w:val="single" w:sz="4" w:space="0" w:color="auto"/>
            </w:tcBorders>
            <w:vAlign w:val="center"/>
          </w:tcPr>
          <w:p w14:paraId="2B8972E7" w14:textId="1EA30743" w:rsidR="00875C58" w:rsidRPr="00881F91" w:rsidRDefault="00875C58" w:rsidP="00875C58">
            <w:pPr>
              <w:spacing w:before="40" w:after="40"/>
            </w:pPr>
            <w:r w:rsidRPr="00881F91">
              <w:t>Quality Committee, Service Delivery Board</w:t>
            </w:r>
          </w:p>
        </w:tc>
      </w:tr>
    </w:tbl>
    <w:p w14:paraId="60943DCA" w14:textId="77777777" w:rsidR="00A05344" w:rsidRPr="00881F91" w:rsidRDefault="00A05344" w:rsidP="00AC3FFF">
      <w:pPr>
        <w:spacing w:after="160" w:line="278" w:lineRule="auto"/>
      </w:pPr>
    </w:p>
    <w:p w14:paraId="38D5F33C" w14:textId="77777777" w:rsidR="00AC3FFF" w:rsidRPr="00881F91" w:rsidRDefault="00AC3FFF" w:rsidP="00AC3FFF">
      <w:pPr>
        <w:spacing w:after="160" w:line="278" w:lineRule="auto"/>
      </w:pPr>
      <w:r w:rsidRPr="00881F91">
        <w:rPr>
          <w:b/>
          <w:bCs/>
        </w:rPr>
        <w:t>Incident Reporting:</w:t>
      </w:r>
    </w:p>
    <w:p w14:paraId="02E12083" w14:textId="77777777" w:rsidR="00AC3FFF" w:rsidRPr="00881F91" w:rsidRDefault="00AC3FFF" w:rsidP="00AC3FFF">
      <w:pPr>
        <w:spacing w:after="160" w:line="278" w:lineRule="auto"/>
      </w:pPr>
      <w:r w:rsidRPr="00881F91">
        <w:t>All food safety incidents, near misses, and concerns must be reported via the Trust's incident reporting system (InPhase). This includes:</w:t>
      </w:r>
    </w:p>
    <w:p w14:paraId="310C9107" w14:textId="77777777" w:rsidR="00AC3FFF" w:rsidRPr="00881F91" w:rsidRDefault="00AC3FFF" w:rsidP="00AC3FFF">
      <w:pPr>
        <w:spacing w:after="160" w:line="278" w:lineRule="auto"/>
      </w:pPr>
      <w:r w:rsidRPr="00881F91">
        <w:t>Ward Managers, Matrons, Catering Managers, and Facilities Managers are responsible for:</w:t>
      </w:r>
    </w:p>
    <w:p w14:paraId="4A248E5D" w14:textId="77777777" w:rsidR="00AC3FFF" w:rsidRPr="00881F91" w:rsidRDefault="00AC3FFF" w:rsidP="00A027D9">
      <w:pPr>
        <w:widowControl/>
        <w:numPr>
          <w:ilvl w:val="0"/>
          <w:numId w:val="28"/>
        </w:numPr>
        <w:autoSpaceDE/>
        <w:autoSpaceDN/>
        <w:spacing w:after="160" w:line="278" w:lineRule="auto"/>
      </w:pPr>
      <w:r w:rsidRPr="00881F91">
        <w:t>Ensuring staff are aware of the requirement to report incidents</w:t>
      </w:r>
    </w:p>
    <w:p w14:paraId="777650EF" w14:textId="77777777" w:rsidR="00AC3FFF" w:rsidRPr="00881F91" w:rsidRDefault="00AC3FFF" w:rsidP="00A027D9">
      <w:pPr>
        <w:widowControl/>
        <w:numPr>
          <w:ilvl w:val="0"/>
          <w:numId w:val="28"/>
        </w:numPr>
        <w:autoSpaceDE/>
        <w:autoSpaceDN/>
        <w:spacing w:after="160" w:line="278" w:lineRule="auto"/>
      </w:pPr>
      <w:r w:rsidRPr="00881F91">
        <w:t>Investigating food safety incidents promptly</w:t>
      </w:r>
    </w:p>
    <w:p w14:paraId="110BE826" w14:textId="77777777" w:rsidR="00AC3FFF" w:rsidRPr="00881F91" w:rsidRDefault="00AC3FFF" w:rsidP="00A027D9">
      <w:pPr>
        <w:widowControl/>
        <w:numPr>
          <w:ilvl w:val="0"/>
          <w:numId w:val="28"/>
        </w:numPr>
        <w:autoSpaceDE/>
        <w:autoSpaceDN/>
        <w:spacing w:after="160" w:line="278" w:lineRule="auto"/>
      </w:pPr>
      <w:r w:rsidRPr="00881F91">
        <w:t>Implementing corrective actions</w:t>
      </w:r>
    </w:p>
    <w:p w14:paraId="10D5AF15" w14:textId="77777777" w:rsidR="00AC3FFF" w:rsidRPr="00881F91" w:rsidRDefault="00AC3FFF" w:rsidP="00A027D9">
      <w:pPr>
        <w:widowControl/>
        <w:numPr>
          <w:ilvl w:val="0"/>
          <w:numId w:val="28"/>
        </w:numPr>
        <w:autoSpaceDE/>
        <w:autoSpaceDN/>
        <w:spacing w:after="160" w:line="278" w:lineRule="auto"/>
      </w:pPr>
      <w:r w:rsidRPr="00881F91">
        <w:t>Reporting serious incidents to appropriate authorities (Environmental Health, FSA)</w:t>
      </w:r>
    </w:p>
    <w:p w14:paraId="70AA71B9" w14:textId="77777777" w:rsidR="00AC3FFF" w:rsidRPr="00881F91" w:rsidRDefault="00AC3FFF" w:rsidP="00A027D9">
      <w:pPr>
        <w:widowControl/>
        <w:numPr>
          <w:ilvl w:val="0"/>
          <w:numId w:val="28"/>
        </w:numPr>
        <w:autoSpaceDE/>
        <w:autoSpaceDN/>
        <w:spacing w:after="160" w:line="278" w:lineRule="auto"/>
      </w:pPr>
      <w:r w:rsidRPr="00881F91">
        <w:t>Sharing lessons learned across the organisation</w:t>
      </w:r>
    </w:p>
    <w:p w14:paraId="55C54CC2" w14:textId="705CDEB6" w:rsidR="00AC3FFF" w:rsidRPr="00881F91" w:rsidRDefault="00AC3FFF" w:rsidP="00AC3FFF">
      <w:pPr>
        <w:spacing w:after="160" w:line="278" w:lineRule="auto"/>
      </w:pPr>
    </w:p>
    <w:p w14:paraId="6A62BA70" w14:textId="77777777" w:rsidR="00AC3FFF" w:rsidRPr="00881F91" w:rsidRDefault="00AC3FFF" w:rsidP="00AC3FFF">
      <w:pPr>
        <w:spacing w:after="160" w:line="278" w:lineRule="auto"/>
        <w:rPr>
          <w:b/>
          <w:bCs/>
        </w:rPr>
      </w:pPr>
      <w:r w:rsidRPr="00881F91">
        <w:rPr>
          <w:b/>
          <w:bCs/>
        </w:rPr>
        <w:t>7. RELATED POLICIES</w:t>
      </w:r>
    </w:p>
    <w:p w14:paraId="68973C2B" w14:textId="77777777" w:rsidR="00AC3FFF" w:rsidRPr="00881F91" w:rsidRDefault="00AC3FFF" w:rsidP="00AC3FFF">
      <w:pPr>
        <w:spacing w:after="160" w:line="278" w:lineRule="auto"/>
      </w:pPr>
      <w:r w:rsidRPr="00881F91">
        <w:t>This policy should be read in conjunction with:</w:t>
      </w:r>
    </w:p>
    <w:p w14:paraId="0CEC2387" w14:textId="77777777" w:rsidR="00AC3FFF" w:rsidRPr="00881F91" w:rsidRDefault="00AC3FFF" w:rsidP="00A027D9">
      <w:pPr>
        <w:widowControl/>
        <w:numPr>
          <w:ilvl w:val="0"/>
          <w:numId w:val="29"/>
        </w:numPr>
        <w:autoSpaceDE/>
        <w:autoSpaceDN/>
        <w:spacing w:after="160" w:line="278" w:lineRule="auto"/>
      </w:pPr>
      <w:r w:rsidRPr="00881F91">
        <w:t>Nutrition Policy</w:t>
      </w:r>
    </w:p>
    <w:p w14:paraId="5A1BA6B7" w14:textId="77777777" w:rsidR="00AC3FFF" w:rsidRPr="00881F91" w:rsidRDefault="00AC3FFF" w:rsidP="00A027D9">
      <w:pPr>
        <w:widowControl/>
        <w:numPr>
          <w:ilvl w:val="0"/>
          <w:numId w:val="29"/>
        </w:numPr>
        <w:autoSpaceDE/>
        <w:autoSpaceDN/>
        <w:spacing w:after="160" w:line="278" w:lineRule="auto"/>
      </w:pPr>
      <w:r w:rsidRPr="00881F91">
        <w:t>Infection Prevention and Control Policy</w:t>
      </w:r>
    </w:p>
    <w:p w14:paraId="71D7AEEB" w14:textId="77777777" w:rsidR="00AC3FFF" w:rsidRPr="00881F91" w:rsidRDefault="00AC3FFF" w:rsidP="00A027D9">
      <w:pPr>
        <w:widowControl/>
        <w:numPr>
          <w:ilvl w:val="0"/>
          <w:numId w:val="29"/>
        </w:numPr>
        <w:autoSpaceDE/>
        <w:autoSpaceDN/>
        <w:spacing w:after="160" w:line="278" w:lineRule="auto"/>
      </w:pPr>
      <w:r w:rsidRPr="00881F91">
        <w:t>Health and Safety Policy</w:t>
      </w:r>
    </w:p>
    <w:p w14:paraId="7A5E518C" w14:textId="77777777" w:rsidR="00AC3FFF" w:rsidRPr="00881F91" w:rsidRDefault="00AC3FFF" w:rsidP="00A027D9">
      <w:pPr>
        <w:widowControl/>
        <w:numPr>
          <w:ilvl w:val="0"/>
          <w:numId w:val="29"/>
        </w:numPr>
        <w:autoSpaceDE/>
        <w:autoSpaceDN/>
        <w:spacing w:after="160" w:line="278" w:lineRule="auto"/>
      </w:pPr>
      <w:r w:rsidRPr="00881F91">
        <w:t>Waste Management Policy</w:t>
      </w:r>
    </w:p>
    <w:p w14:paraId="0F6B6285" w14:textId="77777777" w:rsidR="00AC3FFF" w:rsidRPr="00881F91" w:rsidRDefault="00AC3FFF" w:rsidP="00A027D9">
      <w:pPr>
        <w:widowControl/>
        <w:numPr>
          <w:ilvl w:val="0"/>
          <w:numId w:val="29"/>
        </w:numPr>
        <w:autoSpaceDE/>
        <w:autoSpaceDN/>
        <w:spacing w:after="160" w:line="278" w:lineRule="auto"/>
      </w:pPr>
      <w:r w:rsidRPr="00881F91">
        <w:t>Control of Substances Hazardous to Health (COSHH) Policy</w:t>
      </w:r>
    </w:p>
    <w:p w14:paraId="25AF4922" w14:textId="77777777" w:rsidR="00AC3FFF" w:rsidRPr="00881F91" w:rsidRDefault="00AC3FFF" w:rsidP="00A027D9">
      <w:pPr>
        <w:widowControl/>
        <w:numPr>
          <w:ilvl w:val="0"/>
          <w:numId w:val="29"/>
        </w:numPr>
        <w:autoSpaceDE/>
        <w:autoSpaceDN/>
        <w:spacing w:after="160" w:line="278" w:lineRule="auto"/>
      </w:pPr>
      <w:r w:rsidRPr="00881F91">
        <w:t>Incident Reporting Policy</w:t>
      </w:r>
    </w:p>
    <w:p w14:paraId="50955566" w14:textId="77777777" w:rsidR="00AC3FFF" w:rsidRPr="00881F91" w:rsidRDefault="00AC3FFF" w:rsidP="00A027D9">
      <w:pPr>
        <w:widowControl/>
        <w:numPr>
          <w:ilvl w:val="0"/>
          <w:numId w:val="29"/>
        </w:numPr>
        <w:autoSpaceDE/>
        <w:autoSpaceDN/>
        <w:spacing w:after="160" w:line="278" w:lineRule="auto"/>
      </w:pPr>
      <w:r w:rsidRPr="00881F91">
        <w:t>Safeguarding Adults Policy</w:t>
      </w:r>
    </w:p>
    <w:p w14:paraId="0BF9FECD" w14:textId="77777777" w:rsidR="00AC3FFF" w:rsidRPr="00881F91" w:rsidRDefault="00AC3FFF" w:rsidP="00A027D9">
      <w:pPr>
        <w:widowControl/>
        <w:numPr>
          <w:ilvl w:val="0"/>
          <w:numId w:val="29"/>
        </w:numPr>
        <w:autoSpaceDE/>
        <w:autoSpaceDN/>
        <w:spacing w:after="160" w:line="278" w:lineRule="auto"/>
      </w:pPr>
      <w:r w:rsidRPr="00881F91">
        <w:t>Safeguarding Children Policy</w:t>
      </w:r>
    </w:p>
    <w:p w14:paraId="10B0C2A9" w14:textId="77777777" w:rsidR="00AC3FFF" w:rsidRDefault="00AC3FFF" w:rsidP="00A027D9">
      <w:pPr>
        <w:widowControl/>
        <w:numPr>
          <w:ilvl w:val="0"/>
          <w:numId w:val="29"/>
        </w:numPr>
        <w:autoSpaceDE/>
        <w:autoSpaceDN/>
        <w:spacing w:after="160" w:line="278" w:lineRule="auto"/>
      </w:pPr>
      <w:r w:rsidRPr="00881F91">
        <w:t>Mental Capacity Act Policy</w:t>
      </w:r>
    </w:p>
    <w:p w14:paraId="4514AB26" w14:textId="77777777" w:rsidR="00EE0A19" w:rsidRDefault="00EE0A19" w:rsidP="00EE0A19">
      <w:pPr>
        <w:widowControl/>
        <w:autoSpaceDE/>
        <w:autoSpaceDN/>
        <w:spacing w:after="160" w:line="278" w:lineRule="auto"/>
      </w:pPr>
    </w:p>
    <w:p w14:paraId="46144C94" w14:textId="77777777" w:rsidR="00EE0A19" w:rsidRDefault="00EE0A19" w:rsidP="00EE0A19">
      <w:pPr>
        <w:widowControl/>
        <w:autoSpaceDE/>
        <w:autoSpaceDN/>
        <w:spacing w:after="160" w:line="278" w:lineRule="auto"/>
      </w:pPr>
    </w:p>
    <w:p w14:paraId="60B0FA71" w14:textId="77777777" w:rsidR="00EE0A19" w:rsidRDefault="00EE0A19" w:rsidP="00EE0A19">
      <w:pPr>
        <w:widowControl/>
        <w:autoSpaceDE/>
        <w:autoSpaceDN/>
        <w:spacing w:after="160" w:line="278" w:lineRule="auto"/>
      </w:pPr>
    </w:p>
    <w:p w14:paraId="7F613302" w14:textId="77777777" w:rsidR="00EE0A19" w:rsidRPr="00881F91" w:rsidRDefault="00EE0A19" w:rsidP="00EE0A19">
      <w:pPr>
        <w:widowControl/>
        <w:autoSpaceDE/>
        <w:autoSpaceDN/>
        <w:spacing w:after="160" w:line="278" w:lineRule="auto"/>
      </w:pPr>
    </w:p>
    <w:p w14:paraId="7693E948" w14:textId="77777777" w:rsidR="00AC3FFF" w:rsidRPr="00881F91" w:rsidRDefault="00AC3FFF" w:rsidP="00AC3FFF">
      <w:pPr>
        <w:spacing w:after="160" w:line="278" w:lineRule="auto"/>
        <w:rPr>
          <w:b/>
          <w:bCs/>
        </w:rPr>
      </w:pPr>
      <w:r w:rsidRPr="00881F91">
        <w:rPr>
          <w:b/>
          <w:bCs/>
        </w:rPr>
        <w:lastRenderedPageBreak/>
        <w:t>8. REFERENCES</w:t>
      </w:r>
    </w:p>
    <w:p w14:paraId="23696A91" w14:textId="77777777" w:rsidR="00AC3FFF" w:rsidRPr="00881F91" w:rsidRDefault="00AC3FFF" w:rsidP="00A027D9">
      <w:pPr>
        <w:widowControl/>
        <w:numPr>
          <w:ilvl w:val="0"/>
          <w:numId w:val="30"/>
        </w:numPr>
        <w:autoSpaceDE/>
        <w:autoSpaceDN/>
        <w:spacing w:after="160" w:line="278" w:lineRule="auto"/>
      </w:pPr>
      <w:r w:rsidRPr="00881F91">
        <w:t>Food Safety Act 1990 (as amended)</w:t>
      </w:r>
    </w:p>
    <w:p w14:paraId="1E29F673" w14:textId="77777777" w:rsidR="00AC3FFF" w:rsidRPr="00881F91" w:rsidRDefault="00AC3FFF" w:rsidP="00A027D9">
      <w:pPr>
        <w:widowControl/>
        <w:numPr>
          <w:ilvl w:val="0"/>
          <w:numId w:val="30"/>
        </w:numPr>
        <w:autoSpaceDE/>
        <w:autoSpaceDN/>
        <w:spacing w:after="160" w:line="278" w:lineRule="auto"/>
      </w:pPr>
      <w:r w:rsidRPr="00881F91">
        <w:t>Food Safety and Hygiene (England) Regulations 2013</w:t>
      </w:r>
    </w:p>
    <w:p w14:paraId="4AE04EFA" w14:textId="77777777" w:rsidR="00AC3FFF" w:rsidRPr="00881F91" w:rsidRDefault="00AC3FFF" w:rsidP="00A027D9">
      <w:pPr>
        <w:widowControl/>
        <w:numPr>
          <w:ilvl w:val="0"/>
          <w:numId w:val="30"/>
        </w:numPr>
        <w:autoSpaceDE/>
        <w:autoSpaceDN/>
        <w:spacing w:after="160" w:line="278" w:lineRule="auto"/>
      </w:pPr>
      <w:r w:rsidRPr="00881F91">
        <w:t>The Food Information Regulations 2014</w:t>
      </w:r>
    </w:p>
    <w:p w14:paraId="1A42A550" w14:textId="77777777" w:rsidR="00AC3FFF" w:rsidRPr="00881F91" w:rsidRDefault="00AC3FFF" w:rsidP="00A027D9">
      <w:pPr>
        <w:widowControl/>
        <w:numPr>
          <w:ilvl w:val="0"/>
          <w:numId w:val="30"/>
        </w:numPr>
        <w:autoSpaceDE/>
        <w:autoSpaceDN/>
        <w:spacing w:after="160" w:line="278" w:lineRule="auto"/>
      </w:pPr>
      <w:r w:rsidRPr="00881F91">
        <w:t>Regulation (EC) 852/2004 on the hygiene of foodstuffs</w:t>
      </w:r>
    </w:p>
    <w:p w14:paraId="09CCB566" w14:textId="77777777" w:rsidR="00AC3FFF" w:rsidRPr="00881F91" w:rsidRDefault="00AC3FFF" w:rsidP="00A027D9">
      <w:pPr>
        <w:widowControl/>
        <w:numPr>
          <w:ilvl w:val="0"/>
          <w:numId w:val="30"/>
        </w:numPr>
        <w:autoSpaceDE/>
        <w:autoSpaceDN/>
        <w:spacing w:after="160" w:line="278" w:lineRule="auto"/>
      </w:pPr>
      <w:r w:rsidRPr="00881F91">
        <w:t>Regulation (EC) 853/2004 laying down specific hygiene rules for food of animal origin</w:t>
      </w:r>
    </w:p>
    <w:p w14:paraId="0D57BA89" w14:textId="77777777" w:rsidR="00AC3FFF" w:rsidRPr="00881F91" w:rsidRDefault="00AC3FFF" w:rsidP="00A027D9">
      <w:pPr>
        <w:widowControl/>
        <w:numPr>
          <w:ilvl w:val="0"/>
          <w:numId w:val="30"/>
        </w:numPr>
        <w:autoSpaceDE/>
        <w:autoSpaceDN/>
        <w:spacing w:after="160" w:line="278" w:lineRule="auto"/>
      </w:pPr>
      <w:r w:rsidRPr="00881F91">
        <w:t>Regulation (EC) No 1169/2011 on the provision of food information to consumers</w:t>
      </w:r>
    </w:p>
    <w:p w14:paraId="799BE13F" w14:textId="77777777" w:rsidR="00AC3FFF" w:rsidRPr="00881F91" w:rsidRDefault="00AC3FFF" w:rsidP="00A027D9">
      <w:pPr>
        <w:widowControl/>
        <w:numPr>
          <w:ilvl w:val="0"/>
          <w:numId w:val="30"/>
        </w:numPr>
        <w:autoSpaceDE/>
        <w:autoSpaceDN/>
        <w:spacing w:after="160" w:line="278" w:lineRule="auto"/>
      </w:pPr>
      <w:r w:rsidRPr="00881F91">
        <w:t>Health and Safety at Work etc. Act 1974</w:t>
      </w:r>
    </w:p>
    <w:p w14:paraId="6C1D3907" w14:textId="77777777" w:rsidR="00AC3FFF" w:rsidRPr="00881F91" w:rsidRDefault="00AC3FFF" w:rsidP="00A027D9">
      <w:pPr>
        <w:widowControl/>
        <w:numPr>
          <w:ilvl w:val="0"/>
          <w:numId w:val="30"/>
        </w:numPr>
        <w:autoSpaceDE/>
        <w:autoSpaceDN/>
        <w:spacing w:after="160" w:line="278" w:lineRule="auto"/>
      </w:pPr>
      <w:r w:rsidRPr="00881F91">
        <w:t>Control of Substances Hazardous to Health Regulations 2002 (as amended)</w:t>
      </w:r>
    </w:p>
    <w:p w14:paraId="3821A739" w14:textId="77777777" w:rsidR="00AC3FFF" w:rsidRPr="00881F91" w:rsidRDefault="00AC3FFF" w:rsidP="00A027D9">
      <w:pPr>
        <w:widowControl/>
        <w:numPr>
          <w:ilvl w:val="0"/>
          <w:numId w:val="30"/>
        </w:numPr>
        <w:autoSpaceDE/>
        <w:autoSpaceDN/>
        <w:spacing w:after="160" w:line="278" w:lineRule="auto"/>
      </w:pPr>
      <w:r w:rsidRPr="00881F91">
        <w:t>Health and Social Care Act 2008: Code of Practice on the prevention and control of infections</w:t>
      </w:r>
    </w:p>
    <w:p w14:paraId="7E18FBE9" w14:textId="77777777" w:rsidR="00AC3FFF" w:rsidRPr="00881F91" w:rsidRDefault="00AC3FFF" w:rsidP="00A027D9">
      <w:pPr>
        <w:widowControl/>
        <w:numPr>
          <w:ilvl w:val="0"/>
          <w:numId w:val="30"/>
        </w:numPr>
        <w:autoSpaceDE/>
        <w:autoSpaceDN/>
        <w:spacing w:after="160" w:line="278" w:lineRule="auto"/>
      </w:pPr>
      <w:r w:rsidRPr="00881F91">
        <w:t>Department of Health (2007) Safer Food, Better Business</w:t>
      </w:r>
    </w:p>
    <w:p w14:paraId="1F85216B" w14:textId="77777777" w:rsidR="00AC3FFF" w:rsidRPr="00881F91" w:rsidRDefault="00AC3FFF" w:rsidP="00A027D9">
      <w:pPr>
        <w:widowControl/>
        <w:numPr>
          <w:ilvl w:val="0"/>
          <w:numId w:val="30"/>
        </w:numPr>
        <w:autoSpaceDE/>
        <w:autoSpaceDN/>
        <w:spacing w:after="160" w:line="278" w:lineRule="auto"/>
      </w:pPr>
      <w:r w:rsidRPr="00881F91">
        <w:t>International Dysphagia Diet Standardisation Initiative (IDDSI) Framework (2019)</w:t>
      </w:r>
    </w:p>
    <w:p w14:paraId="515FBE71" w14:textId="5B83809B" w:rsidR="00AC3FFF" w:rsidRPr="00881F91" w:rsidRDefault="00AC3FFF" w:rsidP="00A027D9">
      <w:pPr>
        <w:widowControl/>
        <w:numPr>
          <w:ilvl w:val="0"/>
          <w:numId w:val="30"/>
        </w:numPr>
        <w:autoSpaceDE/>
        <w:autoSpaceDN/>
        <w:spacing w:after="160" w:line="278" w:lineRule="auto"/>
      </w:pPr>
      <w:r w:rsidRPr="00881F91">
        <w:t>NHS National Standards of Healthcare Cleanliness 202</w:t>
      </w:r>
      <w:r w:rsidR="00B74403">
        <w:t>5</w:t>
      </w:r>
    </w:p>
    <w:p w14:paraId="6119D435" w14:textId="77777777" w:rsidR="00AC3FFF" w:rsidRDefault="00AC3FFF" w:rsidP="00A027D9">
      <w:pPr>
        <w:widowControl/>
        <w:numPr>
          <w:ilvl w:val="0"/>
          <w:numId w:val="30"/>
        </w:numPr>
        <w:autoSpaceDE/>
        <w:autoSpaceDN/>
        <w:spacing w:after="160" w:line="278" w:lineRule="auto"/>
      </w:pPr>
      <w:r w:rsidRPr="00881F91">
        <w:t>Food Standards Agency Guidance on Allergen Management</w:t>
      </w:r>
    </w:p>
    <w:p w14:paraId="3A4DD2AD" w14:textId="569812EF" w:rsidR="00515EAD" w:rsidRDefault="00515EAD">
      <w:r>
        <w:br w:type="page"/>
      </w:r>
    </w:p>
    <w:p w14:paraId="231B3DBB" w14:textId="77777777" w:rsidR="00515EAD" w:rsidRPr="00881F91" w:rsidRDefault="00515EAD" w:rsidP="00515EAD">
      <w:pPr>
        <w:widowControl/>
        <w:autoSpaceDE/>
        <w:autoSpaceDN/>
        <w:spacing w:after="160" w:line="278" w:lineRule="auto"/>
        <w:ind w:left="720"/>
      </w:pPr>
    </w:p>
    <w:p w14:paraId="568F38F4" w14:textId="77777777" w:rsidR="005B15BE" w:rsidRPr="00B51D71" w:rsidRDefault="005B15BE" w:rsidP="005B15BE">
      <w:pPr>
        <w:ind w:right="1041"/>
        <w:rPr>
          <w:b/>
          <w:bCs/>
          <w:sz w:val="28"/>
          <w:szCs w:val="28"/>
        </w:rPr>
      </w:pPr>
      <w:r w:rsidRPr="00B51D71">
        <w:rPr>
          <w:b/>
          <w:bCs/>
          <w:sz w:val="28"/>
          <w:szCs w:val="28"/>
        </w:rPr>
        <w:t>APPENDIX 1: FOOD SAFETY OPERATIONAL PROCEDURES</w:t>
      </w:r>
    </w:p>
    <w:p w14:paraId="2793D224" w14:textId="77777777" w:rsidR="00B51D71" w:rsidRPr="005B15BE" w:rsidRDefault="00B51D71" w:rsidP="005B15BE">
      <w:pPr>
        <w:ind w:right="1041"/>
        <w:rPr>
          <w:b/>
          <w:bCs/>
        </w:rPr>
      </w:pPr>
    </w:p>
    <w:p w14:paraId="4F88C03B" w14:textId="77777777" w:rsidR="005B15BE" w:rsidRPr="005B15BE" w:rsidRDefault="005B15BE" w:rsidP="00EF4C9F">
      <w:pPr>
        <w:spacing w:after="160" w:line="278" w:lineRule="auto"/>
      </w:pPr>
      <w:r w:rsidRPr="005B15BE">
        <w:t>This appendix provides generic food safety practices applicable across all Trust sites and contractors. These procedures form the foundation for safe food handling and must be followed by all food handlers.</w:t>
      </w:r>
    </w:p>
    <w:p w14:paraId="544EA5BA" w14:textId="77777777" w:rsidR="005B15BE" w:rsidRPr="005B15BE" w:rsidRDefault="005B15BE" w:rsidP="005B15BE">
      <w:pPr>
        <w:ind w:right="1041"/>
        <w:rPr>
          <w:b/>
          <w:bCs/>
        </w:rPr>
      </w:pPr>
      <w:r w:rsidRPr="005B15BE">
        <w:rPr>
          <w:b/>
          <w:bCs/>
        </w:rPr>
        <w:t>1.1 FOOD HANDLER HYGIENE REQUIREMENTS</w:t>
      </w:r>
    </w:p>
    <w:p w14:paraId="6838B9EB" w14:textId="77777777" w:rsidR="005B15BE" w:rsidRPr="005B15BE" w:rsidRDefault="005B15BE" w:rsidP="00EF4C9F">
      <w:pPr>
        <w:spacing w:after="160" w:line="278" w:lineRule="auto"/>
      </w:pPr>
      <w:r w:rsidRPr="005B15BE">
        <w:t>All food handlers must maintain a high standard of personal hygiene. A 'food handler' is any person who handles or prepares food, whether open (unwrapped) or packaged, or serves food. Food includes drinks and ice.</w:t>
      </w:r>
    </w:p>
    <w:p w14:paraId="6341550B" w14:textId="77777777" w:rsidR="005B15BE" w:rsidRPr="005B15BE" w:rsidRDefault="005B15BE" w:rsidP="005B15BE">
      <w:pPr>
        <w:ind w:right="1041"/>
        <w:rPr>
          <w:b/>
          <w:bCs/>
        </w:rPr>
      </w:pPr>
      <w:r w:rsidRPr="005B15BE">
        <w:rPr>
          <w:b/>
          <w:bCs/>
        </w:rPr>
        <w:t>Personal Protective Equipment and Clothing</w:t>
      </w:r>
    </w:p>
    <w:p w14:paraId="5C687DAE" w14:textId="77777777" w:rsidR="005B15BE" w:rsidRPr="005B15BE" w:rsidRDefault="005B15BE" w:rsidP="00EF4C9F">
      <w:pPr>
        <w:spacing w:after="160" w:line="278" w:lineRule="auto"/>
      </w:pPr>
      <w:r w:rsidRPr="005B15BE">
        <w:t>Catering staff working in food handling areas must wear appropriate clean protective clothing including head covering. Visitors to food handling areas must also wear clean protective clothing and head covering before entering.</w:t>
      </w:r>
    </w:p>
    <w:p w14:paraId="2FAA71A0" w14:textId="77777777" w:rsidR="005B15BE" w:rsidRPr="005B15BE" w:rsidRDefault="005B15BE" w:rsidP="005B15BE">
      <w:pPr>
        <w:ind w:right="1041"/>
        <w:rPr>
          <w:b/>
          <w:bCs/>
        </w:rPr>
      </w:pPr>
      <w:r w:rsidRPr="005B15BE">
        <w:rPr>
          <w:b/>
          <w:bCs/>
        </w:rPr>
        <w:t>Personal Hygiene Practices</w:t>
      </w:r>
    </w:p>
    <w:p w14:paraId="38D5D2CE" w14:textId="77777777" w:rsidR="005B15BE" w:rsidRPr="005B15BE" w:rsidRDefault="005B15BE" w:rsidP="005B15BE">
      <w:pPr>
        <w:ind w:right="1041"/>
      </w:pPr>
      <w:r w:rsidRPr="005B15BE">
        <w:t>Persons working in food handling areas must:</w:t>
      </w:r>
    </w:p>
    <w:p w14:paraId="7E04EDD7" w14:textId="77777777" w:rsidR="005B15BE" w:rsidRPr="005B15BE" w:rsidRDefault="005B15BE" w:rsidP="00A027D9">
      <w:pPr>
        <w:widowControl/>
        <w:numPr>
          <w:ilvl w:val="0"/>
          <w:numId w:val="29"/>
        </w:numPr>
        <w:autoSpaceDE/>
        <w:autoSpaceDN/>
        <w:spacing w:after="160" w:line="278" w:lineRule="auto"/>
      </w:pPr>
      <w:r w:rsidRPr="005B15BE">
        <w:t>Wash hands thoroughly before handling food and after any activity that may contaminate hands</w:t>
      </w:r>
    </w:p>
    <w:p w14:paraId="1E255C79" w14:textId="77777777" w:rsidR="005B15BE" w:rsidRPr="005B15BE" w:rsidRDefault="005B15BE" w:rsidP="00A027D9">
      <w:pPr>
        <w:widowControl/>
        <w:numPr>
          <w:ilvl w:val="0"/>
          <w:numId w:val="29"/>
        </w:numPr>
        <w:autoSpaceDE/>
        <w:autoSpaceDN/>
        <w:spacing w:after="160" w:line="278" w:lineRule="auto"/>
      </w:pPr>
      <w:r w:rsidRPr="005B15BE">
        <w:t>Not smoke in food handling areas or when in food handling uniform</w:t>
      </w:r>
    </w:p>
    <w:p w14:paraId="1A59621B" w14:textId="77777777" w:rsidR="005B15BE" w:rsidRPr="005B15BE" w:rsidRDefault="005B15BE" w:rsidP="00A027D9">
      <w:pPr>
        <w:widowControl/>
        <w:numPr>
          <w:ilvl w:val="0"/>
          <w:numId w:val="29"/>
        </w:numPr>
        <w:autoSpaceDE/>
        <w:autoSpaceDN/>
        <w:spacing w:after="160" w:line="278" w:lineRule="auto"/>
      </w:pPr>
      <w:r w:rsidRPr="005B15BE">
        <w:t>Not eat or drink whilst handling food</w:t>
      </w:r>
    </w:p>
    <w:p w14:paraId="7215589B" w14:textId="77777777" w:rsidR="005B15BE" w:rsidRPr="005B15BE" w:rsidRDefault="005B15BE" w:rsidP="00A027D9">
      <w:pPr>
        <w:widowControl/>
        <w:numPr>
          <w:ilvl w:val="0"/>
          <w:numId w:val="29"/>
        </w:numPr>
        <w:autoSpaceDE/>
        <w:autoSpaceDN/>
        <w:spacing w:after="160" w:line="278" w:lineRule="auto"/>
      </w:pPr>
      <w:r w:rsidRPr="005B15BE">
        <w:t>Cover all cuts and sores with waterproof plasters (blue plasters preferred as easily visible)</w:t>
      </w:r>
    </w:p>
    <w:p w14:paraId="37F5385B" w14:textId="77777777" w:rsidR="005B15BE" w:rsidRPr="005B15BE" w:rsidRDefault="005B15BE" w:rsidP="00A027D9">
      <w:pPr>
        <w:widowControl/>
        <w:numPr>
          <w:ilvl w:val="0"/>
          <w:numId w:val="29"/>
        </w:numPr>
        <w:autoSpaceDE/>
        <w:autoSpaceDN/>
        <w:spacing w:after="160" w:line="278" w:lineRule="auto"/>
      </w:pPr>
      <w:r w:rsidRPr="005B15BE">
        <w:t>Not wear jewellery (except plain wedding band), watches, false nails, nail varnish, or strong perfume/aftershave</w:t>
      </w:r>
    </w:p>
    <w:p w14:paraId="557FD340" w14:textId="77777777" w:rsidR="005B15BE" w:rsidRPr="005B15BE" w:rsidRDefault="005B15BE" w:rsidP="00A027D9">
      <w:pPr>
        <w:widowControl/>
        <w:numPr>
          <w:ilvl w:val="0"/>
          <w:numId w:val="29"/>
        </w:numPr>
        <w:autoSpaceDE/>
        <w:autoSpaceDN/>
        <w:spacing w:after="160" w:line="278" w:lineRule="auto"/>
      </w:pPr>
      <w:r w:rsidRPr="005B15BE">
        <w:t>Ensure long hair is tied back and completely covered</w:t>
      </w:r>
    </w:p>
    <w:p w14:paraId="23D81013" w14:textId="77777777" w:rsidR="005B15BE" w:rsidRPr="005B15BE" w:rsidRDefault="005B15BE" w:rsidP="00A027D9">
      <w:pPr>
        <w:widowControl/>
        <w:numPr>
          <w:ilvl w:val="0"/>
          <w:numId w:val="29"/>
        </w:numPr>
        <w:autoSpaceDE/>
        <w:autoSpaceDN/>
        <w:spacing w:after="160" w:line="278" w:lineRule="auto"/>
      </w:pPr>
      <w:r w:rsidRPr="005B15BE">
        <w:t>Maintain short, clean fingernails</w:t>
      </w:r>
    </w:p>
    <w:p w14:paraId="32ED69DE" w14:textId="77777777" w:rsidR="005B15BE" w:rsidRPr="005B15BE" w:rsidRDefault="005B15BE" w:rsidP="005B15BE">
      <w:pPr>
        <w:ind w:right="1041"/>
        <w:rPr>
          <w:b/>
          <w:bCs/>
        </w:rPr>
      </w:pPr>
      <w:r w:rsidRPr="005B15BE">
        <w:rPr>
          <w:b/>
          <w:bCs/>
        </w:rPr>
        <w:t>Reporting Illness</w:t>
      </w:r>
    </w:p>
    <w:p w14:paraId="59032FA1" w14:textId="77777777" w:rsidR="005B15BE" w:rsidRPr="005B15BE" w:rsidRDefault="005B15BE" w:rsidP="005B15BE">
      <w:pPr>
        <w:ind w:right="1041"/>
      </w:pPr>
      <w:r w:rsidRPr="005B15BE">
        <w:t>Food handlers must report immediately to their supervisor if they are suffering from, or have been in contact with someone suffering from:</w:t>
      </w:r>
    </w:p>
    <w:p w14:paraId="6A47265A" w14:textId="77777777" w:rsidR="005B15BE" w:rsidRPr="005B15BE" w:rsidRDefault="005B15BE" w:rsidP="00A027D9">
      <w:pPr>
        <w:widowControl/>
        <w:numPr>
          <w:ilvl w:val="0"/>
          <w:numId w:val="29"/>
        </w:numPr>
        <w:autoSpaceDE/>
        <w:autoSpaceDN/>
        <w:spacing w:after="160" w:line="278" w:lineRule="auto"/>
      </w:pPr>
      <w:r w:rsidRPr="005B15BE">
        <w:t>Diarrhoea and/or vomiting</w:t>
      </w:r>
    </w:p>
    <w:p w14:paraId="469735FE" w14:textId="77777777" w:rsidR="005B15BE" w:rsidRPr="005B15BE" w:rsidRDefault="005B15BE" w:rsidP="00A027D9">
      <w:pPr>
        <w:widowControl/>
        <w:numPr>
          <w:ilvl w:val="0"/>
          <w:numId w:val="29"/>
        </w:numPr>
        <w:autoSpaceDE/>
        <w:autoSpaceDN/>
        <w:spacing w:after="160" w:line="278" w:lineRule="auto"/>
      </w:pPr>
      <w:r w:rsidRPr="005B15BE">
        <w:t>Skin infections, boils, or septic wounds</w:t>
      </w:r>
    </w:p>
    <w:p w14:paraId="31FF2F4F" w14:textId="77777777" w:rsidR="005B15BE" w:rsidRPr="005B15BE" w:rsidRDefault="005B15BE" w:rsidP="00A027D9">
      <w:pPr>
        <w:widowControl/>
        <w:numPr>
          <w:ilvl w:val="0"/>
          <w:numId w:val="29"/>
        </w:numPr>
        <w:autoSpaceDE/>
        <w:autoSpaceDN/>
        <w:spacing w:after="160" w:line="278" w:lineRule="auto"/>
      </w:pPr>
      <w:r w:rsidRPr="005B15BE">
        <w:t>Discharge from eyes, ears, or nose</w:t>
      </w:r>
    </w:p>
    <w:p w14:paraId="25C6C1F7" w14:textId="77777777" w:rsidR="005B15BE" w:rsidRPr="005B15BE" w:rsidRDefault="005B15BE" w:rsidP="00A027D9">
      <w:pPr>
        <w:widowControl/>
        <w:numPr>
          <w:ilvl w:val="0"/>
          <w:numId w:val="29"/>
        </w:numPr>
        <w:autoSpaceDE/>
        <w:autoSpaceDN/>
        <w:spacing w:after="160" w:line="278" w:lineRule="auto"/>
      </w:pPr>
      <w:r w:rsidRPr="005B15BE">
        <w:t>Throat infections</w:t>
      </w:r>
    </w:p>
    <w:p w14:paraId="550BF985" w14:textId="77777777" w:rsidR="005B15BE" w:rsidRPr="005B15BE" w:rsidRDefault="005B15BE" w:rsidP="00A027D9">
      <w:pPr>
        <w:widowControl/>
        <w:numPr>
          <w:ilvl w:val="0"/>
          <w:numId w:val="29"/>
        </w:numPr>
        <w:autoSpaceDE/>
        <w:autoSpaceDN/>
        <w:spacing w:after="160" w:line="278" w:lineRule="auto"/>
      </w:pPr>
      <w:r w:rsidRPr="005B15BE">
        <w:t>Any infectious disease</w:t>
      </w:r>
    </w:p>
    <w:p w14:paraId="47704685" w14:textId="77777777" w:rsidR="005B15BE" w:rsidRDefault="005B15BE" w:rsidP="005B15BE">
      <w:pPr>
        <w:ind w:right="1041"/>
        <w:rPr>
          <w:b/>
          <w:bCs/>
        </w:rPr>
      </w:pPr>
      <w:r w:rsidRPr="005B15BE">
        <w:rPr>
          <w:b/>
          <w:bCs/>
        </w:rPr>
        <w:t>CRITICAL: Food handling staff suffering from diarrhoea and/or vomiting must not work until they have been symptom-free for 48 hours.</w:t>
      </w:r>
    </w:p>
    <w:p w14:paraId="5B10F4A5" w14:textId="77777777" w:rsidR="00EF4C9F" w:rsidRPr="005B15BE" w:rsidRDefault="00EF4C9F" w:rsidP="005B15BE">
      <w:pPr>
        <w:ind w:right="1041"/>
      </w:pPr>
    </w:p>
    <w:p w14:paraId="394E490A" w14:textId="77777777" w:rsidR="005B15BE" w:rsidRPr="005B15BE" w:rsidRDefault="005B15BE" w:rsidP="00224E5C">
      <w:pPr>
        <w:spacing w:after="160" w:line="278" w:lineRule="auto"/>
      </w:pPr>
      <w:r w:rsidRPr="005B15BE">
        <w:t>Managers must ensure staff are aware of reporting requirements, alternative arrangements are made to cover absent staff, and staff do not feel pressured to return to work before the exclusion period has elapsed.</w:t>
      </w:r>
    </w:p>
    <w:p w14:paraId="4F60D6BA" w14:textId="77777777" w:rsidR="005B15BE" w:rsidRPr="005B15BE" w:rsidRDefault="005B15BE" w:rsidP="005B15BE">
      <w:pPr>
        <w:ind w:right="1041"/>
        <w:rPr>
          <w:b/>
          <w:bCs/>
        </w:rPr>
      </w:pPr>
      <w:r w:rsidRPr="005B15BE">
        <w:rPr>
          <w:b/>
          <w:bCs/>
        </w:rPr>
        <w:t>1.2 TEMPERATURE CONTROL AND MONITORING</w:t>
      </w:r>
    </w:p>
    <w:p w14:paraId="511A7D7A" w14:textId="77777777" w:rsidR="005B15BE" w:rsidRPr="005B15BE" w:rsidRDefault="005B15BE" w:rsidP="00224E5C">
      <w:pPr>
        <w:spacing w:after="160" w:line="278" w:lineRule="auto"/>
      </w:pPr>
      <w:r w:rsidRPr="005B15BE">
        <w:t>Temperature control is critical throughout the entire food chain from delivery to consumption. It is a legal requirement that temperature checks are completed at all stages.</w:t>
      </w:r>
    </w:p>
    <w:p w14:paraId="004C9E58" w14:textId="77777777" w:rsidR="005B15BE" w:rsidRPr="005B15BE" w:rsidRDefault="005B15BE" w:rsidP="005B15BE">
      <w:pPr>
        <w:ind w:right="1041"/>
        <w:rPr>
          <w:b/>
          <w:bCs/>
        </w:rPr>
      </w:pPr>
      <w:r w:rsidRPr="005B15BE">
        <w:rPr>
          <w:b/>
          <w:bCs/>
        </w:rPr>
        <w:lastRenderedPageBreak/>
        <w:t>Key Legal Requirements</w:t>
      </w:r>
    </w:p>
    <w:p w14:paraId="16635476" w14:textId="77777777" w:rsidR="005B15BE" w:rsidRPr="005B15BE" w:rsidRDefault="005B15BE" w:rsidP="00A027D9">
      <w:pPr>
        <w:widowControl/>
        <w:numPr>
          <w:ilvl w:val="0"/>
          <w:numId w:val="30"/>
        </w:numPr>
        <w:autoSpaceDE/>
        <w:autoSpaceDN/>
        <w:spacing w:after="160" w:line="278" w:lineRule="auto"/>
      </w:pPr>
      <w:r w:rsidRPr="005B15BE">
        <w:t>High-risk chilled foods must be stored at or below 8°C (best practice: 0-5°C)</w:t>
      </w:r>
    </w:p>
    <w:p w14:paraId="7BABF913" w14:textId="77777777" w:rsidR="005B15BE" w:rsidRPr="005B15BE" w:rsidRDefault="005B15BE" w:rsidP="00A027D9">
      <w:pPr>
        <w:widowControl/>
        <w:numPr>
          <w:ilvl w:val="0"/>
          <w:numId w:val="30"/>
        </w:numPr>
        <w:autoSpaceDE/>
        <w:autoSpaceDN/>
        <w:spacing w:after="160" w:line="278" w:lineRule="auto"/>
      </w:pPr>
      <w:r w:rsidRPr="005B15BE">
        <w:t>Frozen foods must be stored at -18°C or below</w:t>
      </w:r>
    </w:p>
    <w:p w14:paraId="0F7F3DAE" w14:textId="77777777" w:rsidR="005B15BE" w:rsidRPr="005B15BE" w:rsidRDefault="005B15BE" w:rsidP="00A027D9">
      <w:pPr>
        <w:widowControl/>
        <w:numPr>
          <w:ilvl w:val="0"/>
          <w:numId w:val="30"/>
        </w:numPr>
        <w:autoSpaceDE/>
        <w:autoSpaceDN/>
        <w:spacing w:after="160" w:line="278" w:lineRule="auto"/>
      </w:pPr>
      <w:r w:rsidRPr="005B15BE">
        <w:t>Hot food must be kept at 63°C or above</w:t>
      </w:r>
    </w:p>
    <w:p w14:paraId="1F6DF7EE" w14:textId="77777777" w:rsidR="005B15BE" w:rsidRPr="005B15BE" w:rsidRDefault="005B15BE" w:rsidP="00A027D9">
      <w:pPr>
        <w:widowControl/>
        <w:numPr>
          <w:ilvl w:val="0"/>
          <w:numId w:val="30"/>
        </w:numPr>
        <w:autoSpaceDE/>
        <w:autoSpaceDN/>
        <w:spacing w:after="160" w:line="278" w:lineRule="auto"/>
      </w:pPr>
      <w:r w:rsidRPr="005B15BE">
        <w:t>Cold food for service must be kept at 5°C or below</w:t>
      </w:r>
    </w:p>
    <w:p w14:paraId="58CD3662" w14:textId="77777777" w:rsidR="005B15BE" w:rsidRPr="005B15BE" w:rsidRDefault="005B15BE" w:rsidP="00A027D9">
      <w:pPr>
        <w:widowControl/>
        <w:numPr>
          <w:ilvl w:val="0"/>
          <w:numId w:val="30"/>
        </w:numPr>
        <w:autoSpaceDE/>
        <w:autoSpaceDN/>
        <w:spacing w:after="160" w:line="278" w:lineRule="auto"/>
      </w:pPr>
      <w:r w:rsidRPr="005B15BE">
        <w:t>Core temperature of cooked food must reach 75°C</w:t>
      </w:r>
    </w:p>
    <w:p w14:paraId="245A733E" w14:textId="77777777" w:rsidR="00DD5327" w:rsidRDefault="00DD5327" w:rsidP="005B15BE">
      <w:pPr>
        <w:ind w:right="1041"/>
        <w:rPr>
          <w:b/>
          <w:bCs/>
        </w:rPr>
      </w:pPr>
    </w:p>
    <w:p w14:paraId="53AC2E09" w14:textId="7A6C35D7" w:rsidR="005B15BE" w:rsidRDefault="005B15BE" w:rsidP="005B15BE">
      <w:pPr>
        <w:ind w:right="1041"/>
        <w:rPr>
          <w:b/>
          <w:bCs/>
        </w:rPr>
      </w:pPr>
      <w:r w:rsidRPr="005B15BE">
        <w:rPr>
          <w:b/>
          <w:bCs/>
        </w:rPr>
        <w:t>Temperature Monitoring Requirements</w:t>
      </w:r>
    </w:p>
    <w:p w14:paraId="551C5D7F" w14:textId="77777777" w:rsidR="00DD5327" w:rsidRPr="005B15BE" w:rsidRDefault="00DD5327" w:rsidP="005B15BE">
      <w:pPr>
        <w:ind w:right="1041"/>
        <w:rPr>
          <w:b/>
          <w:bCs/>
        </w:rPr>
      </w:pPr>
    </w:p>
    <w:p w14:paraId="0F6EE058" w14:textId="77777777" w:rsidR="005B15BE" w:rsidRPr="005B15BE" w:rsidRDefault="005B15BE" w:rsidP="005B15BE">
      <w:pPr>
        <w:ind w:right="1041"/>
      </w:pPr>
      <w:r w:rsidRPr="005B15BE">
        <w:t>Temperature monitoring must occur at all critical stages:</w:t>
      </w:r>
    </w:p>
    <w:p w14:paraId="2BA157FA" w14:textId="77777777" w:rsidR="005B15BE" w:rsidRPr="005B15BE" w:rsidRDefault="005B15BE" w:rsidP="005B15BE">
      <w:pPr>
        <w:ind w:right="1041"/>
      </w:pPr>
      <w:r w:rsidRPr="005B15BE">
        <w:rPr>
          <w:b/>
          <w:bCs/>
        </w:rPr>
        <w:t>Delivery:</w:t>
      </w:r>
    </w:p>
    <w:p w14:paraId="67B8DAA6" w14:textId="77777777" w:rsidR="005B15BE" w:rsidRPr="005B15BE" w:rsidRDefault="005B15BE" w:rsidP="00A027D9">
      <w:pPr>
        <w:widowControl/>
        <w:numPr>
          <w:ilvl w:val="0"/>
          <w:numId w:val="30"/>
        </w:numPr>
        <w:autoSpaceDE/>
        <w:autoSpaceDN/>
        <w:spacing w:after="160" w:line="278" w:lineRule="auto"/>
      </w:pPr>
      <w:r w:rsidRPr="005B15BE">
        <w:t>All chilled and frozen deliveries must be checked and recorded</w:t>
      </w:r>
    </w:p>
    <w:p w14:paraId="39A9016D" w14:textId="77777777" w:rsidR="005B15BE" w:rsidRPr="005B15BE" w:rsidRDefault="005B15BE" w:rsidP="00A027D9">
      <w:pPr>
        <w:widowControl/>
        <w:numPr>
          <w:ilvl w:val="0"/>
          <w:numId w:val="30"/>
        </w:numPr>
        <w:autoSpaceDE/>
        <w:autoSpaceDN/>
        <w:spacing w:after="160" w:line="278" w:lineRule="auto"/>
      </w:pPr>
      <w:r w:rsidRPr="005B15BE">
        <w:t>Food not meeting temperature requirements must be rejected</w:t>
      </w:r>
    </w:p>
    <w:p w14:paraId="23A87463" w14:textId="77777777" w:rsidR="005B15BE" w:rsidRPr="005B15BE" w:rsidRDefault="005B15BE" w:rsidP="005B15BE">
      <w:pPr>
        <w:ind w:right="1041"/>
      </w:pPr>
      <w:r w:rsidRPr="005B15BE">
        <w:rPr>
          <w:b/>
          <w:bCs/>
        </w:rPr>
        <w:t>Storage:</w:t>
      </w:r>
    </w:p>
    <w:p w14:paraId="1085BFE0" w14:textId="77777777" w:rsidR="005B15BE" w:rsidRPr="005B15BE" w:rsidRDefault="005B15BE" w:rsidP="00A027D9">
      <w:pPr>
        <w:widowControl/>
        <w:numPr>
          <w:ilvl w:val="0"/>
          <w:numId w:val="30"/>
        </w:numPr>
        <w:autoSpaceDE/>
        <w:autoSpaceDN/>
        <w:spacing w:after="160" w:line="278" w:lineRule="auto"/>
      </w:pPr>
      <w:r w:rsidRPr="005B15BE">
        <w:t>Fridge and freezer temperatures must be monitored and recorded twice daily</w:t>
      </w:r>
    </w:p>
    <w:p w14:paraId="761EB9E8" w14:textId="77777777" w:rsidR="005B15BE" w:rsidRPr="005B15BE" w:rsidRDefault="005B15BE" w:rsidP="00A027D9">
      <w:pPr>
        <w:widowControl/>
        <w:numPr>
          <w:ilvl w:val="0"/>
          <w:numId w:val="30"/>
        </w:numPr>
        <w:autoSpaceDE/>
        <w:autoSpaceDN/>
        <w:spacing w:after="160" w:line="278" w:lineRule="auto"/>
      </w:pPr>
      <w:r w:rsidRPr="005B15BE">
        <w:t>Action must be taken when temperatures move outside acceptable range</w:t>
      </w:r>
    </w:p>
    <w:p w14:paraId="13CEE8B4" w14:textId="77777777" w:rsidR="005B15BE" w:rsidRPr="005B15BE" w:rsidRDefault="005B15BE" w:rsidP="00A027D9">
      <w:pPr>
        <w:widowControl/>
        <w:numPr>
          <w:ilvl w:val="0"/>
          <w:numId w:val="30"/>
        </w:numPr>
        <w:autoSpaceDE/>
        <w:autoSpaceDN/>
        <w:spacing w:after="160" w:line="278" w:lineRule="auto"/>
      </w:pPr>
      <w:r w:rsidRPr="005B15BE">
        <w:t>Equipment failures must be reported immediately</w:t>
      </w:r>
    </w:p>
    <w:p w14:paraId="03C1F8C4" w14:textId="77777777" w:rsidR="005B15BE" w:rsidRPr="005B15BE" w:rsidRDefault="005B15BE" w:rsidP="005B15BE">
      <w:pPr>
        <w:ind w:right="1041"/>
      </w:pPr>
      <w:r w:rsidRPr="005B15BE">
        <w:rPr>
          <w:b/>
          <w:bCs/>
        </w:rPr>
        <w:t>Cooking and Reheating:</w:t>
      </w:r>
    </w:p>
    <w:p w14:paraId="43713398" w14:textId="77777777" w:rsidR="005B15BE" w:rsidRPr="005B15BE" w:rsidRDefault="005B15BE" w:rsidP="00A027D9">
      <w:pPr>
        <w:widowControl/>
        <w:numPr>
          <w:ilvl w:val="0"/>
          <w:numId w:val="30"/>
        </w:numPr>
        <w:autoSpaceDE/>
        <w:autoSpaceDN/>
        <w:spacing w:after="160" w:line="278" w:lineRule="auto"/>
      </w:pPr>
      <w:r w:rsidRPr="005B15BE">
        <w:t>Core temperatures must be checked using calibrated probe thermometers</w:t>
      </w:r>
    </w:p>
    <w:p w14:paraId="68D5377E" w14:textId="77777777" w:rsidR="005B15BE" w:rsidRPr="005B15BE" w:rsidRDefault="005B15BE" w:rsidP="00A027D9">
      <w:pPr>
        <w:widowControl/>
        <w:numPr>
          <w:ilvl w:val="0"/>
          <w:numId w:val="30"/>
        </w:numPr>
        <w:autoSpaceDE/>
        <w:autoSpaceDN/>
        <w:spacing w:after="160" w:line="278" w:lineRule="auto"/>
      </w:pPr>
      <w:r w:rsidRPr="005B15BE">
        <w:t>Temperatures must be recorded</w:t>
      </w:r>
    </w:p>
    <w:p w14:paraId="56BEBE7B" w14:textId="77777777" w:rsidR="005B15BE" w:rsidRPr="005B15BE" w:rsidRDefault="005B15BE" w:rsidP="00A027D9">
      <w:pPr>
        <w:widowControl/>
        <w:numPr>
          <w:ilvl w:val="0"/>
          <w:numId w:val="30"/>
        </w:numPr>
        <w:autoSpaceDE/>
        <w:autoSpaceDN/>
        <w:spacing w:after="160" w:line="278" w:lineRule="auto"/>
      </w:pPr>
      <w:r w:rsidRPr="005B15BE">
        <w:t>Food must reach 75°C for at least 30 seconds</w:t>
      </w:r>
    </w:p>
    <w:p w14:paraId="6E9E4920" w14:textId="77777777" w:rsidR="005B15BE" w:rsidRPr="005B15BE" w:rsidRDefault="005B15BE" w:rsidP="005B15BE">
      <w:pPr>
        <w:ind w:right="1041"/>
      </w:pPr>
      <w:r w:rsidRPr="005B15BE">
        <w:rPr>
          <w:b/>
          <w:bCs/>
        </w:rPr>
        <w:t>Hot and Cold Holding:</w:t>
      </w:r>
    </w:p>
    <w:p w14:paraId="496845AA" w14:textId="77777777" w:rsidR="005B15BE" w:rsidRPr="005B15BE" w:rsidRDefault="005B15BE" w:rsidP="00A027D9">
      <w:pPr>
        <w:widowControl/>
        <w:numPr>
          <w:ilvl w:val="0"/>
          <w:numId w:val="30"/>
        </w:numPr>
        <w:autoSpaceDE/>
        <w:autoSpaceDN/>
        <w:spacing w:after="160" w:line="278" w:lineRule="auto"/>
      </w:pPr>
      <w:r w:rsidRPr="005B15BE">
        <w:t>Hot food must be maintained at 63°C or above</w:t>
      </w:r>
    </w:p>
    <w:p w14:paraId="40455A1B" w14:textId="77777777" w:rsidR="005B15BE" w:rsidRPr="005B15BE" w:rsidRDefault="005B15BE" w:rsidP="00A027D9">
      <w:pPr>
        <w:widowControl/>
        <w:numPr>
          <w:ilvl w:val="0"/>
          <w:numId w:val="30"/>
        </w:numPr>
        <w:autoSpaceDE/>
        <w:autoSpaceDN/>
        <w:spacing w:after="160" w:line="278" w:lineRule="auto"/>
      </w:pPr>
      <w:r w:rsidRPr="005B15BE">
        <w:t>Cold food must be maintained at 5°C or below</w:t>
      </w:r>
    </w:p>
    <w:p w14:paraId="3F9EA55C" w14:textId="77777777" w:rsidR="005B15BE" w:rsidRPr="005B15BE" w:rsidRDefault="005B15BE" w:rsidP="00A027D9">
      <w:pPr>
        <w:widowControl/>
        <w:numPr>
          <w:ilvl w:val="0"/>
          <w:numId w:val="30"/>
        </w:numPr>
        <w:autoSpaceDE/>
        <w:autoSpaceDN/>
        <w:spacing w:after="160" w:line="278" w:lineRule="auto"/>
      </w:pPr>
      <w:r w:rsidRPr="005B15BE">
        <w:t>Temperatures must be monitored at regular intervals during service</w:t>
      </w:r>
    </w:p>
    <w:p w14:paraId="443A954F" w14:textId="77777777" w:rsidR="005B15BE" w:rsidRPr="005B15BE" w:rsidRDefault="005B15BE" w:rsidP="005B15BE">
      <w:pPr>
        <w:ind w:right="1041"/>
      </w:pPr>
      <w:r w:rsidRPr="005B15BE">
        <w:rPr>
          <w:b/>
          <w:bCs/>
        </w:rPr>
        <w:t>Point of Service:</w:t>
      </w:r>
    </w:p>
    <w:p w14:paraId="167EDE34" w14:textId="77777777" w:rsidR="005B15BE" w:rsidRPr="005B15BE" w:rsidRDefault="005B15BE" w:rsidP="00A027D9">
      <w:pPr>
        <w:widowControl/>
        <w:numPr>
          <w:ilvl w:val="0"/>
          <w:numId w:val="30"/>
        </w:numPr>
        <w:autoSpaceDE/>
        <w:autoSpaceDN/>
        <w:spacing w:after="160" w:line="278" w:lineRule="auto"/>
      </w:pPr>
      <w:r w:rsidRPr="005B15BE">
        <w:t>Temperatures must be checked at point of meal service to patients</w:t>
      </w:r>
    </w:p>
    <w:p w14:paraId="1C1F36F3" w14:textId="77777777" w:rsidR="005B15BE" w:rsidRPr="005B15BE" w:rsidRDefault="005B15BE" w:rsidP="00A027D9">
      <w:pPr>
        <w:widowControl/>
        <w:numPr>
          <w:ilvl w:val="0"/>
          <w:numId w:val="30"/>
        </w:numPr>
        <w:autoSpaceDE/>
        <w:autoSpaceDN/>
        <w:spacing w:after="160" w:line="278" w:lineRule="auto"/>
      </w:pPr>
      <w:r w:rsidRPr="005B15BE">
        <w:t>This applies regardless of whether service is by catering staff or clinical staff</w:t>
      </w:r>
    </w:p>
    <w:p w14:paraId="748BDBBF" w14:textId="77777777" w:rsidR="005B15BE" w:rsidRPr="005B15BE" w:rsidRDefault="005B15BE" w:rsidP="005B15BE">
      <w:pPr>
        <w:ind w:right="1041"/>
        <w:rPr>
          <w:b/>
          <w:bCs/>
        </w:rPr>
      </w:pPr>
      <w:r w:rsidRPr="005B15BE">
        <w:rPr>
          <w:b/>
          <w:bCs/>
        </w:rPr>
        <w:t>Temperature Monitoring Responsibilities</w:t>
      </w:r>
    </w:p>
    <w:p w14:paraId="347A1590" w14:textId="77777777" w:rsidR="005B15BE" w:rsidRDefault="005B15BE" w:rsidP="005B15BE">
      <w:pPr>
        <w:ind w:right="1041"/>
      </w:pPr>
      <w:r w:rsidRPr="005B15BE">
        <w:t>Responsibility for temperature monitoring varies by site and service delivery model:</w:t>
      </w:r>
    </w:p>
    <w:p w14:paraId="07D84CD1" w14:textId="77777777" w:rsidR="00704A3C" w:rsidRPr="005B15BE" w:rsidRDefault="00704A3C" w:rsidP="005B15BE">
      <w:pPr>
        <w:ind w:right="1041"/>
      </w:pPr>
    </w:p>
    <w:p w14:paraId="4A9A13CC" w14:textId="77777777" w:rsidR="005B15BE" w:rsidRPr="005B15BE" w:rsidRDefault="005B15BE" w:rsidP="00A027D9">
      <w:pPr>
        <w:widowControl/>
        <w:numPr>
          <w:ilvl w:val="0"/>
          <w:numId w:val="30"/>
        </w:numPr>
        <w:autoSpaceDE/>
        <w:autoSpaceDN/>
        <w:spacing w:after="160" w:line="278" w:lineRule="auto"/>
      </w:pPr>
      <w:r w:rsidRPr="005B15BE">
        <w:t>Central kitchens: Catering staff responsible for all temperature monitoring</w:t>
      </w:r>
    </w:p>
    <w:p w14:paraId="13F654D3" w14:textId="13B34D0F" w:rsidR="005B15BE" w:rsidRPr="005B15BE" w:rsidRDefault="005B15BE" w:rsidP="00A027D9">
      <w:pPr>
        <w:widowControl/>
        <w:numPr>
          <w:ilvl w:val="0"/>
          <w:numId w:val="30"/>
        </w:numPr>
        <w:autoSpaceDE/>
        <w:autoSpaceDN/>
        <w:spacing w:after="160" w:line="278" w:lineRule="auto"/>
      </w:pPr>
      <w:r w:rsidRPr="005B15BE">
        <w:t>Ward kitchens: Ward staff responsible for fridge/freezer monitoring</w:t>
      </w:r>
    </w:p>
    <w:p w14:paraId="6C20E2B7" w14:textId="77777777" w:rsidR="005B15BE" w:rsidRPr="005B15BE" w:rsidRDefault="005B15BE" w:rsidP="00A027D9">
      <w:pPr>
        <w:widowControl/>
        <w:numPr>
          <w:ilvl w:val="0"/>
          <w:numId w:val="30"/>
        </w:numPr>
        <w:autoSpaceDE/>
        <w:autoSpaceDN/>
        <w:spacing w:after="160" w:line="278" w:lineRule="auto"/>
      </w:pPr>
      <w:r w:rsidRPr="005B15BE">
        <w:t>Meal service - where catering/facilities staff serve: Catering/facilities staff monitor temperatures at service</w:t>
      </w:r>
    </w:p>
    <w:p w14:paraId="44A66BEF" w14:textId="77777777" w:rsidR="005B15BE" w:rsidRPr="005B15BE" w:rsidRDefault="005B15BE" w:rsidP="00A027D9">
      <w:pPr>
        <w:widowControl/>
        <w:numPr>
          <w:ilvl w:val="0"/>
          <w:numId w:val="30"/>
        </w:numPr>
        <w:autoSpaceDE/>
        <w:autoSpaceDN/>
        <w:spacing w:after="160" w:line="278" w:lineRule="auto"/>
      </w:pPr>
      <w:r w:rsidRPr="005B15BE">
        <w:t>Meal service - where clinical staff serve: Clinical staff monitor temperatures at service</w:t>
      </w:r>
    </w:p>
    <w:p w14:paraId="3F878791" w14:textId="77777777" w:rsidR="005B15BE" w:rsidRPr="005B15BE" w:rsidRDefault="005B15BE" w:rsidP="005B15BE">
      <w:pPr>
        <w:ind w:right="1041"/>
      </w:pPr>
      <w:r w:rsidRPr="005B15BE">
        <w:rPr>
          <w:b/>
          <w:bCs/>
        </w:rPr>
        <w:t>Site-Specific Variations:</w:t>
      </w:r>
    </w:p>
    <w:p w14:paraId="4D68940D" w14:textId="77777777" w:rsidR="005B15BE" w:rsidRPr="005B15BE" w:rsidRDefault="005B15BE" w:rsidP="005B15BE">
      <w:pPr>
        <w:ind w:right="1041"/>
      </w:pPr>
      <w:r w:rsidRPr="005B15BE">
        <w:t>Different operational models exist across Trust sites:</w:t>
      </w:r>
    </w:p>
    <w:p w14:paraId="38A6F5CC" w14:textId="1D60AB4B" w:rsidR="00E77CFD" w:rsidRDefault="005B15BE" w:rsidP="00A027D9">
      <w:pPr>
        <w:widowControl/>
        <w:numPr>
          <w:ilvl w:val="0"/>
          <w:numId w:val="30"/>
        </w:numPr>
        <w:autoSpaceDE/>
        <w:autoSpaceDN/>
        <w:spacing w:after="160" w:line="278" w:lineRule="auto"/>
      </w:pPr>
      <w:r w:rsidRPr="005B15BE">
        <w:t>Sites where catering</w:t>
      </w:r>
      <w:r w:rsidR="00201379">
        <w:t xml:space="preserve"> / </w:t>
      </w:r>
      <w:r w:rsidRPr="005B15BE">
        <w:t>facilities staff serve meals:</w:t>
      </w:r>
    </w:p>
    <w:p w14:paraId="7F1BB1A3" w14:textId="586DC82B" w:rsidR="00545613" w:rsidRDefault="00545613" w:rsidP="00F0292C">
      <w:pPr>
        <w:widowControl/>
        <w:numPr>
          <w:ilvl w:val="1"/>
          <w:numId w:val="30"/>
        </w:numPr>
        <w:autoSpaceDE/>
        <w:autoSpaceDN/>
        <w:spacing w:after="160" w:line="278" w:lineRule="auto"/>
      </w:pPr>
      <w:r>
        <w:lastRenderedPageBreak/>
        <w:t>John Howard Centre</w:t>
      </w:r>
      <w:r w:rsidR="003332EB">
        <w:t xml:space="preserve"> </w:t>
      </w:r>
      <w:r>
        <w:t>(</w:t>
      </w:r>
      <w:r w:rsidR="00723347">
        <w:t xml:space="preserve">4 wards - </w:t>
      </w:r>
      <w:r w:rsidR="003A6CD1">
        <w:t>Aldgate, Broadgate, L</w:t>
      </w:r>
      <w:r w:rsidR="009157C6">
        <w:t>udgate,</w:t>
      </w:r>
      <w:r w:rsidR="003A6CD1">
        <w:t xml:space="preserve"> &amp;</w:t>
      </w:r>
      <w:r w:rsidR="003332EB">
        <w:t xml:space="preserve"> </w:t>
      </w:r>
      <w:r w:rsidR="003A6CD1">
        <w:t>M</w:t>
      </w:r>
      <w:r w:rsidR="009157C6">
        <w:t>oorgate</w:t>
      </w:r>
      <w:r>
        <w:t>)</w:t>
      </w:r>
    </w:p>
    <w:p w14:paraId="68E5806B" w14:textId="1E181AA1" w:rsidR="00723347" w:rsidRDefault="00723347" w:rsidP="00F0292C">
      <w:pPr>
        <w:widowControl/>
        <w:numPr>
          <w:ilvl w:val="1"/>
          <w:numId w:val="30"/>
        </w:numPr>
        <w:autoSpaceDE/>
        <w:autoSpaceDN/>
        <w:spacing w:after="160" w:line="278" w:lineRule="auto"/>
      </w:pPr>
      <w:r>
        <w:t>Wolfson House</w:t>
      </w:r>
    </w:p>
    <w:p w14:paraId="6DD78072" w14:textId="5AA4CB64" w:rsidR="00582D7B" w:rsidRDefault="00582D7B" w:rsidP="00F0292C">
      <w:pPr>
        <w:widowControl/>
        <w:numPr>
          <w:ilvl w:val="1"/>
          <w:numId w:val="30"/>
        </w:numPr>
        <w:autoSpaceDE/>
        <w:autoSpaceDN/>
        <w:spacing w:after="160" w:line="278" w:lineRule="auto"/>
      </w:pPr>
      <w:r>
        <w:t>Calnwood Road (</w:t>
      </w:r>
      <w:r w:rsidR="003C6960">
        <w:t>Jade, Coral, Onyx</w:t>
      </w:r>
      <w:r>
        <w:t>)</w:t>
      </w:r>
    </w:p>
    <w:p w14:paraId="7B1AA296" w14:textId="0CE5265C" w:rsidR="00F0292C" w:rsidRDefault="00582D7B" w:rsidP="00F0292C">
      <w:pPr>
        <w:widowControl/>
        <w:numPr>
          <w:ilvl w:val="1"/>
          <w:numId w:val="30"/>
        </w:numPr>
        <w:autoSpaceDE/>
        <w:autoSpaceDN/>
        <w:spacing w:after="160" w:line="278" w:lineRule="auto"/>
      </w:pPr>
      <w:r>
        <w:t>Calnwood Court (</w:t>
      </w:r>
      <w:r w:rsidR="003C6960">
        <w:t xml:space="preserve">Crystal </w:t>
      </w:r>
      <w:r w:rsidR="001513E6">
        <w:t>and</w:t>
      </w:r>
      <w:r w:rsidR="003D3ABA">
        <w:t xml:space="preserve"> </w:t>
      </w:r>
      <w:r w:rsidR="003C6960">
        <w:t>Evergreen</w:t>
      </w:r>
      <w:r>
        <w:t>)</w:t>
      </w:r>
    </w:p>
    <w:p w14:paraId="0C61293E" w14:textId="6599A312" w:rsidR="00F0292C" w:rsidRDefault="00F0292C" w:rsidP="00F0292C">
      <w:pPr>
        <w:widowControl/>
        <w:numPr>
          <w:ilvl w:val="1"/>
          <w:numId w:val="30"/>
        </w:numPr>
        <w:autoSpaceDE/>
        <w:autoSpaceDN/>
        <w:spacing w:after="160" w:line="278" w:lineRule="auto"/>
      </w:pPr>
      <w:r>
        <w:t>Townsend</w:t>
      </w:r>
      <w:r w:rsidR="003D3ABA">
        <w:t xml:space="preserve"> Court </w:t>
      </w:r>
      <w:r w:rsidR="001513E6">
        <w:t>and</w:t>
      </w:r>
      <w:r w:rsidR="003D3ABA">
        <w:t xml:space="preserve"> Poplars Ward</w:t>
      </w:r>
    </w:p>
    <w:p w14:paraId="075EBD2F" w14:textId="063D846D" w:rsidR="00F0292C" w:rsidRDefault="00F0292C" w:rsidP="00F0292C">
      <w:pPr>
        <w:widowControl/>
        <w:numPr>
          <w:ilvl w:val="1"/>
          <w:numId w:val="30"/>
        </w:numPr>
        <w:autoSpaceDE/>
        <w:autoSpaceDN/>
        <w:spacing w:after="160" w:line="278" w:lineRule="auto"/>
      </w:pPr>
      <w:r>
        <w:t>Oakley Court (Ash</w:t>
      </w:r>
      <w:r w:rsidR="001513E6">
        <w:t xml:space="preserve"> and</w:t>
      </w:r>
      <w:r>
        <w:t xml:space="preserve"> Willow </w:t>
      </w:r>
      <w:r w:rsidR="00480C15">
        <w:t>Ward)</w:t>
      </w:r>
    </w:p>
    <w:p w14:paraId="21E14E24" w14:textId="1DE7D14B" w:rsidR="00F84244" w:rsidRDefault="00F84244" w:rsidP="00F0292C">
      <w:pPr>
        <w:widowControl/>
        <w:numPr>
          <w:ilvl w:val="1"/>
          <w:numId w:val="30"/>
        </w:numPr>
        <w:autoSpaceDE/>
        <w:autoSpaceDN/>
        <w:spacing w:after="160" w:line="278" w:lineRule="auto"/>
      </w:pPr>
      <w:r>
        <w:t>Cedar House</w:t>
      </w:r>
      <w:r w:rsidR="007F3195">
        <w:t xml:space="preserve"> and Fountains Court</w:t>
      </w:r>
    </w:p>
    <w:p w14:paraId="2CD3A760" w14:textId="72236BA9" w:rsidR="00B91224" w:rsidRPr="005B15BE" w:rsidRDefault="00B91224" w:rsidP="00F0292C">
      <w:pPr>
        <w:widowControl/>
        <w:numPr>
          <w:ilvl w:val="1"/>
          <w:numId w:val="30"/>
        </w:numPr>
        <w:autoSpaceDE/>
        <w:autoSpaceDN/>
        <w:spacing w:after="160" w:line="278" w:lineRule="auto"/>
      </w:pPr>
      <w:r>
        <w:t>Newham Centre for Mental Health</w:t>
      </w:r>
    </w:p>
    <w:p w14:paraId="5959E4EE" w14:textId="05A2B23E" w:rsidR="00B92D55" w:rsidRDefault="005B15BE" w:rsidP="00A027D9">
      <w:pPr>
        <w:widowControl/>
        <w:numPr>
          <w:ilvl w:val="0"/>
          <w:numId w:val="30"/>
        </w:numPr>
        <w:autoSpaceDE/>
        <w:autoSpaceDN/>
        <w:spacing w:after="160" w:line="278" w:lineRule="auto"/>
      </w:pPr>
      <w:r w:rsidRPr="005B15BE">
        <w:t>Sites where clinical</w:t>
      </w:r>
      <w:r w:rsidR="00201379">
        <w:t xml:space="preserve"> </w:t>
      </w:r>
      <w:r w:rsidRPr="005B15BE">
        <w:t>/</w:t>
      </w:r>
      <w:r w:rsidR="00201379">
        <w:t xml:space="preserve"> </w:t>
      </w:r>
      <w:r w:rsidRPr="005B15BE">
        <w:t>nursing staff serve meals:</w:t>
      </w:r>
    </w:p>
    <w:p w14:paraId="1DF2D8F2" w14:textId="7C510C3F" w:rsidR="00A46816" w:rsidRDefault="00B92D55" w:rsidP="006B0D83">
      <w:pPr>
        <w:widowControl/>
        <w:numPr>
          <w:ilvl w:val="1"/>
          <w:numId w:val="30"/>
        </w:numPr>
        <w:autoSpaceDE/>
        <w:autoSpaceDN/>
        <w:spacing w:after="160" w:line="278" w:lineRule="auto"/>
      </w:pPr>
      <w:r>
        <w:t xml:space="preserve">John Howard Centre </w:t>
      </w:r>
      <w:r w:rsidR="003332EB">
        <w:t>(</w:t>
      </w:r>
      <w:r w:rsidR="00723347">
        <w:t xml:space="preserve">8 wards - </w:t>
      </w:r>
      <w:r w:rsidR="003332EB">
        <w:t xml:space="preserve">Bow, Clerkenwell, </w:t>
      </w:r>
      <w:r w:rsidR="00DC4853">
        <w:t>Limehouse, Morrison, Shoreditch, Stratford, Victoria, West Ferry)</w:t>
      </w:r>
    </w:p>
    <w:p w14:paraId="0FBD4477" w14:textId="57843DC1" w:rsidR="00201379" w:rsidRDefault="00B91224" w:rsidP="006B0D83">
      <w:pPr>
        <w:widowControl/>
        <w:numPr>
          <w:ilvl w:val="1"/>
          <w:numId w:val="30"/>
        </w:numPr>
        <w:autoSpaceDE/>
        <w:autoSpaceDN/>
        <w:spacing w:after="160" w:line="278" w:lineRule="auto"/>
      </w:pPr>
      <w:r>
        <w:t>City &amp; Hackney Centre for Mental Health</w:t>
      </w:r>
    </w:p>
    <w:p w14:paraId="0A8F54C0" w14:textId="009052E7" w:rsidR="00B91224" w:rsidRDefault="00B91224" w:rsidP="006B0D83">
      <w:pPr>
        <w:widowControl/>
        <w:numPr>
          <w:ilvl w:val="1"/>
          <w:numId w:val="30"/>
        </w:numPr>
        <w:autoSpaceDE/>
        <w:autoSpaceDN/>
        <w:spacing w:after="160" w:line="278" w:lineRule="auto"/>
      </w:pPr>
      <w:r>
        <w:t>Tower Hamlets Centre for Mental Health</w:t>
      </w:r>
    </w:p>
    <w:p w14:paraId="5BFFF8AD" w14:textId="3DD7E3FE" w:rsidR="00E928D4" w:rsidRPr="005B15BE" w:rsidRDefault="00E928D4" w:rsidP="006B0D83">
      <w:pPr>
        <w:widowControl/>
        <w:numPr>
          <w:ilvl w:val="1"/>
          <w:numId w:val="30"/>
        </w:numPr>
        <w:autoSpaceDE/>
        <w:autoSpaceDN/>
        <w:spacing w:after="160" w:line="278" w:lineRule="auto"/>
      </w:pPr>
      <w:r>
        <w:t>East Ham Care Centre</w:t>
      </w:r>
    </w:p>
    <w:p w14:paraId="074BEE03" w14:textId="77777777" w:rsidR="005B15BE" w:rsidRPr="005B15BE" w:rsidRDefault="005B15BE" w:rsidP="005B15BE">
      <w:pPr>
        <w:ind w:right="1041"/>
      </w:pPr>
      <w:r w:rsidRPr="005B15BE">
        <w:t>Detailed temperature requirements and action levels are maintained in contractor HACCP systems and standard operating procedures.</w:t>
      </w:r>
    </w:p>
    <w:p w14:paraId="06EA2D71" w14:textId="77777777" w:rsidR="00DD5327" w:rsidRDefault="00DD5327" w:rsidP="005B15BE">
      <w:pPr>
        <w:ind w:right="1041"/>
      </w:pPr>
    </w:p>
    <w:p w14:paraId="3CD30481" w14:textId="412D6E38" w:rsidR="005B15BE" w:rsidRDefault="005B15BE" w:rsidP="005B15BE">
      <w:pPr>
        <w:ind w:right="1041"/>
        <w:rPr>
          <w:b/>
          <w:bCs/>
        </w:rPr>
      </w:pPr>
      <w:r w:rsidRPr="005B15BE">
        <w:rPr>
          <w:b/>
          <w:bCs/>
        </w:rPr>
        <w:t>1.3 FOOD DELIVERIES AND STORAGE</w:t>
      </w:r>
    </w:p>
    <w:p w14:paraId="0F235F13" w14:textId="77777777" w:rsidR="004924D1" w:rsidRPr="005B15BE" w:rsidRDefault="004924D1" w:rsidP="005B15BE">
      <w:pPr>
        <w:ind w:right="1041"/>
        <w:rPr>
          <w:b/>
          <w:bCs/>
        </w:rPr>
      </w:pPr>
    </w:p>
    <w:p w14:paraId="0660A601" w14:textId="77777777" w:rsidR="005B15BE" w:rsidRPr="005B15BE" w:rsidRDefault="005B15BE" w:rsidP="005B15BE">
      <w:pPr>
        <w:ind w:right="1041"/>
        <w:rPr>
          <w:b/>
          <w:bCs/>
        </w:rPr>
      </w:pPr>
      <w:r w:rsidRPr="005B15BE">
        <w:rPr>
          <w:b/>
          <w:bCs/>
        </w:rPr>
        <w:t>Deliveries</w:t>
      </w:r>
    </w:p>
    <w:p w14:paraId="44CD1F5F" w14:textId="77777777" w:rsidR="005B15BE" w:rsidRPr="005B15BE" w:rsidRDefault="005B15BE" w:rsidP="005B15BE">
      <w:pPr>
        <w:ind w:right="1041"/>
      </w:pPr>
      <w:r w:rsidRPr="005B15BE">
        <w:t>All food must be purchased from reputable suppliers who comply with food safety legislation. Deliveries must be:</w:t>
      </w:r>
    </w:p>
    <w:p w14:paraId="0C396365" w14:textId="77777777" w:rsidR="005B15BE" w:rsidRPr="005B15BE" w:rsidRDefault="005B15BE" w:rsidP="00A027D9">
      <w:pPr>
        <w:widowControl/>
        <w:numPr>
          <w:ilvl w:val="0"/>
          <w:numId w:val="30"/>
        </w:numPr>
        <w:autoSpaceDE/>
        <w:autoSpaceDN/>
        <w:spacing w:after="160" w:line="278" w:lineRule="auto"/>
      </w:pPr>
      <w:r w:rsidRPr="005B15BE">
        <w:t>Transported in clean, temperature-controlled vehicles</w:t>
      </w:r>
    </w:p>
    <w:p w14:paraId="10A6D20A" w14:textId="77777777" w:rsidR="005B15BE" w:rsidRPr="005B15BE" w:rsidRDefault="005B15BE" w:rsidP="00A027D9">
      <w:pPr>
        <w:widowControl/>
        <w:numPr>
          <w:ilvl w:val="0"/>
          <w:numId w:val="30"/>
        </w:numPr>
        <w:autoSpaceDE/>
        <w:autoSpaceDN/>
        <w:spacing w:after="160" w:line="278" w:lineRule="auto"/>
      </w:pPr>
      <w:r w:rsidRPr="005B15BE">
        <w:t>Received promptly and checked thoroughly</w:t>
      </w:r>
    </w:p>
    <w:p w14:paraId="6AD493E2" w14:textId="77777777" w:rsidR="005B15BE" w:rsidRPr="005B15BE" w:rsidRDefault="005B15BE" w:rsidP="00A027D9">
      <w:pPr>
        <w:widowControl/>
        <w:numPr>
          <w:ilvl w:val="0"/>
          <w:numId w:val="30"/>
        </w:numPr>
        <w:autoSpaceDE/>
        <w:autoSpaceDN/>
        <w:spacing w:after="160" w:line="278" w:lineRule="auto"/>
      </w:pPr>
      <w:r w:rsidRPr="005B15BE">
        <w:t>Temperature-checked and recorded</w:t>
      </w:r>
    </w:p>
    <w:p w14:paraId="783A4587" w14:textId="77777777" w:rsidR="005B15BE" w:rsidRPr="005B15BE" w:rsidRDefault="005B15BE" w:rsidP="00A027D9">
      <w:pPr>
        <w:widowControl/>
        <w:numPr>
          <w:ilvl w:val="0"/>
          <w:numId w:val="30"/>
        </w:numPr>
        <w:autoSpaceDE/>
        <w:autoSpaceDN/>
        <w:spacing w:after="160" w:line="278" w:lineRule="auto"/>
      </w:pPr>
      <w:r w:rsidRPr="005B15BE">
        <w:t>Inspected for quality, packaging integrity, and date marks</w:t>
      </w:r>
    </w:p>
    <w:p w14:paraId="6E8A32C4" w14:textId="77777777" w:rsidR="005B15BE" w:rsidRPr="005B15BE" w:rsidRDefault="005B15BE" w:rsidP="00A027D9">
      <w:pPr>
        <w:widowControl/>
        <w:numPr>
          <w:ilvl w:val="0"/>
          <w:numId w:val="30"/>
        </w:numPr>
        <w:autoSpaceDE/>
        <w:autoSpaceDN/>
        <w:spacing w:after="160" w:line="278" w:lineRule="auto"/>
      </w:pPr>
      <w:r w:rsidRPr="005B15BE">
        <w:t>Rejected if not meeting standards</w:t>
      </w:r>
    </w:p>
    <w:p w14:paraId="46CA8A9B" w14:textId="77777777" w:rsidR="005B15BE" w:rsidRDefault="005B15BE" w:rsidP="005B15BE">
      <w:pPr>
        <w:ind w:right="1041"/>
      </w:pPr>
      <w:r w:rsidRPr="005B15BE">
        <w:t>Food not meeting standards must be rejected at point of delivery, kept separate from accepted food, and returned to supplier with documented reasons.</w:t>
      </w:r>
    </w:p>
    <w:p w14:paraId="0FF2994A" w14:textId="77777777" w:rsidR="00653EE9" w:rsidRPr="005B15BE" w:rsidRDefault="00653EE9" w:rsidP="005B15BE">
      <w:pPr>
        <w:ind w:right="1041"/>
      </w:pPr>
    </w:p>
    <w:p w14:paraId="63342A75" w14:textId="77777777" w:rsidR="005B15BE" w:rsidRPr="005B15BE" w:rsidRDefault="005B15BE" w:rsidP="005B15BE">
      <w:pPr>
        <w:ind w:right="1041"/>
        <w:rPr>
          <w:b/>
          <w:bCs/>
        </w:rPr>
      </w:pPr>
      <w:r w:rsidRPr="005B15BE">
        <w:rPr>
          <w:b/>
          <w:bCs/>
        </w:rPr>
        <w:t>Storage Principles</w:t>
      </w:r>
    </w:p>
    <w:p w14:paraId="6A74B973" w14:textId="77777777" w:rsidR="00DD5327" w:rsidRDefault="00DD5327" w:rsidP="005B15BE">
      <w:pPr>
        <w:ind w:right="1041"/>
      </w:pPr>
    </w:p>
    <w:p w14:paraId="634DB5A6" w14:textId="0CB3D811" w:rsidR="005B15BE" w:rsidRDefault="005B15BE" w:rsidP="005B15BE">
      <w:pPr>
        <w:ind w:right="1041"/>
      </w:pPr>
      <w:r w:rsidRPr="005B15BE">
        <w:t>All food storage areas must be clean, dry, well-ventilated, pest-free, and used only for food storage.</w:t>
      </w:r>
    </w:p>
    <w:p w14:paraId="4371CF5A" w14:textId="77777777" w:rsidR="00653EE9" w:rsidRPr="005B15BE" w:rsidRDefault="00653EE9" w:rsidP="005B15BE">
      <w:pPr>
        <w:ind w:right="1041"/>
      </w:pPr>
    </w:p>
    <w:p w14:paraId="373E97C4" w14:textId="77777777" w:rsidR="005B15BE" w:rsidRPr="005B15BE" w:rsidRDefault="005B15BE" w:rsidP="005B15BE">
      <w:pPr>
        <w:ind w:right="1041"/>
      </w:pPr>
      <w:r w:rsidRPr="005B15BE">
        <w:rPr>
          <w:b/>
          <w:bCs/>
        </w:rPr>
        <w:t>Dry Storage:</w:t>
      </w:r>
    </w:p>
    <w:p w14:paraId="77511AB5" w14:textId="77777777" w:rsidR="005B15BE" w:rsidRPr="005B15BE" w:rsidRDefault="005B15BE" w:rsidP="00A027D9">
      <w:pPr>
        <w:widowControl/>
        <w:numPr>
          <w:ilvl w:val="0"/>
          <w:numId w:val="30"/>
        </w:numPr>
        <w:autoSpaceDE/>
        <w:autoSpaceDN/>
        <w:spacing w:after="160" w:line="278" w:lineRule="auto"/>
      </w:pPr>
      <w:r w:rsidRPr="005B15BE">
        <w:t>Food must be stored off the floor in appropriate conditions</w:t>
      </w:r>
    </w:p>
    <w:p w14:paraId="7D7A9028" w14:textId="77777777" w:rsidR="005B15BE" w:rsidRPr="005B15BE" w:rsidRDefault="005B15BE" w:rsidP="00A027D9">
      <w:pPr>
        <w:widowControl/>
        <w:numPr>
          <w:ilvl w:val="0"/>
          <w:numId w:val="30"/>
        </w:numPr>
        <w:autoSpaceDE/>
        <w:autoSpaceDN/>
        <w:spacing w:after="160" w:line="278" w:lineRule="auto"/>
      </w:pPr>
      <w:r w:rsidRPr="005B15BE">
        <w:t>Stock rotation (first in, first out) must be applied</w:t>
      </w:r>
    </w:p>
    <w:p w14:paraId="61F938DA" w14:textId="77777777" w:rsidR="005B15BE" w:rsidRPr="005B15BE" w:rsidRDefault="005B15BE" w:rsidP="00A027D9">
      <w:pPr>
        <w:widowControl/>
        <w:numPr>
          <w:ilvl w:val="0"/>
          <w:numId w:val="30"/>
        </w:numPr>
        <w:autoSpaceDE/>
        <w:autoSpaceDN/>
        <w:spacing w:after="160" w:line="278" w:lineRule="auto"/>
      </w:pPr>
      <w:r w:rsidRPr="005B15BE">
        <w:t>Food must be properly labelled and protected from contamination</w:t>
      </w:r>
    </w:p>
    <w:p w14:paraId="3106F9CF" w14:textId="77777777" w:rsidR="005B15BE" w:rsidRPr="005B15BE" w:rsidRDefault="005B15BE" w:rsidP="005B15BE">
      <w:pPr>
        <w:ind w:right="1041"/>
      </w:pPr>
      <w:r w:rsidRPr="005B15BE">
        <w:rPr>
          <w:b/>
          <w:bCs/>
        </w:rPr>
        <w:t>Refrigerated Storage:</w:t>
      </w:r>
    </w:p>
    <w:p w14:paraId="73AA4247" w14:textId="77777777" w:rsidR="005B15BE" w:rsidRPr="005B15BE" w:rsidRDefault="005B15BE" w:rsidP="00A027D9">
      <w:pPr>
        <w:widowControl/>
        <w:numPr>
          <w:ilvl w:val="0"/>
          <w:numId w:val="30"/>
        </w:numPr>
        <w:autoSpaceDE/>
        <w:autoSpaceDN/>
        <w:spacing w:after="160" w:line="278" w:lineRule="auto"/>
      </w:pPr>
      <w:r w:rsidRPr="005B15BE">
        <w:lastRenderedPageBreak/>
        <w:t>Must operate at 0-5°C (legal maximum 8°C)</w:t>
      </w:r>
    </w:p>
    <w:p w14:paraId="65BD93F4" w14:textId="77777777" w:rsidR="005B15BE" w:rsidRPr="005B15BE" w:rsidRDefault="005B15BE" w:rsidP="00A027D9">
      <w:pPr>
        <w:widowControl/>
        <w:numPr>
          <w:ilvl w:val="0"/>
          <w:numId w:val="30"/>
        </w:numPr>
        <w:autoSpaceDE/>
        <w:autoSpaceDN/>
        <w:spacing w:after="160" w:line="278" w:lineRule="auto"/>
      </w:pPr>
      <w:r w:rsidRPr="005B15BE">
        <w:t>Must not be overcrowded</w:t>
      </w:r>
    </w:p>
    <w:p w14:paraId="34E1E2B7" w14:textId="77777777" w:rsidR="005B15BE" w:rsidRPr="005B15BE" w:rsidRDefault="005B15BE" w:rsidP="00A027D9">
      <w:pPr>
        <w:widowControl/>
        <w:numPr>
          <w:ilvl w:val="0"/>
          <w:numId w:val="30"/>
        </w:numPr>
        <w:autoSpaceDE/>
        <w:autoSpaceDN/>
        <w:spacing w:after="160" w:line="278" w:lineRule="auto"/>
      </w:pPr>
      <w:r w:rsidRPr="005B15BE">
        <w:t>Food must be covered or in sealed containers</w:t>
      </w:r>
    </w:p>
    <w:p w14:paraId="58C34F9C" w14:textId="77777777" w:rsidR="005B15BE" w:rsidRPr="005B15BE" w:rsidRDefault="005B15BE" w:rsidP="00A027D9">
      <w:pPr>
        <w:widowControl/>
        <w:numPr>
          <w:ilvl w:val="0"/>
          <w:numId w:val="30"/>
        </w:numPr>
        <w:autoSpaceDE/>
        <w:autoSpaceDN/>
        <w:spacing w:after="160" w:line="278" w:lineRule="auto"/>
      </w:pPr>
      <w:r w:rsidRPr="005B15BE">
        <w:t>Storage hierarchy must be followed to prevent cross-contamination (raw foods stored below ready-to-eat foods)</w:t>
      </w:r>
    </w:p>
    <w:p w14:paraId="57D1F84D" w14:textId="77777777" w:rsidR="005B15BE" w:rsidRPr="005B15BE" w:rsidRDefault="005B15BE" w:rsidP="005B15BE">
      <w:pPr>
        <w:ind w:right="1041"/>
      </w:pPr>
      <w:r w:rsidRPr="005B15BE">
        <w:rPr>
          <w:b/>
          <w:bCs/>
        </w:rPr>
        <w:t>Frozen Storage:</w:t>
      </w:r>
    </w:p>
    <w:p w14:paraId="2D2F79A4" w14:textId="77777777" w:rsidR="005B15BE" w:rsidRPr="005B15BE" w:rsidRDefault="005B15BE" w:rsidP="00D33DCD">
      <w:pPr>
        <w:widowControl/>
        <w:numPr>
          <w:ilvl w:val="0"/>
          <w:numId w:val="30"/>
        </w:numPr>
        <w:autoSpaceDE/>
        <w:autoSpaceDN/>
        <w:spacing w:after="160" w:line="278" w:lineRule="auto"/>
      </w:pPr>
      <w:r w:rsidRPr="005B15BE">
        <w:t>Must operate at -18°C or below</w:t>
      </w:r>
    </w:p>
    <w:p w14:paraId="115A4FFD" w14:textId="77777777" w:rsidR="005B15BE" w:rsidRPr="005B15BE" w:rsidRDefault="005B15BE" w:rsidP="00A027D9">
      <w:pPr>
        <w:widowControl/>
        <w:numPr>
          <w:ilvl w:val="0"/>
          <w:numId w:val="30"/>
        </w:numPr>
        <w:autoSpaceDE/>
        <w:autoSpaceDN/>
        <w:spacing w:after="160" w:line="278" w:lineRule="auto"/>
      </w:pPr>
      <w:r w:rsidRPr="005B15BE">
        <w:t>Food must be in sealed packaging</w:t>
      </w:r>
    </w:p>
    <w:p w14:paraId="50BB545B" w14:textId="77777777" w:rsidR="005B15BE" w:rsidRPr="005B15BE" w:rsidRDefault="005B15BE" w:rsidP="00A027D9">
      <w:pPr>
        <w:widowControl/>
        <w:numPr>
          <w:ilvl w:val="0"/>
          <w:numId w:val="30"/>
        </w:numPr>
        <w:autoSpaceDE/>
        <w:autoSpaceDN/>
        <w:spacing w:after="160" w:line="278" w:lineRule="auto"/>
      </w:pPr>
      <w:r w:rsidRPr="005B15BE">
        <w:t>Stock rotation must be maintained</w:t>
      </w:r>
    </w:p>
    <w:p w14:paraId="3DA010C8" w14:textId="483F14E0" w:rsidR="005B15BE" w:rsidRDefault="005B15BE" w:rsidP="005B15BE">
      <w:pPr>
        <w:ind w:right="1041"/>
        <w:rPr>
          <w:b/>
          <w:bCs/>
        </w:rPr>
      </w:pPr>
      <w:r w:rsidRPr="005B15BE">
        <w:rPr>
          <w:b/>
          <w:bCs/>
        </w:rPr>
        <w:t>Staff personal food must NOT be stored in patient food refrigerators.</w:t>
      </w:r>
    </w:p>
    <w:p w14:paraId="4629AF83" w14:textId="77777777" w:rsidR="00653EE9" w:rsidRPr="005B15BE" w:rsidRDefault="00653EE9" w:rsidP="005B15BE">
      <w:pPr>
        <w:ind w:right="1041"/>
      </w:pPr>
    </w:p>
    <w:p w14:paraId="40B0ADCF" w14:textId="77777777" w:rsidR="005B15BE" w:rsidRPr="005B15BE" w:rsidRDefault="005B15BE" w:rsidP="005B15BE">
      <w:pPr>
        <w:ind w:right="1041"/>
        <w:rPr>
          <w:b/>
          <w:bCs/>
        </w:rPr>
      </w:pPr>
      <w:r w:rsidRPr="005B15BE">
        <w:rPr>
          <w:b/>
          <w:bCs/>
        </w:rPr>
        <w:t>Cross-Contamination Prevention</w:t>
      </w:r>
    </w:p>
    <w:p w14:paraId="5508C048" w14:textId="77777777" w:rsidR="005B15BE" w:rsidRPr="005B15BE" w:rsidRDefault="005B15BE" w:rsidP="00DD5327">
      <w:pPr>
        <w:spacing w:after="160" w:line="278" w:lineRule="auto"/>
      </w:pPr>
      <w:r w:rsidRPr="005B15BE">
        <w:t>Raw and cooked foods must be stored and prepared separately. Colour-coded equipment (chopping boards, knives, containers) must be used in line with industry practice to prevent cross-contamination between raw and ready-to-eat foods.</w:t>
      </w:r>
    </w:p>
    <w:p w14:paraId="4BC55B14" w14:textId="77777777" w:rsidR="005B15BE" w:rsidRPr="005B15BE" w:rsidRDefault="005B15BE" w:rsidP="005B15BE">
      <w:pPr>
        <w:ind w:right="1041"/>
        <w:rPr>
          <w:b/>
          <w:bCs/>
        </w:rPr>
      </w:pPr>
      <w:r w:rsidRPr="005B15BE">
        <w:rPr>
          <w:b/>
          <w:bCs/>
        </w:rPr>
        <w:t>Labelling</w:t>
      </w:r>
    </w:p>
    <w:p w14:paraId="6D43EEB2" w14:textId="77777777" w:rsidR="005B15BE" w:rsidRPr="005B15BE" w:rsidRDefault="005B15BE" w:rsidP="00DD5327">
      <w:pPr>
        <w:spacing w:after="160" w:line="278" w:lineRule="auto"/>
      </w:pPr>
      <w:r w:rsidRPr="005B15BE">
        <w:t>All stored food must be clearly labelled with contents, dates, and allergen information where relevant. Once opened, manufacturer's storage instructions must be followed.</w:t>
      </w:r>
    </w:p>
    <w:p w14:paraId="5DDB1F9A" w14:textId="77777777" w:rsidR="005B15BE" w:rsidRPr="005B15BE" w:rsidRDefault="005B15BE" w:rsidP="005B15BE">
      <w:pPr>
        <w:ind w:right="1041"/>
        <w:rPr>
          <w:b/>
          <w:bCs/>
        </w:rPr>
      </w:pPr>
      <w:r w:rsidRPr="005B15BE">
        <w:rPr>
          <w:b/>
          <w:bCs/>
        </w:rPr>
        <w:t>1.4 WASTE DISPOSAL</w:t>
      </w:r>
    </w:p>
    <w:p w14:paraId="3A582DB7" w14:textId="77777777" w:rsidR="005B15BE" w:rsidRPr="005B15BE" w:rsidRDefault="005B15BE" w:rsidP="005B15BE">
      <w:pPr>
        <w:ind w:right="1041"/>
      </w:pPr>
      <w:r w:rsidRPr="005B15BE">
        <w:t>Staff must adhere to the Trust's Waste Management Policy. Key requirements:</w:t>
      </w:r>
    </w:p>
    <w:p w14:paraId="63DE85FE" w14:textId="77777777" w:rsidR="005B15BE" w:rsidRPr="005B15BE" w:rsidRDefault="005B15BE" w:rsidP="00A027D9">
      <w:pPr>
        <w:widowControl/>
        <w:numPr>
          <w:ilvl w:val="0"/>
          <w:numId w:val="30"/>
        </w:numPr>
        <w:autoSpaceDE/>
        <w:autoSpaceDN/>
        <w:spacing w:after="160" w:line="278" w:lineRule="auto"/>
      </w:pPr>
      <w:r w:rsidRPr="005B15BE">
        <w:t>All waste must be removed from catering areas at end of shift</w:t>
      </w:r>
    </w:p>
    <w:p w14:paraId="6AC74A2C" w14:textId="77777777" w:rsidR="005B15BE" w:rsidRPr="005B15BE" w:rsidRDefault="005B15BE" w:rsidP="00A027D9">
      <w:pPr>
        <w:widowControl/>
        <w:numPr>
          <w:ilvl w:val="0"/>
          <w:numId w:val="30"/>
        </w:numPr>
        <w:autoSpaceDE/>
        <w:autoSpaceDN/>
        <w:spacing w:after="160" w:line="278" w:lineRule="auto"/>
      </w:pPr>
      <w:r w:rsidRPr="005B15BE">
        <w:t>Waste bins must be foot-operated, lidded, and emptied regularly</w:t>
      </w:r>
    </w:p>
    <w:p w14:paraId="7A755F36" w14:textId="77777777" w:rsidR="005B15BE" w:rsidRPr="005B15BE" w:rsidRDefault="005B15BE" w:rsidP="00A027D9">
      <w:pPr>
        <w:widowControl/>
        <w:numPr>
          <w:ilvl w:val="0"/>
          <w:numId w:val="30"/>
        </w:numPr>
        <w:autoSpaceDE/>
        <w:autoSpaceDN/>
        <w:spacing w:after="160" w:line="278" w:lineRule="auto"/>
      </w:pPr>
      <w:r w:rsidRPr="005B15BE">
        <w:t>Waste must be stored in designated external areas away from food preparation</w:t>
      </w:r>
    </w:p>
    <w:p w14:paraId="03D283BF" w14:textId="77777777" w:rsidR="005B15BE" w:rsidRPr="005B15BE" w:rsidRDefault="005B15BE" w:rsidP="00A027D9">
      <w:pPr>
        <w:widowControl/>
        <w:numPr>
          <w:ilvl w:val="0"/>
          <w:numId w:val="30"/>
        </w:numPr>
        <w:autoSpaceDE/>
        <w:autoSpaceDN/>
        <w:spacing w:after="160" w:line="278" w:lineRule="auto"/>
      </w:pPr>
      <w:r w:rsidRPr="005B15BE">
        <w:t>External waste areas must be kept clean and pest-free</w:t>
      </w:r>
    </w:p>
    <w:p w14:paraId="42769F4E" w14:textId="77777777" w:rsidR="005B15BE" w:rsidRDefault="005B15BE" w:rsidP="005B15BE">
      <w:pPr>
        <w:ind w:right="1041"/>
      </w:pPr>
      <w:r w:rsidRPr="005B15BE">
        <w:t>Food waste should be monitored and recorded to identify trends, reduce waste, and support sustainability objectives.</w:t>
      </w:r>
    </w:p>
    <w:p w14:paraId="02ED6D9F" w14:textId="77777777" w:rsidR="004924D1" w:rsidRPr="005B15BE" w:rsidRDefault="004924D1" w:rsidP="005B15BE">
      <w:pPr>
        <w:ind w:right="1041"/>
      </w:pPr>
    </w:p>
    <w:p w14:paraId="789864B1" w14:textId="77777777" w:rsidR="005B15BE" w:rsidRDefault="005B15BE" w:rsidP="005B15BE">
      <w:pPr>
        <w:ind w:right="1041"/>
        <w:rPr>
          <w:b/>
          <w:bCs/>
        </w:rPr>
      </w:pPr>
      <w:r w:rsidRPr="005B15BE">
        <w:rPr>
          <w:b/>
          <w:bCs/>
        </w:rPr>
        <w:t>1.5 CLEANING AND CHEMICAL SAFETY</w:t>
      </w:r>
    </w:p>
    <w:p w14:paraId="02A1D92C" w14:textId="77777777" w:rsidR="00653EE9" w:rsidRPr="005B15BE" w:rsidRDefault="00653EE9" w:rsidP="005B15BE">
      <w:pPr>
        <w:ind w:right="1041"/>
        <w:rPr>
          <w:b/>
          <w:bCs/>
        </w:rPr>
      </w:pPr>
    </w:p>
    <w:p w14:paraId="095BD99C" w14:textId="77777777" w:rsidR="005B15BE" w:rsidRPr="005B15BE" w:rsidRDefault="005B15BE" w:rsidP="005B15BE">
      <w:pPr>
        <w:ind w:right="1041"/>
        <w:rPr>
          <w:b/>
          <w:bCs/>
        </w:rPr>
      </w:pPr>
      <w:r w:rsidRPr="005B15BE">
        <w:rPr>
          <w:b/>
          <w:bCs/>
        </w:rPr>
        <w:t>Cleaning</w:t>
      </w:r>
    </w:p>
    <w:p w14:paraId="23B7DA2A" w14:textId="77777777" w:rsidR="005B15BE" w:rsidRPr="005B15BE" w:rsidRDefault="005B15BE" w:rsidP="005B15BE">
      <w:pPr>
        <w:ind w:right="1041"/>
      </w:pPr>
      <w:r w:rsidRPr="005B15BE">
        <w:t>Only authorised cleaning chemicals agreed by Estates and Infection Prevention and Control may be used. All chemicals must:</w:t>
      </w:r>
    </w:p>
    <w:p w14:paraId="5F394257" w14:textId="77777777" w:rsidR="005B15BE" w:rsidRPr="005B15BE" w:rsidRDefault="005B15BE" w:rsidP="00A027D9">
      <w:pPr>
        <w:widowControl/>
        <w:numPr>
          <w:ilvl w:val="0"/>
          <w:numId w:val="30"/>
        </w:numPr>
        <w:autoSpaceDE/>
        <w:autoSpaceDN/>
        <w:spacing w:after="160" w:line="278" w:lineRule="auto"/>
      </w:pPr>
      <w:r w:rsidRPr="005B15BE">
        <w:t>Have current COSHH (Control of Substances Hazardous to Health) assessments</w:t>
      </w:r>
    </w:p>
    <w:p w14:paraId="32B2EF94" w14:textId="77777777" w:rsidR="005B15BE" w:rsidRPr="005B15BE" w:rsidRDefault="005B15BE" w:rsidP="00A027D9">
      <w:pPr>
        <w:widowControl/>
        <w:numPr>
          <w:ilvl w:val="0"/>
          <w:numId w:val="30"/>
        </w:numPr>
        <w:autoSpaceDE/>
        <w:autoSpaceDN/>
        <w:spacing w:after="160" w:line="278" w:lineRule="auto"/>
      </w:pPr>
      <w:r w:rsidRPr="005B15BE">
        <w:t>Be used according to manufacturer's instructions</w:t>
      </w:r>
    </w:p>
    <w:p w14:paraId="159DD0CB" w14:textId="77777777" w:rsidR="005B15BE" w:rsidRPr="005B15BE" w:rsidRDefault="005B15BE" w:rsidP="00A027D9">
      <w:pPr>
        <w:widowControl/>
        <w:numPr>
          <w:ilvl w:val="0"/>
          <w:numId w:val="30"/>
        </w:numPr>
        <w:autoSpaceDE/>
        <w:autoSpaceDN/>
        <w:spacing w:after="160" w:line="278" w:lineRule="auto"/>
      </w:pPr>
      <w:r w:rsidRPr="005B15BE">
        <w:t>Be stored safely away from food</w:t>
      </w:r>
    </w:p>
    <w:p w14:paraId="625FAEEC" w14:textId="77777777" w:rsidR="005B15BE" w:rsidRPr="005B15BE" w:rsidRDefault="005B15BE" w:rsidP="00A027D9">
      <w:pPr>
        <w:widowControl/>
        <w:numPr>
          <w:ilvl w:val="0"/>
          <w:numId w:val="30"/>
        </w:numPr>
        <w:autoSpaceDE/>
        <w:autoSpaceDN/>
        <w:spacing w:after="160" w:line="278" w:lineRule="auto"/>
      </w:pPr>
      <w:r w:rsidRPr="005B15BE">
        <w:t>Be clearly labelled</w:t>
      </w:r>
    </w:p>
    <w:p w14:paraId="0BC66FE6" w14:textId="77777777" w:rsidR="005B15BE" w:rsidRPr="005B15BE" w:rsidRDefault="005B15BE" w:rsidP="00DD5327">
      <w:pPr>
        <w:spacing w:after="160" w:line="278" w:lineRule="auto"/>
      </w:pPr>
      <w:r w:rsidRPr="005B15BE">
        <w:t>Staff must be trained in safe use of cleaning chemicals and use appropriate Personal Protective Equipment (PPE).</w:t>
      </w:r>
    </w:p>
    <w:p w14:paraId="56BF8E10" w14:textId="77777777" w:rsidR="005B15BE" w:rsidRDefault="005B15BE" w:rsidP="00DD5327">
      <w:pPr>
        <w:spacing w:after="160" w:line="278" w:lineRule="auto"/>
      </w:pPr>
      <w:r w:rsidRPr="005B15BE">
        <w:t>Cleaning schedules must be maintained covering all equipment, surfaces, and areas with specified frequency and responsibilities.</w:t>
      </w:r>
    </w:p>
    <w:p w14:paraId="42E4A159" w14:textId="77777777" w:rsidR="0071043C" w:rsidRPr="0071043C" w:rsidRDefault="0071043C" w:rsidP="0071043C">
      <w:pPr>
        <w:spacing w:after="160" w:line="278" w:lineRule="auto"/>
      </w:pPr>
      <w:r w:rsidRPr="0071043C">
        <w:rPr>
          <w:b/>
          <w:bCs/>
        </w:rPr>
        <w:t>Fridge Cleaning Responsibilities</w:t>
      </w:r>
    </w:p>
    <w:p w14:paraId="580EB94F" w14:textId="77777777" w:rsidR="0071043C" w:rsidRPr="0071043C" w:rsidRDefault="0071043C" w:rsidP="00A027D9">
      <w:pPr>
        <w:numPr>
          <w:ilvl w:val="0"/>
          <w:numId w:val="73"/>
        </w:numPr>
        <w:spacing w:after="160" w:line="278" w:lineRule="auto"/>
      </w:pPr>
      <w:r w:rsidRPr="0071043C">
        <w:lastRenderedPageBreak/>
        <w:t>Fridges located in ward kitchens used for the storage and service of patient food are the responsibility of the catering provider, who must clean and maintain them in accordance with their cleaning schedules</w:t>
      </w:r>
    </w:p>
    <w:p w14:paraId="47E7EDB5" w14:textId="77777777" w:rsidR="0071043C" w:rsidRPr="0071043C" w:rsidRDefault="0071043C" w:rsidP="00A027D9">
      <w:pPr>
        <w:numPr>
          <w:ilvl w:val="0"/>
          <w:numId w:val="73"/>
        </w:numPr>
        <w:spacing w:after="160" w:line="278" w:lineRule="auto"/>
      </w:pPr>
      <w:r w:rsidRPr="0071043C">
        <w:t>Fridges located in ADL/rehabilitation kitchens used for occupational therapy activities are the responsibility of the clinical staff managing those facilities</w:t>
      </w:r>
    </w:p>
    <w:p w14:paraId="279702B6" w14:textId="77777777" w:rsidR="0071043C" w:rsidRPr="0071043C" w:rsidRDefault="0071043C" w:rsidP="00A027D9">
      <w:pPr>
        <w:numPr>
          <w:ilvl w:val="0"/>
          <w:numId w:val="73"/>
        </w:numPr>
        <w:spacing w:after="160" w:line="278" w:lineRule="auto"/>
      </w:pPr>
      <w:r w:rsidRPr="0071043C">
        <w:t>Fridges located in office areas and other non-catering spaces are the responsibility of the staff using those areas and are not covered by catering provider contracts</w:t>
      </w:r>
    </w:p>
    <w:p w14:paraId="5CF475A7" w14:textId="77777777" w:rsidR="0071043C" w:rsidRPr="005B15BE" w:rsidRDefault="0071043C" w:rsidP="00DD5327">
      <w:pPr>
        <w:spacing w:after="160" w:line="278" w:lineRule="auto"/>
      </w:pPr>
    </w:p>
    <w:p w14:paraId="1159A8E4" w14:textId="77777777" w:rsidR="004924D1" w:rsidRDefault="004924D1" w:rsidP="005B15BE">
      <w:pPr>
        <w:ind w:right="1041"/>
      </w:pPr>
    </w:p>
    <w:p w14:paraId="310EEDC2" w14:textId="23125528" w:rsidR="005B15BE" w:rsidRPr="005B15BE" w:rsidRDefault="005B15BE" w:rsidP="005B15BE">
      <w:pPr>
        <w:ind w:right="1041"/>
        <w:rPr>
          <w:b/>
          <w:bCs/>
        </w:rPr>
      </w:pPr>
      <w:r w:rsidRPr="005B15BE">
        <w:rPr>
          <w:b/>
          <w:bCs/>
        </w:rPr>
        <w:t>1.6 RISK ASSESSMENTS AND HACCP</w:t>
      </w:r>
    </w:p>
    <w:p w14:paraId="24C3FD26" w14:textId="77777777" w:rsidR="005B15BE" w:rsidRPr="005B15BE" w:rsidRDefault="005B15BE" w:rsidP="00DD5327">
      <w:pPr>
        <w:spacing w:after="160" w:line="278" w:lineRule="auto"/>
      </w:pPr>
      <w:r w:rsidRPr="005B15BE">
        <w:t>The Catering Manager must ensure risk assessments are undertaken for all catering tasks and reviewed at least every two years.</w:t>
      </w:r>
    </w:p>
    <w:p w14:paraId="0DD37433" w14:textId="77777777" w:rsidR="005B15BE" w:rsidRPr="005B15BE" w:rsidRDefault="005B15BE" w:rsidP="00DD5327">
      <w:pPr>
        <w:spacing w:after="160" w:line="278" w:lineRule="auto"/>
      </w:pPr>
      <w:r w:rsidRPr="005B15BE">
        <w:t>All catering operations must maintain HACCP (Hazard Analysis and Critical Control Point) systems covering the entire food chain from purchase to service. Critical Control Points must be identified, monitored, and recorded.</w:t>
      </w:r>
    </w:p>
    <w:p w14:paraId="786D7814" w14:textId="77777777" w:rsidR="005B15BE" w:rsidRPr="005B15BE" w:rsidRDefault="005B15BE" w:rsidP="005B15BE">
      <w:pPr>
        <w:ind w:right="1041"/>
        <w:rPr>
          <w:b/>
          <w:bCs/>
        </w:rPr>
      </w:pPr>
      <w:r w:rsidRPr="005B15BE">
        <w:rPr>
          <w:b/>
          <w:bCs/>
        </w:rPr>
        <w:t>1.7 PEST CONTROL</w:t>
      </w:r>
    </w:p>
    <w:p w14:paraId="1AA4899C" w14:textId="77777777" w:rsidR="005B15BE" w:rsidRPr="005B15BE" w:rsidRDefault="005B15BE" w:rsidP="00DD5327">
      <w:pPr>
        <w:spacing w:after="160" w:line="278" w:lineRule="auto"/>
      </w:pPr>
      <w:r w:rsidRPr="005B15BE">
        <w:t>Pest control measures must include prevention (cleanliness, waste management, building proofing), regular inspections by reputable contractors, and prompt remedial action if pest activity is detected.</w:t>
      </w:r>
    </w:p>
    <w:p w14:paraId="6E8E4C0F" w14:textId="77777777" w:rsidR="005B15BE" w:rsidRPr="005B15BE" w:rsidRDefault="005B15BE" w:rsidP="005B15BE">
      <w:pPr>
        <w:ind w:right="1041"/>
        <w:rPr>
          <w:b/>
          <w:bCs/>
        </w:rPr>
      </w:pPr>
      <w:r w:rsidRPr="005B15BE">
        <w:rPr>
          <w:b/>
          <w:bCs/>
        </w:rPr>
        <w:t>1.8 EQUIPMENT MAINTENANCE</w:t>
      </w:r>
    </w:p>
    <w:p w14:paraId="6408CF36" w14:textId="77777777" w:rsidR="005B15BE" w:rsidRPr="005B15BE" w:rsidRDefault="005B15BE" w:rsidP="00DD5327">
      <w:pPr>
        <w:spacing w:after="160" w:line="278" w:lineRule="auto"/>
      </w:pPr>
      <w:r w:rsidRPr="005B15BE">
        <w:t>All food preparation, cooking, storage, and serving equipment must be appropriately maintained, kept in sanitary condition, and serviced according to manufacturer's recommendations.</w:t>
      </w:r>
    </w:p>
    <w:p w14:paraId="41023CE2" w14:textId="4DE51290" w:rsidR="00C0522A" w:rsidRDefault="005B15BE" w:rsidP="00DD5327">
      <w:pPr>
        <w:spacing w:after="160" w:line="278" w:lineRule="auto"/>
      </w:pPr>
      <w:r w:rsidRPr="005B15BE">
        <w:t>Equipment faults must be reported immediately. Equipment posing a food safety risk must be taken out of service and clearly labelled.</w:t>
      </w:r>
    </w:p>
    <w:p w14:paraId="6805F1A1" w14:textId="77777777" w:rsidR="00C0522A" w:rsidRDefault="00C0522A">
      <w:r>
        <w:br w:type="page"/>
      </w:r>
    </w:p>
    <w:p w14:paraId="22B1E7FC" w14:textId="77777777" w:rsidR="00C0522A" w:rsidRPr="00B51D71" w:rsidRDefault="00C0522A" w:rsidP="00C0522A">
      <w:pPr>
        <w:spacing w:after="160" w:line="278" w:lineRule="auto"/>
        <w:rPr>
          <w:b/>
          <w:bCs/>
          <w:sz w:val="28"/>
          <w:szCs w:val="28"/>
        </w:rPr>
      </w:pPr>
      <w:r w:rsidRPr="00B51D71">
        <w:rPr>
          <w:b/>
          <w:bCs/>
          <w:sz w:val="28"/>
          <w:szCs w:val="28"/>
        </w:rPr>
        <w:lastRenderedPageBreak/>
        <w:t>APPENDIX 2: ALLERGY MANAGEMENT AND SPECIAL DIETS</w:t>
      </w:r>
    </w:p>
    <w:p w14:paraId="1E1D7B80" w14:textId="77777777" w:rsidR="00C0522A" w:rsidRPr="00C0522A" w:rsidRDefault="00C0522A" w:rsidP="00C0522A">
      <w:pPr>
        <w:spacing w:after="160" w:line="278" w:lineRule="auto"/>
      </w:pPr>
      <w:r w:rsidRPr="00C0522A">
        <w:t>This appendix sets out the processes for identifying, recording, communicating, and managing food allergies and special dietary requirements for service users across ELFT.</w:t>
      </w:r>
    </w:p>
    <w:p w14:paraId="62439469" w14:textId="77777777" w:rsidR="00C0522A" w:rsidRPr="00C0522A" w:rsidRDefault="00C0522A" w:rsidP="00C0522A">
      <w:pPr>
        <w:spacing w:after="160" w:line="278" w:lineRule="auto"/>
        <w:rPr>
          <w:b/>
          <w:bCs/>
        </w:rPr>
      </w:pPr>
      <w:r w:rsidRPr="00C0522A">
        <w:rPr>
          <w:b/>
          <w:bCs/>
        </w:rPr>
        <w:t>2.1 OVERVIEW AND LEGAL REQUIREMENTS</w:t>
      </w:r>
    </w:p>
    <w:p w14:paraId="55A15ABB" w14:textId="77777777" w:rsidR="00C0522A" w:rsidRPr="00C0522A" w:rsidRDefault="00C0522A" w:rsidP="00C0522A">
      <w:pPr>
        <w:spacing w:after="160" w:line="278" w:lineRule="auto"/>
      </w:pPr>
      <w:r w:rsidRPr="00C0522A">
        <w:t>Effective allergy management is critical to patient safety. Allergic reactions to food can range from mild discomfort to severe anaphylaxis, which can be life-threatening.</w:t>
      </w:r>
    </w:p>
    <w:p w14:paraId="2A22A8ED" w14:textId="77777777" w:rsidR="00C0522A" w:rsidRPr="00C0522A" w:rsidRDefault="00C0522A" w:rsidP="00C0522A">
      <w:pPr>
        <w:spacing w:after="160" w:line="278" w:lineRule="auto"/>
      </w:pPr>
      <w:r w:rsidRPr="00C0522A">
        <w:t>The Food Information Regulations 2014 require that information about the 14 major allergens is provided for food served to patients. These are: cereals containing gluten, crustaceans, eggs, fish, peanuts, soybeans, milk, tree nuts, celery, mustard, sesame, sulphur dioxide/sulphites, lupin, and molluscs.</w:t>
      </w:r>
    </w:p>
    <w:p w14:paraId="0EB762A5" w14:textId="77777777" w:rsidR="00C0522A" w:rsidRPr="00C0522A" w:rsidRDefault="00C0522A" w:rsidP="00C0522A">
      <w:pPr>
        <w:spacing w:after="160" w:line="278" w:lineRule="auto"/>
        <w:rPr>
          <w:b/>
          <w:bCs/>
        </w:rPr>
      </w:pPr>
      <w:r w:rsidRPr="00C0522A">
        <w:rPr>
          <w:b/>
          <w:bCs/>
        </w:rPr>
        <w:t>Key Principles:</w:t>
      </w:r>
    </w:p>
    <w:p w14:paraId="2C4FFF8D" w14:textId="77777777" w:rsidR="00C0522A" w:rsidRPr="00C0522A" w:rsidRDefault="00C0522A" w:rsidP="00A027D9">
      <w:pPr>
        <w:numPr>
          <w:ilvl w:val="0"/>
          <w:numId w:val="32"/>
        </w:numPr>
        <w:spacing w:after="160" w:line="278" w:lineRule="auto"/>
      </w:pPr>
      <w:r>
        <w:t>All allergies must be documented in RiO</w:t>
      </w:r>
    </w:p>
    <w:p w14:paraId="140B9320" w14:textId="77777777" w:rsidR="00C0522A" w:rsidRPr="00C0522A" w:rsidRDefault="00C0522A" w:rsidP="00A027D9">
      <w:pPr>
        <w:numPr>
          <w:ilvl w:val="0"/>
          <w:numId w:val="32"/>
        </w:numPr>
        <w:spacing w:after="160" w:line="278" w:lineRule="auto"/>
      </w:pPr>
      <w:r w:rsidRPr="00C0522A">
        <w:t>Ward staff are responsible for communicating allergies to catering providers</w:t>
      </w:r>
    </w:p>
    <w:p w14:paraId="1B17F05E" w14:textId="77777777" w:rsidR="00C0522A" w:rsidRPr="00C0522A" w:rsidRDefault="00C0522A" w:rsidP="00A027D9">
      <w:pPr>
        <w:numPr>
          <w:ilvl w:val="0"/>
          <w:numId w:val="32"/>
        </w:numPr>
        <w:spacing w:after="160" w:line="278" w:lineRule="auto"/>
      </w:pPr>
      <w:r w:rsidRPr="00C0522A">
        <w:t>Catering providers are responsible for providing meals that meet documented requirements</w:t>
      </w:r>
    </w:p>
    <w:p w14:paraId="006D1367" w14:textId="77777777" w:rsidR="00C0522A" w:rsidRPr="00C0522A" w:rsidRDefault="00C0522A" w:rsidP="00A027D9">
      <w:pPr>
        <w:numPr>
          <w:ilvl w:val="0"/>
          <w:numId w:val="32"/>
        </w:numPr>
        <w:spacing w:after="160" w:line="278" w:lineRule="auto"/>
      </w:pPr>
      <w:r w:rsidRPr="00C0522A">
        <w:t>Verification must occur at point of service</w:t>
      </w:r>
    </w:p>
    <w:p w14:paraId="738E144E" w14:textId="77777777" w:rsidR="00C0522A" w:rsidRPr="00C0522A" w:rsidRDefault="00C0522A" w:rsidP="00A027D9">
      <w:pPr>
        <w:numPr>
          <w:ilvl w:val="0"/>
          <w:numId w:val="32"/>
        </w:numPr>
        <w:spacing w:after="160" w:line="278" w:lineRule="auto"/>
      </w:pPr>
      <w:r w:rsidRPr="00C0522A">
        <w:t>All allergen-related incidents must be reported via InPhase</w:t>
      </w:r>
    </w:p>
    <w:p w14:paraId="28BEED18" w14:textId="77777777" w:rsidR="00C0522A" w:rsidRPr="00C0522A" w:rsidRDefault="00C0522A" w:rsidP="00C0522A">
      <w:pPr>
        <w:spacing w:after="160" w:line="278" w:lineRule="auto"/>
        <w:rPr>
          <w:b/>
          <w:bCs/>
        </w:rPr>
      </w:pPr>
      <w:r w:rsidRPr="00C0522A">
        <w:rPr>
          <w:b/>
          <w:bCs/>
        </w:rPr>
        <w:t>2.2 IDENTIFICATION AND RECORDING OF ALLERGIES</w:t>
      </w:r>
    </w:p>
    <w:p w14:paraId="3F9A6D36" w14:textId="77777777" w:rsidR="00C0522A" w:rsidRPr="00C0522A" w:rsidRDefault="00C0522A" w:rsidP="00C0522A">
      <w:pPr>
        <w:spacing w:after="160" w:line="278" w:lineRule="auto"/>
        <w:rPr>
          <w:b/>
          <w:bCs/>
        </w:rPr>
      </w:pPr>
      <w:r w:rsidRPr="00C0522A">
        <w:rPr>
          <w:b/>
          <w:bCs/>
        </w:rPr>
        <w:t>At Admission:</w:t>
      </w:r>
    </w:p>
    <w:p w14:paraId="225C9300" w14:textId="77777777" w:rsidR="00C0522A" w:rsidRPr="00C0522A" w:rsidRDefault="00C0522A" w:rsidP="00C0522A">
      <w:pPr>
        <w:spacing w:after="160" w:line="278" w:lineRule="auto"/>
      </w:pPr>
      <w:r w:rsidRPr="00C0522A">
        <w:t>Clinical staff must ask all patients about:</w:t>
      </w:r>
    </w:p>
    <w:p w14:paraId="54802D6F" w14:textId="77777777" w:rsidR="00C0522A" w:rsidRPr="00C0522A" w:rsidRDefault="00C0522A" w:rsidP="00A027D9">
      <w:pPr>
        <w:numPr>
          <w:ilvl w:val="0"/>
          <w:numId w:val="33"/>
        </w:numPr>
        <w:spacing w:after="160" w:line="278" w:lineRule="auto"/>
      </w:pPr>
      <w:r w:rsidRPr="00C0522A">
        <w:t>Food allergies and intolerances</w:t>
      </w:r>
    </w:p>
    <w:p w14:paraId="545BCB46" w14:textId="77777777" w:rsidR="00C0522A" w:rsidRPr="00C0522A" w:rsidRDefault="00C0522A" w:rsidP="00A027D9">
      <w:pPr>
        <w:numPr>
          <w:ilvl w:val="0"/>
          <w:numId w:val="33"/>
        </w:numPr>
        <w:spacing w:after="160" w:line="278" w:lineRule="auto"/>
      </w:pPr>
      <w:r w:rsidRPr="00C0522A">
        <w:t>Severity of allergic reactions</w:t>
      </w:r>
    </w:p>
    <w:p w14:paraId="60920F00" w14:textId="77777777" w:rsidR="00C0522A" w:rsidRPr="00C0522A" w:rsidRDefault="00C0522A" w:rsidP="00A027D9">
      <w:pPr>
        <w:numPr>
          <w:ilvl w:val="0"/>
          <w:numId w:val="33"/>
        </w:numPr>
        <w:spacing w:after="160" w:line="278" w:lineRule="auto"/>
      </w:pPr>
      <w:r w:rsidRPr="00C0522A">
        <w:t>Religious, cultural, and ethical dietary requirements</w:t>
      </w:r>
    </w:p>
    <w:p w14:paraId="5E565348" w14:textId="77777777" w:rsidR="00C0522A" w:rsidRPr="00C0522A" w:rsidRDefault="00C0522A" w:rsidP="00A027D9">
      <w:pPr>
        <w:numPr>
          <w:ilvl w:val="0"/>
          <w:numId w:val="33"/>
        </w:numPr>
        <w:spacing w:after="160" w:line="278" w:lineRule="auto"/>
      </w:pPr>
      <w:r w:rsidRPr="00C0522A">
        <w:t>Texture-modified diet requirements</w:t>
      </w:r>
    </w:p>
    <w:p w14:paraId="30C5DAA8" w14:textId="77777777" w:rsidR="00C0522A" w:rsidRPr="00C0522A" w:rsidRDefault="00C0522A" w:rsidP="00C0522A">
      <w:pPr>
        <w:spacing w:after="160" w:line="278" w:lineRule="auto"/>
        <w:rPr>
          <w:b/>
          <w:bCs/>
        </w:rPr>
      </w:pPr>
      <w:r w:rsidRPr="00C0522A">
        <w:rPr>
          <w:b/>
          <w:bCs/>
        </w:rPr>
        <w:t>Recording in RiO:</w:t>
      </w:r>
    </w:p>
    <w:p w14:paraId="31622F48" w14:textId="77777777" w:rsidR="00C0522A" w:rsidRPr="00C0522A" w:rsidRDefault="00C0522A" w:rsidP="00C0522A">
      <w:pPr>
        <w:spacing w:after="160" w:line="278" w:lineRule="auto"/>
      </w:pPr>
      <w:r w:rsidRPr="00C0522A">
        <w:t>All food allergies and dietary requirements must be recorded in RiO:</w:t>
      </w:r>
    </w:p>
    <w:p w14:paraId="1EBCA53D" w14:textId="77777777" w:rsidR="00C0522A" w:rsidRPr="00C0522A" w:rsidRDefault="00C0522A" w:rsidP="00A027D9">
      <w:pPr>
        <w:numPr>
          <w:ilvl w:val="0"/>
          <w:numId w:val="34"/>
        </w:numPr>
        <w:spacing w:after="160" w:line="278" w:lineRule="auto"/>
      </w:pPr>
      <w:r w:rsidRPr="00C0522A">
        <w:t>Allergies must be recorded in the designated allergies section</w:t>
      </w:r>
    </w:p>
    <w:p w14:paraId="461BE4F5" w14:textId="77777777" w:rsidR="00C0522A" w:rsidRPr="00C0522A" w:rsidRDefault="00C0522A" w:rsidP="00A027D9">
      <w:pPr>
        <w:numPr>
          <w:ilvl w:val="0"/>
          <w:numId w:val="34"/>
        </w:numPr>
        <w:spacing w:after="160" w:line="278" w:lineRule="auto"/>
      </w:pPr>
      <w:r w:rsidRPr="00C0522A">
        <w:t>Severity of reaction should be documented where known</w:t>
      </w:r>
    </w:p>
    <w:p w14:paraId="372B7601" w14:textId="77777777" w:rsidR="00C0522A" w:rsidRPr="00C0522A" w:rsidRDefault="00C0522A" w:rsidP="00A027D9">
      <w:pPr>
        <w:numPr>
          <w:ilvl w:val="0"/>
          <w:numId w:val="34"/>
        </w:numPr>
        <w:spacing w:after="160" w:line="278" w:lineRule="auto"/>
      </w:pPr>
      <w:r w:rsidRPr="00C0522A">
        <w:t>Dietary requirements recorded in appropriate sections</w:t>
      </w:r>
    </w:p>
    <w:p w14:paraId="195AC687" w14:textId="77777777" w:rsidR="00C0522A" w:rsidRPr="00C0522A" w:rsidRDefault="00C0522A" w:rsidP="00A027D9">
      <w:pPr>
        <w:numPr>
          <w:ilvl w:val="0"/>
          <w:numId w:val="34"/>
        </w:numPr>
        <w:spacing w:after="160" w:line="278" w:lineRule="auto"/>
      </w:pPr>
      <w:r w:rsidRPr="00C0522A">
        <w:t>Texture-modified diets recorded with IDDSI level (see section 2.4)</w:t>
      </w:r>
    </w:p>
    <w:p w14:paraId="4A7EEB6E" w14:textId="77777777" w:rsidR="00C0522A" w:rsidRPr="00C0522A" w:rsidRDefault="00C0522A" w:rsidP="00C0522A">
      <w:pPr>
        <w:spacing w:after="160" w:line="278" w:lineRule="auto"/>
      </w:pPr>
      <w:r w:rsidRPr="00C0522A">
        <w:t>If allergies or dietary requirements change, RiO must be updated immediately and changes communicated to catering provider.</w:t>
      </w:r>
    </w:p>
    <w:p w14:paraId="5535328A" w14:textId="77777777" w:rsidR="00C0522A" w:rsidRPr="00C0522A" w:rsidRDefault="00C0522A" w:rsidP="00C0522A">
      <w:pPr>
        <w:spacing w:after="160" w:line="278" w:lineRule="auto"/>
        <w:rPr>
          <w:b/>
          <w:bCs/>
        </w:rPr>
      </w:pPr>
      <w:r w:rsidRPr="00C0522A">
        <w:rPr>
          <w:b/>
          <w:bCs/>
        </w:rPr>
        <w:t>2.3 COMMUNICATION TO CATERING PROVIDERS</w:t>
      </w:r>
    </w:p>
    <w:p w14:paraId="74E0CA8C" w14:textId="77777777" w:rsidR="00C0522A" w:rsidRPr="00C0522A" w:rsidRDefault="00C0522A" w:rsidP="00C0522A">
      <w:pPr>
        <w:spacing w:after="160" w:line="278" w:lineRule="auto"/>
        <w:rPr>
          <w:b/>
          <w:bCs/>
        </w:rPr>
      </w:pPr>
      <w:r w:rsidRPr="00C0522A">
        <w:rPr>
          <w:b/>
          <w:bCs/>
        </w:rPr>
        <w:t>Ward Staff Responsibility</w:t>
      </w:r>
    </w:p>
    <w:p w14:paraId="1D4AD3CE" w14:textId="77777777" w:rsidR="00E47599" w:rsidRPr="00881F91" w:rsidRDefault="00C0522A" w:rsidP="00A027D9">
      <w:pPr>
        <w:widowControl/>
        <w:numPr>
          <w:ilvl w:val="0"/>
          <w:numId w:val="18"/>
        </w:numPr>
        <w:autoSpaceDE/>
        <w:autoSpaceDN/>
        <w:spacing w:after="160" w:line="278" w:lineRule="auto"/>
      </w:pPr>
      <w:r w:rsidRPr="00C0522A">
        <w:rPr>
          <w:b/>
          <w:bCs/>
        </w:rPr>
        <w:lastRenderedPageBreak/>
        <w:t>Ward staff are responsible for communicating patient allergies and special dietary requirements to catering providers</w:t>
      </w:r>
      <w:r w:rsidR="00E47599">
        <w:rPr>
          <w:b/>
          <w:bCs/>
        </w:rPr>
        <w:t xml:space="preserve"> </w:t>
      </w:r>
      <w:r w:rsidR="00E47599">
        <w:t>on admission and/or new diagnosis</w:t>
      </w:r>
    </w:p>
    <w:p w14:paraId="6EC75BB6" w14:textId="5AAC40F4" w:rsidR="00C0522A" w:rsidRPr="00C0522A" w:rsidRDefault="00C0522A" w:rsidP="00C0522A">
      <w:pPr>
        <w:spacing w:after="160" w:line="278" w:lineRule="auto"/>
      </w:pPr>
    </w:p>
    <w:p w14:paraId="711642E2" w14:textId="77777777" w:rsidR="00C0522A" w:rsidRPr="00C0522A" w:rsidRDefault="00C0522A" w:rsidP="00C0522A">
      <w:pPr>
        <w:spacing w:after="160" w:line="278" w:lineRule="auto"/>
      </w:pPr>
      <w:r w:rsidRPr="00C0522A">
        <w:t>Communication must occur:</w:t>
      </w:r>
    </w:p>
    <w:p w14:paraId="7E10DC59" w14:textId="77777777" w:rsidR="00C0522A" w:rsidRPr="00C0522A" w:rsidRDefault="00C0522A" w:rsidP="00A027D9">
      <w:pPr>
        <w:numPr>
          <w:ilvl w:val="0"/>
          <w:numId w:val="35"/>
        </w:numPr>
        <w:spacing w:after="160" w:line="278" w:lineRule="auto"/>
      </w:pPr>
      <w:r w:rsidRPr="00C0522A">
        <w:t>On admission of a new patient</w:t>
      </w:r>
    </w:p>
    <w:p w14:paraId="67E23319" w14:textId="77777777" w:rsidR="00C0522A" w:rsidRPr="00C0522A" w:rsidRDefault="00C0522A" w:rsidP="00A027D9">
      <w:pPr>
        <w:numPr>
          <w:ilvl w:val="0"/>
          <w:numId w:val="35"/>
        </w:numPr>
        <w:spacing w:after="160" w:line="278" w:lineRule="auto"/>
      </w:pPr>
      <w:r w:rsidRPr="00C0522A">
        <w:t>When a patient transfers to the ward</w:t>
      </w:r>
    </w:p>
    <w:p w14:paraId="6BCF2E28" w14:textId="77777777" w:rsidR="00C0522A" w:rsidRPr="00C0522A" w:rsidRDefault="00C0522A" w:rsidP="00A027D9">
      <w:pPr>
        <w:numPr>
          <w:ilvl w:val="0"/>
          <w:numId w:val="35"/>
        </w:numPr>
        <w:spacing w:after="160" w:line="278" w:lineRule="auto"/>
      </w:pPr>
      <w:r w:rsidRPr="00C0522A">
        <w:t>When allergies or dietary requirements change</w:t>
      </w:r>
    </w:p>
    <w:p w14:paraId="062A99D7" w14:textId="77777777" w:rsidR="00C0522A" w:rsidRPr="00C0522A" w:rsidRDefault="00C0522A" w:rsidP="00C0522A">
      <w:pPr>
        <w:spacing w:after="160" w:line="278" w:lineRule="auto"/>
        <w:rPr>
          <w:b/>
          <w:bCs/>
        </w:rPr>
      </w:pPr>
      <w:r w:rsidRPr="00C0522A">
        <w:rPr>
          <w:b/>
          <w:bCs/>
        </w:rPr>
        <w:t>Method of Communication</w:t>
      </w:r>
    </w:p>
    <w:p w14:paraId="2B5C7066" w14:textId="77777777" w:rsidR="00C0522A" w:rsidRPr="00C0522A" w:rsidRDefault="00C0522A" w:rsidP="00C0522A">
      <w:pPr>
        <w:spacing w:after="160" w:line="278" w:lineRule="auto"/>
      </w:pPr>
      <w:r w:rsidRPr="00C0522A">
        <w:t>Currently, communication is via email to the designated catering contact for each site.</w:t>
      </w:r>
    </w:p>
    <w:p w14:paraId="1450C1BD" w14:textId="77777777" w:rsidR="00C0522A" w:rsidRPr="00C0522A" w:rsidRDefault="00C0522A" w:rsidP="00C0522A">
      <w:pPr>
        <w:spacing w:after="160" w:line="278" w:lineRule="auto"/>
      </w:pPr>
      <w:r w:rsidRPr="00C0522A">
        <w:rPr>
          <w:b/>
          <w:bCs/>
        </w:rPr>
        <w:t>Information to include:</w:t>
      </w:r>
    </w:p>
    <w:p w14:paraId="79252A7A" w14:textId="77777777" w:rsidR="00C0522A" w:rsidRPr="00C0522A" w:rsidRDefault="00C0522A" w:rsidP="00A027D9">
      <w:pPr>
        <w:numPr>
          <w:ilvl w:val="0"/>
          <w:numId w:val="36"/>
        </w:numPr>
        <w:spacing w:after="160" w:line="278" w:lineRule="auto"/>
      </w:pPr>
      <w:r w:rsidRPr="00C0522A">
        <w:t>Patient name and ward/location</w:t>
      </w:r>
    </w:p>
    <w:p w14:paraId="21DB7AB7" w14:textId="77777777" w:rsidR="00C0522A" w:rsidRPr="00C0522A" w:rsidRDefault="00C0522A" w:rsidP="00A027D9">
      <w:pPr>
        <w:numPr>
          <w:ilvl w:val="0"/>
          <w:numId w:val="36"/>
        </w:numPr>
        <w:spacing w:after="160" w:line="278" w:lineRule="auto"/>
      </w:pPr>
      <w:r w:rsidRPr="00C0522A">
        <w:t>Specific allergies (from the 14 major allergens)</w:t>
      </w:r>
    </w:p>
    <w:p w14:paraId="7BFF83A3" w14:textId="77777777" w:rsidR="00C0522A" w:rsidRPr="00C0522A" w:rsidRDefault="00C0522A" w:rsidP="00A027D9">
      <w:pPr>
        <w:numPr>
          <w:ilvl w:val="0"/>
          <w:numId w:val="36"/>
        </w:numPr>
        <w:spacing w:after="160" w:line="278" w:lineRule="auto"/>
      </w:pPr>
      <w:r w:rsidRPr="00C0522A">
        <w:t xml:space="preserve">Severity of allergy </w:t>
      </w:r>
      <w:proofErr w:type="gramStart"/>
      <w:r w:rsidRPr="00C0522A">
        <w:t>where</w:t>
      </w:r>
      <w:proofErr w:type="gramEnd"/>
      <w:r w:rsidRPr="00C0522A">
        <w:t xml:space="preserve"> known</w:t>
      </w:r>
    </w:p>
    <w:p w14:paraId="1469F728" w14:textId="77777777" w:rsidR="00C0522A" w:rsidRPr="00C0522A" w:rsidRDefault="00C0522A" w:rsidP="00A027D9">
      <w:pPr>
        <w:numPr>
          <w:ilvl w:val="0"/>
          <w:numId w:val="36"/>
        </w:numPr>
        <w:spacing w:after="160" w:line="278" w:lineRule="auto"/>
      </w:pPr>
      <w:r w:rsidRPr="00C0522A">
        <w:t>Other dietary requirements (religious, cultural, ethical)</w:t>
      </w:r>
    </w:p>
    <w:p w14:paraId="403B8595" w14:textId="77777777" w:rsidR="00C0522A" w:rsidRPr="00C0522A" w:rsidRDefault="00C0522A" w:rsidP="00A027D9">
      <w:pPr>
        <w:numPr>
          <w:ilvl w:val="0"/>
          <w:numId w:val="36"/>
        </w:numPr>
        <w:spacing w:after="160" w:line="278" w:lineRule="auto"/>
      </w:pPr>
      <w:r w:rsidRPr="00C0522A">
        <w:t>Texture-modified diet requirement (IDDSI level if applicable)</w:t>
      </w:r>
    </w:p>
    <w:p w14:paraId="7BE53497" w14:textId="77777777" w:rsidR="00C0522A" w:rsidRPr="00C0522A" w:rsidRDefault="00C0522A" w:rsidP="00C0522A">
      <w:pPr>
        <w:spacing w:after="160" w:line="278" w:lineRule="auto"/>
        <w:rPr>
          <w:b/>
          <w:bCs/>
        </w:rPr>
      </w:pPr>
      <w:r w:rsidRPr="00C0522A">
        <w:rPr>
          <w:b/>
          <w:bCs/>
        </w:rPr>
        <w:t>2.4 TEXTURE-MODIFIED DIETS AND IDDSI FRAMEWORK</w:t>
      </w:r>
    </w:p>
    <w:p w14:paraId="231F8BCE" w14:textId="77777777" w:rsidR="00C0522A" w:rsidRPr="00C0522A" w:rsidRDefault="00C0522A" w:rsidP="00C0522A">
      <w:pPr>
        <w:spacing w:after="160" w:line="278" w:lineRule="auto"/>
      </w:pPr>
      <w:r w:rsidRPr="00C0522A">
        <w:t>ELFT adheres to the International Dysphagia Diet Standardisation Initiative (IDDSI) framework for all texture-modified foods and thickened liquids.</w:t>
      </w:r>
    </w:p>
    <w:p w14:paraId="0C43168F" w14:textId="77777777" w:rsidR="00C0522A" w:rsidRPr="00C0522A" w:rsidRDefault="00C0522A" w:rsidP="00C0522A">
      <w:pPr>
        <w:spacing w:after="160" w:line="278" w:lineRule="auto"/>
        <w:rPr>
          <w:b/>
          <w:bCs/>
        </w:rPr>
      </w:pPr>
      <w:r w:rsidRPr="00C0522A">
        <w:rPr>
          <w:b/>
          <w:bCs/>
        </w:rPr>
        <w:t>IDDSI Food Levels:</w:t>
      </w:r>
    </w:p>
    <w:p w14:paraId="04C532AF" w14:textId="77777777" w:rsidR="00C0522A" w:rsidRPr="00C0522A" w:rsidRDefault="00C0522A" w:rsidP="00A027D9">
      <w:pPr>
        <w:numPr>
          <w:ilvl w:val="0"/>
          <w:numId w:val="37"/>
        </w:numPr>
        <w:spacing w:after="160" w:line="278" w:lineRule="auto"/>
      </w:pPr>
      <w:r w:rsidRPr="00C0522A">
        <w:rPr>
          <w:b/>
          <w:bCs/>
        </w:rPr>
        <w:t>Level 3 - Liquidised:</w:t>
      </w:r>
      <w:r w:rsidRPr="00C0522A">
        <w:t xml:space="preserve"> No chewing required</w:t>
      </w:r>
    </w:p>
    <w:p w14:paraId="1C362909" w14:textId="77777777" w:rsidR="00C0522A" w:rsidRPr="00C0522A" w:rsidRDefault="00C0522A" w:rsidP="00A027D9">
      <w:pPr>
        <w:numPr>
          <w:ilvl w:val="0"/>
          <w:numId w:val="37"/>
        </w:numPr>
        <w:spacing w:after="160" w:line="278" w:lineRule="auto"/>
      </w:pPr>
      <w:r w:rsidRPr="00C0522A">
        <w:rPr>
          <w:b/>
          <w:bCs/>
        </w:rPr>
        <w:t>Level 4 - Pureed:</w:t>
      </w:r>
      <w:r w:rsidRPr="00C0522A">
        <w:t xml:space="preserve"> No chewing required</w:t>
      </w:r>
    </w:p>
    <w:p w14:paraId="64D1005B" w14:textId="77777777" w:rsidR="00C0522A" w:rsidRPr="00C0522A" w:rsidRDefault="00C0522A" w:rsidP="00A027D9">
      <w:pPr>
        <w:numPr>
          <w:ilvl w:val="0"/>
          <w:numId w:val="37"/>
        </w:numPr>
        <w:spacing w:after="160" w:line="278" w:lineRule="auto"/>
      </w:pPr>
      <w:r w:rsidRPr="00C0522A">
        <w:rPr>
          <w:b/>
          <w:bCs/>
        </w:rPr>
        <w:t>Level 5 - Minced &amp; Moist:</w:t>
      </w:r>
      <w:r w:rsidRPr="00C0522A">
        <w:t xml:space="preserve"> Minimal chewing required</w:t>
      </w:r>
    </w:p>
    <w:p w14:paraId="410784D7" w14:textId="77777777" w:rsidR="00C0522A" w:rsidRPr="00C0522A" w:rsidRDefault="00C0522A" w:rsidP="00A027D9">
      <w:pPr>
        <w:numPr>
          <w:ilvl w:val="0"/>
          <w:numId w:val="37"/>
        </w:numPr>
        <w:spacing w:after="160" w:line="278" w:lineRule="auto"/>
      </w:pPr>
      <w:r w:rsidRPr="00C0522A">
        <w:rPr>
          <w:b/>
          <w:bCs/>
        </w:rPr>
        <w:t>Level 6 - Soft &amp; Bite-Sized:</w:t>
      </w:r>
      <w:r w:rsidRPr="00C0522A">
        <w:t xml:space="preserve"> Requires chewing</w:t>
      </w:r>
    </w:p>
    <w:p w14:paraId="58800784" w14:textId="77777777" w:rsidR="00C0522A" w:rsidRPr="00C0522A" w:rsidRDefault="00C0522A" w:rsidP="00A027D9">
      <w:pPr>
        <w:numPr>
          <w:ilvl w:val="0"/>
          <w:numId w:val="37"/>
        </w:numPr>
        <w:spacing w:after="160" w:line="278" w:lineRule="auto"/>
      </w:pPr>
      <w:r w:rsidRPr="00C0522A">
        <w:rPr>
          <w:b/>
          <w:bCs/>
        </w:rPr>
        <w:t>Level 7 - Regular:</w:t>
      </w:r>
      <w:r w:rsidRPr="00C0522A">
        <w:t xml:space="preserve"> Normal foods</w:t>
      </w:r>
    </w:p>
    <w:p w14:paraId="42AD43DF" w14:textId="77777777" w:rsidR="00C0522A" w:rsidRPr="00C0522A" w:rsidRDefault="00C0522A" w:rsidP="00C0522A">
      <w:pPr>
        <w:spacing w:after="160" w:line="278" w:lineRule="auto"/>
        <w:rPr>
          <w:b/>
          <w:bCs/>
        </w:rPr>
      </w:pPr>
      <w:r w:rsidRPr="00C0522A">
        <w:rPr>
          <w:b/>
          <w:bCs/>
        </w:rPr>
        <w:t>IDDSI Drink Levels:</w:t>
      </w:r>
    </w:p>
    <w:p w14:paraId="0C119197" w14:textId="77777777" w:rsidR="00C0522A" w:rsidRPr="00C0522A" w:rsidRDefault="00C0522A" w:rsidP="00A027D9">
      <w:pPr>
        <w:numPr>
          <w:ilvl w:val="0"/>
          <w:numId w:val="38"/>
        </w:numPr>
        <w:spacing w:after="160" w:line="278" w:lineRule="auto"/>
      </w:pPr>
      <w:r w:rsidRPr="00C0522A">
        <w:rPr>
          <w:b/>
          <w:bCs/>
        </w:rPr>
        <w:t>Level 0 - Thin</w:t>
      </w:r>
    </w:p>
    <w:p w14:paraId="190AFD96" w14:textId="77777777" w:rsidR="00C0522A" w:rsidRPr="00C0522A" w:rsidRDefault="00C0522A" w:rsidP="00A027D9">
      <w:pPr>
        <w:numPr>
          <w:ilvl w:val="0"/>
          <w:numId w:val="38"/>
        </w:numPr>
        <w:spacing w:after="160" w:line="278" w:lineRule="auto"/>
      </w:pPr>
      <w:r w:rsidRPr="00C0522A">
        <w:rPr>
          <w:b/>
          <w:bCs/>
        </w:rPr>
        <w:t>Level 1 - Slightly Thick</w:t>
      </w:r>
    </w:p>
    <w:p w14:paraId="55AF3204" w14:textId="77777777" w:rsidR="00C0522A" w:rsidRPr="00C0522A" w:rsidRDefault="00C0522A" w:rsidP="00A027D9">
      <w:pPr>
        <w:numPr>
          <w:ilvl w:val="0"/>
          <w:numId w:val="38"/>
        </w:numPr>
        <w:spacing w:after="160" w:line="278" w:lineRule="auto"/>
      </w:pPr>
      <w:r w:rsidRPr="00C0522A">
        <w:rPr>
          <w:b/>
          <w:bCs/>
        </w:rPr>
        <w:t>Level 2 - Mildly Thick</w:t>
      </w:r>
    </w:p>
    <w:p w14:paraId="3D1EAB14" w14:textId="77777777" w:rsidR="00C0522A" w:rsidRPr="00C0522A" w:rsidRDefault="00C0522A" w:rsidP="00A027D9">
      <w:pPr>
        <w:numPr>
          <w:ilvl w:val="0"/>
          <w:numId w:val="38"/>
        </w:numPr>
        <w:spacing w:after="160" w:line="278" w:lineRule="auto"/>
      </w:pPr>
      <w:r w:rsidRPr="00C0522A">
        <w:rPr>
          <w:b/>
          <w:bCs/>
        </w:rPr>
        <w:t>Level 3 - Moderately Thick</w:t>
      </w:r>
    </w:p>
    <w:p w14:paraId="5C96001F" w14:textId="77777777" w:rsidR="00C0522A" w:rsidRPr="00C0522A" w:rsidRDefault="00C0522A" w:rsidP="00A027D9">
      <w:pPr>
        <w:numPr>
          <w:ilvl w:val="0"/>
          <w:numId w:val="38"/>
        </w:numPr>
        <w:spacing w:after="160" w:line="278" w:lineRule="auto"/>
      </w:pPr>
      <w:r w:rsidRPr="00C0522A">
        <w:rPr>
          <w:b/>
          <w:bCs/>
        </w:rPr>
        <w:t>Level 4 - Extremely Thick</w:t>
      </w:r>
    </w:p>
    <w:p w14:paraId="018F87A6" w14:textId="77777777" w:rsidR="00C0522A" w:rsidRPr="00C0522A" w:rsidRDefault="00C0522A" w:rsidP="00C0522A">
      <w:pPr>
        <w:spacing w:after="160" w:line="278" w:lineRule="auto"/>
        <w:rPr>
          <w:b/>
          <w:bCs/>
        </w:rPr>
      </w:pPr>
      <w:r w:rsidRPr="00C0522A">
        <w:rPr>
          <w:b/>
          <w:bCs/>
        </w:rPr>
        <w:t>Responsibilities:</w:t>
      </w:r>
    </w:p>
    <w:p w14:paraId="7A538B5F" w14:textId="77777777" w:rsidR="00C0522A" w:rsidRPr="00C0522A" w:rsidRDefault="00C0522A" w:rsidP="00C0522A">
      <w:pPr>
        <w:spacing w:after="160" w:line="278" w:lineRule="auto"/>
      </w:pPr>
      <w:r w:rsidRPr="00C0522A">
        <w:rPr>
          <w:b/>
          <w:bCs/>
        </w:rPr>
        <w:t>Speech and Language Therapists:</w:t>
      </w:r>
    </w:p>
    <w:p w14:paraId="7216B1D2" w14:textId="77777777" w:rsidR="00C0522A" w:rsidRPr="00C0522A" w:rsidRDefault="00C0522A" w:rsidP="00A027D9">
      <w:pPr>
        <w:numPr>
          <w:ilvl w:val="0"/>
          <w:numId w:val="39"/>
        </w:numPr>
        <w:spacing w:after="160" w:line="278" w:lineRule="auto"/>
      </w:pPr>
      <w:r w:rsidRPr="00C0522A">
        <w:t>Assess patients and prescribe appropriate IDDSI level</w:t>
      </w:r>
    </w:p>
    <w:p w14:paraId="6BB0C9D6" w14:textId="77777777" w:rsidR="00C0522A" w:rsidRPr="00C0522A" w:rsidRDefault="00C0522A" w:rsidP="00A027D9">
      <w:pPr>
        <w:numPr>
          <w:ilvl w:val="0"/>
          <w:numId w:val="39"/>
        </w:numPr>
        <w:spacing w:after="160" w:line="278" w:lineRule="auto"/>
      </w:pPr>
      <w:r w:rsidRPr="00C0522A">
        <w:lastRenderedPageBreak/>
        <w:t>Document IDDSI level in patient notes and RiO</w:t>
      </w:r>
    </w:p>
    <w:p w14:paraId="783BFD04" w14:textId="77777777" w:rsidR="00C0522A" w:rsidRPr="00C0522A" w:rsidRDefault="00C0522A" w:rsidP="00C0522A">
      <w:pPr>
        <w:spacing w:after="160" w:line="278" w:lineRule="auto"/>
      </w:pPr>
      <w:r w:rsidRPr="00C0522A">
        <w:rPr>
          <w:b/>
          <w:bCs/>
        </w:rPr>
        <w:t>Ward Staff:</w:t>
      </w:r>
    </w:p>
    <w:p w14:paraId="30668069" w14:textId="77777777" w:rsidR="00C0522A" w:rsidRPr="00C0522A" w:rsidRDefault="00C0522A" w:rsidP="00A027D9">
      <w:pPr>
        <w:numPr>
          <w:ilvl w:val="0"/>
          <w:numId w:val="40"/>
        </w:numPr>
        <w:spacing w:after="160" w:line="278" w:lineRule="auto"/>
      </w:pPr>
      <w:r w:rsidRPr="00C0522A">
        <w:t>Communicate IDDSI level to catering provider</w:t>
      </w:r>
    </w:p>
    <w:p w14:paraId="6758FCA8" w14:textId="77777777" w:rsidR="00C0522A" w:rsidRPr="00C0522A" w:rsidRDefault="00C0522A" w:rsidP="00A027D9">
      <w:pPr>
        <w:numPr>
          <w:ilvl w:val="0"/>
          <w:numId w:val="40"/>
        </w:numPr>
        <w:spacing w:after="160" w:line="278" w:lineRule="auto"/>
      </w:pPr>
      <w:r w:rsidRPr="00C0522A">
        <w:t>Verify correct texture at point of service</w:t>
      </w:r>
    </w:p>
    <w:p w14:paraId="5BE1A1EE" w14:textId="77777777" w:rsidR="00C0522A" w:rsidRPr="00C0522A" w:rsidRDefault="00C0522A" w:rsidP="00A027D9">
      <w:pPr>
        <w:numPr>
          <w:ilvl w:val="0"/>
          <w:numId w:val="40"/>
        </w:numPr>
        <w:spacing w:after="160" w:line="278" w:lineRule="auto"/>
      </w:pPr>
      <w:r w:rsidRPr="00C0522A">
        <w:t>Report concerns about texture consistency</w:t>
      </w:r>
    </w:p>
    <w:p w14:paraId="7A0E0CB0" w14:textId="77777777" w:rsidR="00C0522A" w:rsidRPr="00C0522A" w:rsidRDefault="00C0522A" w:rsidP="00C0522A">
      <w:pPr>
        <w:spacing w:after="160" w:line="278" w:lineRule="auto"/>
      </w:pPr>
      <w:r w:rsidRPr="00C0522A">
        <w:rPr>
          <w:b/>
          <w:bCs/>
        </w:rPr>
        <w:t>Catering Providers:</w:t>
      </w:r>
    </w:p>
    <w:p w14:paraId="0809A4FE" w14:textId="77777777" w:rsidR="00C0522A" w:rsidRPr="00C0522A" w:rsidRDefault="00C0522A" w:rsidP="00A027D9">
      <w:pPr>
        <w:numPr>
          <w:ilvl w:val="0"/>
          <w:numId w:val="41"/>
        </w:numPr>
        <w:spacing w:after="160" w:line="278" w:lineRule="auto"/>
      </w:pPr>
      <w:r w:rsidRPr="00C0522A">
        <w:t>Provide meals at prescribed IDDSI levels</w:t>
      </w:r>
    </w:p>
    <w:p w14:paraId="750B4ADC" w14:textId="77777777" w:rsidR="00C0522A" w:rsidRPr="00C0522A" w:rsidRDefault="00C0522A" w:rsidP="00A027D9">
      <w:pPr>
        <w:numPr>
          <w:ilvl w:val="0"/>
          <w:numId w:val="41"/>
        </w:numPr>
        <w:spacing w:after="160" w:line="278" w:lineRule="auto"/>
      </w:pPr>
      <w:r w:rsidRPr="00C0522A">
        <w:t>Label meals clearly with IDDSI level</w:t>
      </w:r>
    </w:p>
    <w:p w14:paraId="4D43C8AA" w14:textId="77777777" w:rsidR="00C0522A" w:rsidRPr="00C0522A" w:rsidRDefault="00C0522A" w:rsidP="00A027D9">
      <w:pPr>
        <w:numPr>
          <w:ilvl w:val="0"/>
          <w:numId w:val="41"/>
        </w:numPr>
        <w:spacing w:after="160" w:line="278" w:lineRule="auto"/>
      </w:pPr>
      <w:r w:rsidRPr="00C0522A">
        <w:t>Ensure consistency in texture-modified meal preparation</w:t>
      </w:r>
    </w:p>
    <w:p w14:paraId="7F6152C2" w14:textId="77777777" w:rsidR="00C0522A" w:rsidRPr="00C0522A" w:rsidRDefault="00C0522A" w:rsidP="00C0522A">
      <w:pPr>
        <w:spacing w:after="160" w:line="278" w:lineRule="auto"/>
        <w:rPr>
          <w:b/>
          <w:bCs/>
        </w:rPr>
      </w:pPr>
      <w:r w:rsidRPr="00C0522A">
        <w:rPr>
          <w:b/>
          <w:bCs/>
        </w:rPr>
        <w:t>2.5 OTHER SPECIAL DIETARY REQUIREMENTS</w:t>
      </w:r>
    </w:p>
    <w:p w14:paraId="53B0DE40" w14:textId="77777777" w:rsidR="00C0522A" w:rsidRPr="00C0522A" w:rsidRDefault="00C0522A" w:rsidP="00C0522A">
      <w:pPr>
        <w:spacing w:after="160" w:line="278" w:lineRule="auto"/>
        <w:rPr>
          <w:b/>
          <w:bCs/>
        </w:rPr>
      </w:pPr>
      <w:r w:rsidRPr="00C0522A">
        <w:rPr>
          <w:b/>
          <w:bCs/>
        </w:rPr>
        <w:t>Religious and Cultural Requirements</w:t>
      </w:r>
    </w:p>
    <w:p w14:paraId="434B2E2B" w14:textId="58FCB195" w:rsidR="00C0522A" w:rsidRPr="00C0522A" w:rsidRDefault="00C0522A" w:rsidP="00C0522A">
      <w:pPr>
        <w:spacing w:after="160" w:line="278" w:lineRule="auto"/>
      </w:pPr>
      <w:r w:rsidRPr="00C0522A">
        <w:t xml:space="preserve">Catering providers must offer </w:t>
      </w:r>
      <w:r w:rsidR="002E61EE">
        <w:t xml:space="preserve">sufficient </w:t>
      </w:r>
      <w:r w:rsidRPr="00C0522A">
        <w:t>menu options</w:t>
      </w:r>
      <w:r w:rsidR="002E61EE">
        <w:t xml:space="preserve"> to meet service users daily nutritional requirements</w:t>
      </w:r>
      <w:r w:rsidRPr="00C0522A">
        <w:t xml:space="preserve"> including:</w:t>
      </w:r>
    </w:p>
    <w:p w14:paraId="3636F732" w14:textId="77777777" w:rsidR="00C0522A" w:rsidRPr="00C0522A" w:rsidRDefault="00C0522A" w:rsidP="00A027D9">
      <w:pPr>
        <w:numPr>
          <w:ilvl w:val="0"/>
          <w:numId w:val="42"/>
        </w:numPr>
        <w:spacing w:after="160" w:line="278" w:lineRule="auto"/>
      </w:pPr>
      <w:r w:rsidRPr="00C0522A">
        <w:t>Halal</w:t>
      </w:r>
    </w:p>
    <w:p w14:paraId="75B60F41" w14:textId="77777777" w:rsidR="00C0522A" w:rsidRPr="00C0522A" w:rsidRDefault="00C0522A" w:rsidP="00A027D9">
      <w:pPr>
        <w:numPr>
          <w:ilvl w:val="0"/>
          <w:numId w:val="42"/>
        </w:numPr>
        <w:spacing w:after="160" w:line="278" w:lineRule="auto"/>
      </w:pPr>
      <w:r w:rsidRPr="00C0522A">
        <w:t>Vegetarian and vegan</w:t>
      </w:r>
    </w:p>
    <w:p w14:paraId="64742580" w14:textId="77777777" w:rsidR="00C0522A" w:rsidRPr="00C0522A" w:rsidRDefault="00C0522A" w:rsidP="00A027D9">
      <w:pPr>
        <w:numPr>
          <w:ilvl w:val="0"/>
          <w:numId w:val="42"/>
        </w:numPr>
        <w:spacing w:after="160" w:line="278" w:lineRule="auto"/>
      </w:pPr>
      <w:r w:rsidRPr="00C0522A">
        <w:t>Other religious and cultural requirements as appropriate</w:t>
      </w:r>
    </w:p>
    <w:p w14:paraId="56CF8720" w14:textId="77777777" w:rsidR="00C0522A" w:rsidRPr="00C0522A" w:rsidRDefault="00C0522A" w:rsidP="00C0522A">
      <w:pPr>
        <w:spacing w:after="160" w:line="278" w:lineRule="auto"/>
        <w:rPr>
          <w:b/>
          <w:bCs/>
        </w:rPr>
      </w:pPr>
      <w:r w:rsidRPr="00C0522A">
        <w:rPr>
          <w:b/>
          <w:bCs/>
        </w:rPr>
        <w:t>Medical Dietary Requirements</w:t>
      </w:r>
    </w:p>
    <w:p w14:paraId="727FB87B" w14:textId="77777777" w:rsidR="00C0522A" w:rsidRPr="00C0522A" w:rsidRDefault="00C0522A" w:rsidP="00C0522A">
      <w:pPr>
        <w:spacing w:after="160" w:line="278" w:lineRule="auto"/>
      </w:pPr>
      <w:r w:rsidRPr="00C0522A">
        <w:t>Patients may require specific diets for medical reasons:</w:t>
      </w:r>
    </w:p>
    <w:p w14:paraId="28D52911" w14:textId="77777777" w:rsidR="00C0522A" w:rsidRPr="00C0522A" w:rsidRDefault="00C0522A" w:rsidP="00A027D9">
      <w:pPr>
        <w:numPr>
          <w:ilvl w:val="0"/>
          <w:numId w:val="43"/>
        </w:numPr>
        <w:spacing w:after="160" w:line="278" w:lineRule="auto"/>
      </w:pPr>
      <w:r w:rsidRPr="00C0522A">
        <w:t>Low sodium</w:t>
      </w:r>
    </w:p>
    <w:p w14:paraId="3B860B7E" w14:textId="77777777" w:rsidR="00C0522A" w:rsidRPr="00C0522A" w:rsidRDefault="00C0522A" w:rsidP="00A027D9">
      <w:pPr>
        <w:numPr>
          <w:ilvl w:val="0"/>
          <w:numId w:val="43"/>
        </w:numPr>
        <w:spacing w:after="160" w:line="278" w:lineRule="auto"/>
      </w:pPr>
      <w:r w:rsidRPr="00C0522A">
        <w:t>Renal diet</w:t>
      </w:r>
    </w:p>
    <w:p w14:paraId="2073AF3A" w14:textId="77777777" w:rsidR="00C0522A" w:rsidRPr="00C0522A" w:rsidRDefault="00C0522A" w:rsidP="00A027D9">
      <w:pPr>
        <w:numPr>
          <w:ilvl w:val="0"/>
          <w:numId w:val="43"/>
        </w:numPr>
        <w:spacing w:after="160" w:line="278" w:lineRule="auto"/>
      </w:pPr>
      <w:r w:rsidRPr="00C0522A">
        <w:t>High protein</w:t>
      </w:r>
    </w:p>
    <w:p w14:paraId="1115FE5E" w14:textId="77777777" w:rsidR="00C0522A" w:rsidRPr="00C0522A" w:rsidRDefault="00C0522A" w:rsidP="00A027D9">
      <w:pPr>
        <w:numPr>
          <w:ilvl w:val="0"/>
          <w:numId w:val="43"/>
        </w:numPr>
        <w:spacing w:after="160" w:line="278" w:lineRule="auto"/>
      </w:pPr>
      <w:r w:rsidRPr="00C0522A">
        <w:t>Other medical diets as clinically indicated</w:t>
      </w:r>
    </w:p>
    <w:p w14:paraId="13CC1BC4" w14:textId="77777777" w:rsidR="00C0522A" w:rsidRPr="00C0522A" w:rsidRDefault="00C0522A" w:rsidP="00C0522A">
      <w:pPr>
        <w:spacing w:after="160" w:line="278" w:lineRule="auto"/>
      </w:pPr>
      <w:r w:rsidRPr="00C0522A">
        <w:t>Dietitians will assess patients and make recommendations. Ward staff must communicate these to catering providers in the same manner as allergies.</w:t>
      </w:r>
    </w:p>
    <w:p w14:paraId="1984F3CA" w14:textId="77777777" w:rsidR="00C0522A" w:rsidRPr="00C0522A" w:rsidRDefault="00C0522A" w:rsidP="00C0522A">
      <w:pPr>
        <w:spacing w:after="160" w:line="278" w:lineRule="auto"/>
        <w:rPr>
          <w:b/>
          <w:bCs/>
        </w:rPr>
      </w:pPr>
      <w:r w:rsidRPr="00C0522A">
        <w:rPr>
          <w:b/>
          <w:bCs/>
        </w:rPr>
        <w:t>2.6 CATERING PROVIDER RESPONSIBILITIES</w:t>
      </w:r>
    </w:p>
    <w:p w14:paraId="1C894A93" w14:textId="77777777" w:rsidR="00C0522A" w:rsidRPr="00C0522A" w:rsidRDefault="00C0522A" w:rsidP="00C0522A">
      <w:pPr>
        <w:spacing w:after="160" w:line="278" w:lineRule="auto"/>
      </w:pPr>
      <w:r w:rsidRPr="00C0522A">
        <w:t>Catering providers must:</w:t>
      </w:r>
    </w:p>
    <w:p w14:paraId="59FEBA19" w14:textId="77777777" w:rsidR="00C0522A" w:rsidRPr="00C0522A" w:rsidRDefault="00C0522A" w:rsidP="00C0522A">
      <w:pPr>
        <w:spacing w:after="160" w:line="278" w:lineRule="auto"/>
      </w:pPr>
      <w:r w:rsidRPr="00C0522A">
        <w:rPr>
          <w:b/>
          <w:bCs/>
        </w:rPr>
        <w:t>Receive and Record:</w:t>
      </w:r>
    </w:p>
    <w:p w14:paraId="1C3642FA" w14:textId="77777777" w:rsidR="00C0522A" w:rsidRPr="00C0522A" w:rsidRDefault="00C0522A" w:rsidP="00A027D9">
      <w:pPr>
        <w:numPr>
          <w:ilvl w:val="0"/>
          <w:numId w:val="44"/>
        </w:numPr>
        <w:spacing w:after="160" w:line="278" w:lineRule="auto"/>
      </w:pPr>
      <w:r w:rsidRPr="00C0522A">
        <w:t>Acknowledge receipt of allergy information</w:t>
      </w:r>
    </w:p>
    <w:p w14:paraId="68B427E4" w14:textId="77777777" w:rsidR="00C0522A" w:rsidRPr="00C0522A" w:rsidRDefault="00C0522A" w:rsidP="00A027D9">
      <w:pPr>
        <w:numPr>
          <w:ilvl w:val="0"/>
          <w:numId w:val="44"/>
        </w:numPr>
        <w:spacing w:after="160" w:line="278" w:lineRule="auto"/>
      </w:pPr>
      <w:r w:rsidRPr="00C0522A">
        <w:t>Record information in catering management systems</w:t>
      </w:r>
    </w:p>
    <w:p w14:paraId="626B4312" w14:textId="77777777" w:rsidR="00C0522A" w:rsidRPr="00C0522A" w:rsidRDefault="00C0522A" w:rsidP="00A027D9">
      <w:pPr>
        <w:numPr>
          <w:ilvl w:val="0"/>
          <w:numId w:val="44"/>
        </w:numPr>
        <w:spacing w:after="160" w:line="278" w:lineRule="auto"/>
      </w:pPr>
      <w:r w:rsidRPr="00C0522A">
        <w:t>Maintain up-to-date allergy records</w:t>
      </w:r>
    </w:p>
    <w:p w14:paraId="47F9034C" w14:textId="77777777" w:rsidR="00C0522A" w:rsidRPr="00C0522A" w:rsidRDefault="00C0522A" w:rsidP="00C0522A">
      <w:pPr>
        <w:spacing w:after="160" w:line="278" w:lineRule="auto"/>
      </w:pPr>
      <w:r w:rsidRPr="00C0522A">
        <w:rPr>
          <w:b/>
          <w:bCs/>
        </w:rPr>
        <w:t>Menu Planning:</w:t>
      </w:r>
    </w:p>
    <w:p w14:paraId="37005AD1" w14:textId="77777777" w:rsidR="00C0522A" w:rsidRPr="00C0522A" w:rsidRDefault="00C0522A" w:rsidP="00A027D9">
      <w:pPr>
        <w:numPr>
          <w:ilvl w:val="0"/>
          <w:numId w:val="45"/>
        </w:numPr>
        <w:spacing w:after="160" w:line="278" w:lineRule="auto"/>
      </w:pPr>
      <w:r w:rsidRPr="00C0522A">
        <w:t>Ensure menus include suitable options for common allergies and dietary requirements</w:t>
      </w:r>
    </w:p>
    <w:p w14:paraId="23A8E675" w14:textId="77777777" w:rsidR="00C0522A" w:rsidRPr="00C0522A" w:rsidRDefault="00C0522A" w:rsidP="00A027D9">
      <w:pPr>
        <w:numPr>
          <w:ilvl w:val="0"/>
          <w:numId w:val="45"/>
        </w:numPr>
        <w:spacing w:after="160" w:line="278" w:lineRule="auto"/>
      </w:pPr>
      <w:r w:rsidRPr="00C0522A">
        <w:t>Clearly identify allergens in menu items</w:t>
      </w:r>
    </w:p>
    <w:p w14:paraId="219DEAE0" w14:textId="77777777" w:rsidR="00C0522A" w:rsidRPr="00C0522A" w:rsidRDefault="00C0522A" w:rsidP="00A027D9">
      <w:pPr>
        <w:numPr>
          <w:ilvl w:val="0"/>
          <w:numId w:val="45"/>
        </w:numPr>
        <w:spacing w:after="160" w:line="278" w:lineRule="auto"/>
      </w:pPr>
      <w:r w:rsidRPr="00C0522A">
        <w:lastRenderedPageBreak/>
        <w:t>Provide allergen information for all menu items</w:t>
      </w:r>
    </w:p>
    <w:p w14:paraId="42485B15" w14:textId="77777777" w:rsidR="00C0522A" w:rsidRPr="00C0522A" w:rsidRDefault="00C0522A" w:rsidP="00C0522A">
      <w:pPr>
        <w:spacing w:after="160" w:line="278" w:lineRule="auto"/>
      </w:pPr>
      <w:r w:rsidRPr="00C0522A">
        <w:rPr>
          <w:b/>
          <w:bCs/>
        </w:rPr>
        <w:t>Food Preparation:</w:t>
      </w:r>
    </w:p>
    <w:p w14:paraId="6CDB07F2" w14:textId="77777777" w:rsidR="00C0522A" w:rsidRPr="00C0522A" w:rsidRDefault="00C0522A" w:rsidP="00A027D9">
      <w:pPr>
        <w:numPr>
          <w:ilvl w:val="0"/>
          <w:numId w:val="46"/>
        </w:numPr>
        <w:spacing w:after="160" w:line="278" w:lineRule="auto"/>
      </w:pPr>
      <w:r w:rsidRPr="00C0522A">
        <w:t>Prevent cross-contamination during preparation</w:t>
      </w:r>
    </w:p>
    <w:p w14:paraId="29CCCE85" w14:textId="77777777" w:rsidR="00C0522A" w:rsidRPr="00C0522A" w:rsidRDefault="00C0522A" w:rsidP="00A027D9">
      <w:pPr>
        <w:numPr>
          <w:ilvl w:val="0"/>
          <w:numId w:val="46"/>
        </w:numPr>
        <w:spacing w:after="160" w:line="278" w:lineRule="auto"/>
      </w:pPr>
      <w:r w:rsidRPr="00C0522A">
        <w:t>Use separate preparation areas and clean equipment for allergen-free meals</w:t>
      </w:r>
    </w:p>
    <w:p w14:paraId="311B84AE" w14:textId="77777777" w:rsidR="00C0522A" w:rsidRPr="00C0522A" w:rsidRDefault="00C0522A" w:rsidP="00A027D9">
      <w:pPr>
        <w:numPr>
          <w:ilvl w:val="0"/>
          <w:numId w:val="46"/>
        </w:numPr>
        <w:spacing w:after="160" w:line="278" w:lineRule="auto"/>
      </w:pPr>
      <w:r w:rsidRPr="00C0522A">
        <w:t>Store allergenic ingredients separately with clear labelling</w:t>
      </w:r>
    </w:p>
    <w:p w14:paraId="07BDE22D" w14:textId="77777777" w:rsidR="00C0522A" w:rsidRPr="00C0522A" w:rsidRDefault="00C0522A" w:rsidP="00A027D9">
      <w:pPr>
        <w:numPr>
          <w:ilvl w:val="0"/>
          <w:numId w:val="46"/>
        </w:numPr>
        <w:spacing w:after="160" w:line="278" w:lineRule="auto"/>
      </w:pPr>
      <w:r w:rsidRPr="00C0522A">
        <w:t>Label allergenic meals clearly with patient name, allergen information, and IDDSI level</w:t>
      </w:r>
    </w:p>
    <w:p w14:paraId="1A9A9F75" w14:textId="77777777" w:rsidR="00C0522A" w:rsidRPr="00C0522A" w:rsidRDefault="00C0522A" w:rsidP="00C0522A">
      <w:pPr>
        <w:spacing w:after="160" w:line="278" w:lineRule="auto"/>
      </w:pPr>
      <w:r w:rsidRPr="00C0522A">
        <w:rPr>
          <w:b/>
          <w:bCs/>
        </w:rPr>
        <w:t>Communication:</w:t>
      </w:r>
    </w:p>
    <w:p w14:paraId="38E40D71" w14:textId="77777777" w:rsidR="00C0522A" w:rsidRPr="00C0522A" w:rsidRDefault="00C0522A" w:rsidP="00A027D9">
      <w:pPr>
        <w:numPr>
          <w:ilvl w:val="0"/>
          <w:numId w:val="47"/>
        </w:numPr>
        <w:spacing w:after="160" w:line="278" w:lineRule="auto"/>
      </w:pPr>
      <w:r w:rsidRPr="00C0522A">
        <w:t>Confirm receipt of allergy information</w:t>
      </w:r>
    </w:p>
    <w:p w14:paraId="1FE47BE6" w14:textId="77777777" w:rsidR="00C0522A" w:rsidRPr="00C0522A" w:rsidRDefault="00C0522A" w:rsidP="00A027D9">
      <w:pPr>
        <w:numPr>
          <w:ilvl w:val="0"/>
          <w:numId w:val="47"/>
        </w:numPr>
        <w:spacing w:after="160" w:line="278" w:lineRule="auto"/>
      </w:pPr>
      <w:r w:rsidRPr="00C0522A">
        <w:t>Query unclear information</w:t>
      </w:r>
    </w:p>
    <w:p w14:paraId="1B71E3D9" w14:textId="77777777" w:rsidR="00C0522A" w:rsidRPr="00C0522A" w:rsidRDefault="00C0522A" w:rsidP="00A027D9">
      <w:pPr>
        <w:numPr>
          <w:ilvl w:val="0"/>
          <w:numId w:val="47"/>
        </w:numPr>
        <w:spacing w:after="160" w:line="278" w:lineRule="auto"/>
      </w:pPr>
      <w:r w:rsidRPr="00C0522A">
        <w:t>Alert ward staff if unable to provide meal meeting requirements</w:t>
      </w:r>
    </w:p>
    <w:p w14:paraId="3230D4D5" w14:textId="77777777" w:rsidR="00C0522A" w:rsidRPr="00C0522A" w:rsidRDefault="00C0522A" w:rsidP="00C0522A">
      <w:pPr>
        <w:spacing w:after="160" w:line="278" w:lineRule="auto"/>
        <w:rPr>
          <w:b/>
          <w:bCs/>
        </w:rPr>
      </w:pPr>
      <w:r w:rsidRPr="00C0522A">
        <w:rPr>
          <w:b/>
          <w:bCs/>
        </w:rPr>
        <w:t>2.7 VERIFICATION AT POINT OF SERVICE</w:t>
      </w:r>
    </w:p>
    <w:p w14:paraId="1661C852" w14:textId="77777777" w:rsidR="00C0522A" w:rsidRPr="00C0522A" w:rsidRDefault="00C0522A" w:rsidP="00C0522A">
      <w:pPr>
        <w:spacing w:after="160" w:line="278" w:lineRule="auto"/>
      </w:pPr>
      <w:r w:rsidRPr="00C0522A">
        <w:t>Staff serving meals (whether catering, facilities, or nursing staff) must:</w:t>
      </w:r>
    </w:p>
    <w:p w14:paraId="404EBC91" w14:textId="77777777" w:rsidR="00C0522A" w:rsidRPr="00C0522A" w:rsidRDefault="00C0522A" w:rsidP="00A027D9">
      <w:pPr>
        <w:numPr>
          <w:ilvl w:val="0"/>
          <w:numId w:val="48"/>
        </w:numPr>
        <w:spacing w:after="160" w:line="278" w:lineRule="auto"/>
      </w:pPr>
      <w:r w:rsidRPr="00C0522A">
        <w:t>Check meal label against patient dietary requirements</w:t>
      </w:r>
    </w:p>
    <w:p w14:paraId="27A4EB28" w14:textId="77777777" w:rsidR="00C0522A" w:rsidRPr="00C0522A" w:rsidRDefault="00C0522A" w:rsidP="00A027D9">
      <w:pPr>
        <w:numPr>
          <w:ilvl w:val="0"/>
          <w:numId w:val="48"/>
        </w:numPr>
        <w:spacing w:after="160" w:line="278" w:lineRule="auto"/>
      </w:pPr>
      <w:r w:rsidRPr="00C0522A">
        <w:t>Verify allergen information is correct</w:t>
      </w:r>
    </w:p>
    <w:p w14:paraId="7CDE2742" w14:textId="77777777" w:rsidR="00C0522A" w:rsidRPr="00C0522A" w:rsidRDefault="00C0522A" w:rsidP="00A027D9">
      <w:pPr>
        <w:numPr>
          <w:ilvl w:val="0"/>
          <w:numId w:val="48"/>
        </w:numPr>
        <w:spacing w:after="160" w:line="278" w:lineRule="auto"/>
      </w:pPr>
      <w:r w:rsidRPr="00C0522A">
        <w:t>Verify texture-modified diet level is correct (if applicable)</w:t>
      </w:r>
    </w:p>
    <w:p w14:paraId="719504FC" w14:textId="77777777" w:rsidR="00C0522A" w:rsidRPr="00C0522A" w:rsidRDefault="00C0522A" w:rsidP="00A027D9">
      <w:pPr>
        <w:numPr>
          <w:ilvl w:val="0"/>
          <w:numId w:val="48"/>
        </w:numPr>
        <w:spacing w:after="160" w:line="278" w:lineRule="auto"/>
      </w:pPr>
      <w:r w:rsidRPr="00C0522A">
        <w:t>Check meal appearance matches expectations</w:t>
      </w:r>
    </w:p>
    <w:p w14:paraId="7CED3B0B" w14:textId="77777777" w:rsidR="00C0522A" w:rsidRPr="00C0522A" w:rsidRDefault="00C0522A" w:rsidP="00C0522A">
      <w:pPr>
        <w:spacing w:after="160" w:line="278" w:lineRule="auto"/>
      </w:pPr>
      <w:r w:rsidRPr="00C0522A">
        <w:rPr>
          <w:b/>
          <w:bCs/>
        </w:rPr>
        <w:t>If meal does not match requirements:</w:t>
      </w:r>
    </w:p>
    <w:p w14:paraId="33FF0CCF" w14:textId="77777777" w:rsidR="00C0522A" w:rsidRPr="00C0522A" w:rsidRDefault="00C0522A" w:rsidP="00A027D9">
      <w:pPr>
        <w:numPr>
          <w:ilvl w:val="0"/>
          <w:numId w:val="49"/>
        </w:numPr>
        <w:spacing w:after="160" w:line="278" w:lineRule="auto"/>
      </w:pPr>
      <w:r w:rsidRPr="00C0522A">
        <w:t>Do not serve the meal</w:t>
      </w:r>
    </w:p>
    <w:p w14:paraId="5A9B25C2" w14:textId="77777777" w:rsidR="00C0522A" w:rsidRPr="00C0522A" w:rsidRDefault="00C0522A" w:rsidP="00A027D9">
      <w:pPr>
        <w:numPr>
          <w:ilvl w:val="0"/>
          <w:numId w:val="49"/>
        </w:numPr>
        <w:spacing w:after="160" w:line="278" w:lineRule="auto"/>
      </w:pPr>
      <w:r w:rsidRPr="00C0522A">
        <w:t>Contact catering provider immediately</w:t>
      </w:r>
    </w:p>
    <w:p w14:paraId="0D046509" w14:textId="77777777" w:rsidR="00C0522A" w:rsidRPr="00C0522A" w:rsidRDefault="00C0522A" w:rsidP="00A027D9">
      <w:pPr>
        <w:numPr>
          <w:ilvl w:val="0"/>
          <w:numId w:val="49"/>
        </w:numPr>
        <w:spacing w:after="160" w:line="278" w:lineRule="auto"/>
      </w:pPr>
      <w:r w:rsidRPr="00C0522A">
        <w:t>Arrange alternative meal</w:t>
      </w:r>
    </w:p>
    <w:p w14:paraId="7CA4D0C6" w14:textId="77777777" w:rsidR="00C0522A" w:rsidRPr="00C0522A" w:rsidRDefault="00C0522A" w:rsidP="00A027D9">
      <w:pPr>
        <w:numPr>
          <w:ilvl w:val="0"/>
          <w:numId w:val="49"/>
        </w:numPr>
        <w:spacing w:after="160" w:line="278" w:lineRule="auto"/>
      </w:pPr>
      <w:r w:rsidRPr="00C0522A">
        <w:t>Document and report via InPhase</w:t>
      </w:r>
    </w:p>
    <w:p w14:paraId="09A19B12" w14:textId="77777777" w:rsidR="00C0522A" w:rsidRPr="00C0522A" w:rsidRDefault="00C0522A" w:rsidP="00C0522A">
      <w:pPr>
        <w:spacing w:after="160" w:line="278" w:lineRule="auto"/>
        <w:rPr>
          <w:b/>
          <w:bCs/>
        </w:rPr>
      </w:pPr>
      <w:r w:rsidRPr="00C0522A">
        <w:rPr>
          <w:b/>
          <w:bCs/>
        </w:rPr>
        <w:t>2.8 INCIDENT REPORTING</w:t>
      </w:r>
    </w:p>
    <w:p w14:paraId="17C6BBD6" w14:textId="77777777" w:rsidR="00C0522A" w:rsidRPr="00C0522A" w:rsidRDefault="00C0522A" w:rsidP="00C0522A">
      <w:pPr>
        <w:spacing w:after="160" w:line="278" w:lineRule="auto"/>
      </w:pPr>
      <w:r w:rsidRPr="00C0522A">
        <w:t>All allergen-related incidents must be reported via InPhase including:</w:t>
      </w:r>
    </w:p>
    <w:p w14:paraId="3E20C05B" w14:textId="77777777" w:rsidR="00C0522A" w:rsidRPr="00C0522A" w:rsidRDefault="00C0522A" w:rsidP="00A027D9">
      <w:pPr>
        <w:numPr>
          <w:ilvl w:val="0"/>
          <w:numId w:val="50"/>
        </w:numPr>
        <w:spacing w:after="160" w:line="278" w:lineRule="auto"/>
      </w:pPr>
      <w:r w:rsidRPr="00C0522A">
        <w:t>Patient served meal containing known allergen</w:t>
      </w:r>
    </w:p>
    <w:p w14:paraId="09804512" w14:textId="77777777" w:rsidR="00C0522A" w:rsidRPr="00C0522A" w:rsidRDefault="00C0522A" w:rsidP="00A027D9">
      <w:pPr>
        <w:numPr>
          <w:ilvl w:val="0"/>
          <w:numId w:val="50"/>
        </w:numPr>
        <w:spacing w:after="160" w:line="278" w:lineRule="auto"/>
      </w:pPr>
      <w:r w:rsidRPr="00C0522A">
        <w:t>Near misses</w:t>
      </w:r>
    </w:p>
    <w:p w14:paraId="18E66722" w14:textId="77777777" w:rsidR="00C0522A" w:rsidRPr="00C0522A" w:rsidRDefault="00C0522A" w:rsidP="00A027D9">
      <w:pPr>
        <w:numPr>
          <w:ilvl w:val="0"/>
          <w:numId w:val="50"/>
        </w:numPr>
        <w:spacing w:after="160" w:line="278" w:lineRule="auto"/>
      </w:pPr>
      <w:r w:rsidRPr="00C0522A">
        <w:t>Allergic reactions potentially related to food</w:t>
      </w:r>
    </w:p>
    <w:p w14:paraId="5A0F418A" w14:textId="77777777" w:rsidR="00C0522A" w:rsidRPr="00C0522A" w:rsidRDefault="00C0522A" w:rsidP="00A027D9">
      <w:pPr>
        <w:numPr>
          <w:ilvl w:val="0"/>
          <w:numId w:val="50"/>
        </w:numPr>
        <w:spacing w:after="160" w:line="278" w:lineRule="auto"/>
      </w:pPr>
      <w:r w:rsidRPr="00C0522A">
        <w:t>Incorrect texture-modified diet served</w:t>
      </w:r>
    </w:p>
    <w:p w14:paraId="16524232" w14:textId="77777777" w:rsidR="00C0522A" w:rsidRPr="00C0522A" w:rsidRDefault="00C0522A" w:rsidP="00A027D9">
      <w:pPr>
        <w:numPr>
          <w:ilvl w:val="0"/>
          <w:numId w:val="50"/>
        </w:numPr>
        <w:spacing w:after="160" w:line="278" w:lineRule="auto"/>
      </w:pPr>
      <w:r w:rsidRPr="00C0522A">
        <w:t>Failures in allergy communication process</w:t>
      </w:r>
    </w:p>
    <w:p w14:paraId="6CC243B0" w14:textId="77777777" w:rsidR="00C0522A" w:rsidRPr="00C0522A" w:rsidRDefault="00C0522A" w:rsidP="00C0522A">
      <w:pPr>
        <w:spacing w:after="160" w:line="278" w:lineRule="auto"/>
      </w:pPr>
      <w:r w:rsidRPr="00C0522A">
        <w:rPr>
          <w:b/>
          <w:bCs/>
        </w:rPr>
        <w:t>If a patient is served a meal containing a known allergen:</w:t>
      </w:r>
    </w:p>
    <w:p w14:paraId="73ABBABC" w14:textId="77777777" w:rsidR="00C0522A" w:rsidRPr="00C0522A" w:rsidRDefault="00C0522A" w:rsidP="00A027D9">
      <w:pPr>
        <w:numPr>
          <w:ilvl w:val="0"/>
          <w:numId w:val="51"/>
        </w:numPr>
        <w:spacing w:after="160" w:line="278" w:lineRule="auto"/>
      </w:pPr>
      <w:r w:rsidRPr="00C0522A">
        <w:t>Remove meal immediately</w:t>
      </w:r>
    </w:p>
    <w:p w14:paraId="1E27AB9F" w14:textId="1D3F26D3" w:rsidR="00C0522A" w:rsidRPr="00C0522A" w:rsidRDefault="00C0522A" w:rsidP="00A027D9">
      <w:pPr>
        <w:numPr>
          <w:ilvl w:val="0"/>
          <w:numId w:val="51"/>
        </w:numPr>
        <w:spacing w:after="160" w:line="278" w:lineRule="auto"/>
      </w:pPr>
      <w:r>
        <w:t>Do not allow patient to eat</w:t>
      </w:r>
      <w:r w:rsidR="008E20DF">
        <w:t xml:space="preserve"> that meal</w:t>
      </w:r>
    </w:p>
    <w:p w14:paraId="72EFA6D6" w14:textId="77777777" w:rsidR="00C0522A" w:rsidRPr="00C0522A" w:rsidRDefault="00C0522A" w:rsidP="00A027D9">
      <w:pPr>
        <w:numPr>
          <w:ilvl w:val="0"/>
          <w:numId w:val="51"/>
        </w:numPr>
        <w:spacing w:after="160" w:line="278" w:lineRule="auto"/>
      </w:pPr>
      <w:r w:rsidRPr="00C0522A">
        <w:t>Inform nurse in charge immediately</w:t>
      </w:r>
    </w:p>
    <w:p w14:paraId="6EE042CB" w14:textId="77777777" w:rsidR="00C0522A" w:rsidRPr="00C0522A" w:rsidRDefault="00C0522A" w:rsidP="00A027D9">
      <w:pPr>
        <w:numPr>
          <w:ilvl w:val="0"/>
          <w:numId w:val="51"/>
        </w:numPr>
        <w:spacing w:after="160" w:line="278" w:lineRule="auto"/>
      </w:pPr>
      <w:r w:rsidRPr="00C0522A">
        <w:lastRenderedPageBreak/>
        <w:t>Monitor patient for allergic reaction</w:t>
      </w:r>
    </w:p>
    <w:p w14:paraId="2C6F6B0C" w14:textId="77777777" w:rsidR="00C0522A" w:rsidRPr="00C0522A" w:rsidRDefault="00C0522A" w:rsidP="00A027D9">
      <w:pPr>
        <w:numPr>
          <w:ilvl w:val="0"/>
          <w:numId w:val="51"/>
        </w:numPr>
        <w:spacing w:after="160" w:line="278" w:lineRule="auto"/>
      </w:pPr>
      <w:r w:rsidRPr="00C0522A">
        <w:t>Follow Trust anaphylaxis procedure if reaction occurs</w:t>
      </w:r>
    </w:p>
    <w:p w14:paraId="496A643B" w14:textId="77777777" w:rsidR="00C0522A" w:rsidRPr="00C0522A" w:rsidRDefault="00C0522A" w:rsidP="00A027D9">
      <w:pPr>
        <w:numPr>
          <w:ilvl w:val="0"/>
          <w:numId w:val="51"/>
        </w:numPr>
        <w:spacing w:after="160" w:line="278" w:lineRule="auto"/>
      </w:pPr>
      <w:r w:rsidRPr="00C0522A">
        <w:t>Report incident via InPhase</w:t>
      </w:r>
    </w:p>
    <w:p w14:paraId="1194001B" w14:textId="77777777" w:rsidR="00C0522A" w:rsidRPr="00C0522A" w:rsidRDefault="00C0522A" w:rsidP="00A027D9">
      <w:pPr>
        <w:numPr>
          <w:ilvl w:val="0"/>
          <w:numId w:val="51"/>
        </w:numPr>
        <w:spacing w:after="160" w:line="278" w:lineRule="auto"/>
      </w:pPr>
      <w:r w:rsidRPr="00C0522A">
        <w:t>Inform Catering Manager and Ward Manager</w:t>
      </w:r>
    </w:p>
    <w:p w14:paraId="75D4C906" w14:textId="77777777" w:rsidR="00C0522A" w:rsidRPr="00C0522A" w:rsidRDefault="00C0522A" w:rsidP="00C0522A">
      <w:pPr>
        <w:spacing w:after="160" w:line="278" w:lineRule="auto"/>
      </w:pPr>
      <w:r w:rsidRPr="00C0522A">
        <w:t>All incidents must be investigated and learning shared across the Trust.</w:t>
      </w:r>
    </w:p>
    <w:p w14:paraId="0F5067FB" w14:textId="77777777" w:rsidR="00C0522A" w:rsidRPr="00C0522A" w:rsidRDefault="00C0522A" w:rsidP="00C0522A">
      <w:pPr>
        <w:spacing w:after="160" w:line="278" w:lineRule="auto"/>
        <w:rPr>
          <w:b/>
          <w:bCs/>
        </w:rPr>
      </w:pPr>
      <w:r w:rsidRPr="00C0522A">
        <w:rPr>
          <w:b/>
          <w:bCs/>
        </w:rPr>
        <w:t>2.9 SITE-SPECIFIC VARIATIONS</w:t>
      </w:r>
    </w:p>
    <w:p w14:paraId="6E9D0B50" w14:textId="4E6466F6" w:rsidR="00C0522A" w:rsidRDefault="00C0522A" w:rsidP="00C0522A">
      <w:pPr>
        <w:spacing w:after="160" w:line="278" w:lineRule="auto"/>
        <w:rPr>
          <w:b/>
          <w:bCs/>
        </w:rPr>
      </w:pPr>
      <w:r w:rsidRPr="00C0522A">
        <w:rPr>
          <w:b/>
          <w:bCs/>
        </w:rPr>
        <w:t>Contractor-Specific Processes:</w:t>
      </w:r>
    </w:p>
    <w:tbl>
      <w:tblPr>
        <w:tblStyle w:val="TableGrid"/>
        <w:tblW w:w="0" w:type="auto"/>
        <w:tblLook w:val="04A0" w:firstRow="1" w:lastRow="0" w:firstColumn="1" w:lastColumn="0" w:noHBand="0" w:noVBand="1"/>
      </w:tblPr>
      <w:tblGrid>
        <w:gridCol w:w="2689"/>
        <w:gridCol w:w="6662"/>
      </w:tblGrid>
      <w:tr w:rsidR="00310503" w14:paraId="2C2883D8" w14:textId="77777777" w:rsidTr="007703A8">
        <w:tc>
          <w:tcPr>
            <w:tcW w:w="2689" w:type="dxa"/>
          </w:tcPr>
          <w:p w14:paraId="45D9A90A" w14:textId="27BBEB11" w:rsidR="00310503" w:rsidRDefault="00310503" w:rsidP="007703A8">
            <w:pPr>
              <w:spacing w:after="160" w:line="278" w:lineRule="auto"/>
              <w:rPr>
                <w:b/>
                <w:bCs/>
              </w:rPr>
            </w:pPr>
            <w:r>
              <w:rPr>
                <w:b/>
                <w:bCs/>
              </w:rPr>
              <w:t>Contractor</w:t>
            </w:r>
          </w:p>
        </w:tc>
        <w:tc>
          <w:tcPr>
            <w:tcW w:w="6662" w:type="dxa"/>
          </w:tcPr>
          <w:p w14:paraId="4A36B854" w14:textId="1BA5916E" w:rsidR="00310503" w:rsidRDefault="00310503" w:rsidP="007703A8">
            <w:pPr>
              <w:spacing w:after="160" w:line="278" w:lineRule="auto"/>
              <w:rPr>
                <w:b/>
                <w:bCs/>
              </w:rPr>
            </w:pPr>
            <w:r>
              <w:rPr>
                <w:b/>
                <w:bCs/>
              </w:rPr>
              <w:t>Site</w:t>
            </w:r>
            <w:r w:rsidR="00746862">
              <w:rPr>
                <w:b/>
                <w:bCs/>
              </w:rPr>
              <w:t>(</w:t>
            </w:r>
            <w:r>
              <w:rPr>
                <w:b/>
                <w:bCs/>
              </w:rPr>
              <w:t>s</w:t>
            </w:r>
            <w:r w:rsidR="00746862">
              <w:rPr>
                <w:b/>
                <w:bCs/>
              </w:rPr>
              <w:t>)</w:t>
            </w:r>
          </w:p>
        </w:tc>
      </w:tr>
      <w:tr w:rsidR="00310503" w14:paraId="5A256566" w14:textId="77777777" w:rsidTr="007703A8">
        <w:tc>
          <w:tcPr>
            <w:tcW w:w="2689" w:type="dxa"/>
          </w:tcPr>
          <w:p w14:paraId="2956CB57" w14:textId="118F6D81" w:rsidR="00310503" w:rsidRPr="007703A8" w:rsidRDefault="00310503" w:rsidP="007703A8">
            <w:pPr>
              <w:spacing w:after="160" w:line="278" w:lineRule="auto"/>
            </w:pPr>
            <w:r w:rsidRPr="007703A8">
              <w:t>OCS</w:t>
            </w:r>
          </w:p>
        </w:tc>
        <w:tc>
          <w:tcPr>
            <w:tcW w:w="6662" w:type="dxa"/>
          </w:tcPr>
          <w:p w14:paraId="612C0D32" w14:textId="77777777" w:rsidR="00D9061A" w:rsidRDefault="00D9061A" w:rsidP="007703A8">
            <w:pPr>
              <w:spacing w:after="160" w:line="278" w:lineRule="auto"/>
            </w:pPr>
            <w:r>
              <w:t>Forensics service at John Howard Centre and Wolfson House</w:t>
            </w:r>
          </w:p>
          <w:p w14:paraId="01C3823B" w14:textId="617BA5E9" w:rsidR="00310503" w:rsidRPr="007703A8" w:rsidRDefault="006A205F" w:rsidP="007703A8">
            <w:pPr>
              <w:spacing w:after="160" w:line="278" w:lineRule="auto"/>
            </w:pPr>
            <w:r>
              <w:t>Calnwood Road, Calnwood Court, Townsend and Poplars, Oakley court, Cedar House, and Fountains Court.</w:t>
            </w:r>
          </w:p>
        </w:tc>
      </w:tr>
      <w:tr w:rsidR="00310503" w14:paraId="40CDF136" w14:textId="77777777" w:rsidTr="007703A8">
        <w:tc>
          <w:tcPr>
            <w:tcW w:w="2689" w:type="dxa"/>
          </w:tcPr>
          <w:p w14:paraId="67AFD7A3" w14:textId="7AA92038" w:rsidR="00310503" w:rsidRPr="007703A8" w:rsidRDefault="00310503" w:rsidP="007703A8">
            <w:pPr>
              <w:spacing w:after="160" w:line="278" w:lineRule="auto"/>
            </w:pPr>
            <w:r w:rsidRPr="007703A8">
              <w:t>H</w:t>
            </w:r>
            <w:r w:rsidR="006D18DE" w:rsidRPr="007703A8">
              <w:t xml:space="preserve">omerton </w:t>
            </w:r>
            <w:r w:rsidRPr="007703A8">
              <w:t>H</w:t>
            </w:r>
            <w:r w:rsidR="006D18DE" w:rsidRPr="007703A8">
              <w:t xml:space="preserve">ealthcare </w:t>
            </w:r>
            <w:r w:rsidRPr="007703A8">
              <w:t>FT</w:t>
            </w:r>
            <w:r w:rsidR="006D18DE" w:rsidRPr="007703A8">
              <w:t xml:space="preserve"> (</w:t>
            </w:r>
            <w:r w:rsidRPr="007703A8">
              <w:t>ISS</w:t>
            </w:r>
            <w:r w:rsidR="006D18DE" w:rsidRPr="007703A8">
              <w:t>)</w:t>
            </w:r>
          </w:p>
        </w:tc>
        <w:tc>
          <w:tcPr>
            <w:tcW w:w="6662" w:type="dxa"/>
          </w:tcPr>
          <w:p w14:paraId="5FF08365" w14:textId="0BDB3649" w:rsidR="00310503" w:rsidRPr="007703A8" w:rsidRDefault="00746862" w:rsidP="007703A8">
            <w:pPr>
              <w:spacing w:after="160" w:line="278" w:lineRule="auto"/>
            </w:pPr>
            <w:r>
              <w:t>City &amp; Hackney Centre for Mental Health</w:t>
            </w:r>
            <w:r w:rsidR="00755F55">
              <w:t xml:space="preserve"> (Homerton East Wing)</w:t>
            </w:r>
          </w:p>
        </w:tc>
      </w:tr>
      <w:tr w:rsidR="00310503" w14:paraId="4D6708FD" w14:textId="77777777" w:rsidTr="007703A8">
        <w:tc>
          <w:tcPr>
            <w:tcW w:w="2689" w:type="dxa"/>
          </w:tcPr>
          <w:p w14:paraId="34C40068" w14:textId="258F0657" w:rsidR="00310503" w:rsidRPr="007703A8" w:rsidRDefault="00310503" w:rsidP="007703A8">
            <w:pPr>
              <w:spacing w:after="160" w:line="278" w:lineRule="auto"/>
            </w:pPr>
            <w:r w:rsidRPr="007703A8">
              <w:t>Barts</w:t>
            </w:r>
            <w:r w:rsidR="006D18DE" w:rsidRPr="007703A8">
              <w:t xml:space="preserve"> Health</w:t>
            </w:r>
          </w:p>
        </w:tc>
        <w:tc>
          <w:tcPr>
            <w:tcW w:w="6662" w:type="dxa"/>
          </w:tcPr>
          <w:p w14:paraId="5E506607" w14:textId="3790C58E" w:rsidR="00310503" w:rsidRPr="007703A8" w:rsidRDefault="00755F55" w:rsidP="007703A8">
            <w:pPr>
              <w:spacing w:after="160" w:line="278" w:lineRule="auto"/>
            </w:pPr>
            <w:r>
              <w:t>Tower Hamlets Centre for Mental Health (Mile End MHU)</w:t>
            </w:r>
          </w:p>
        </w:tc>
      </w:tr>
      <w:tr w:rsidR="00310503" w14:paraId="1A34E98A" w14:textId="77777777" w:rsidTr="007703A8">
        <w:tc>
          <w:tcPr>
            <w:tcW w:w="2689" w:type="dxa"/>
          </w:tcPr>
          <w:p w14:paraId="79DA0075" w14:textId="515D5623" w:rsidR="00310503" w:rsidRPr="007703A8" w:rsidRDefault="006D18DE" w:rsidP="007703A8">
            <w:pPr>
              <w:spacing w:after="160" w:line="278" w:lineRule="auto"/>
            </w:pPr>
            <w:r w:rsidRPr="007703A8">
              <w:t>IML</w:t>
            </w:r>
            <w:r w:rsidR="008752F1" w:rsidRPr="007703A8">
              <w:t xml:space="preserve"> (</w:t>
            </w:r>
            <w:r w:rsidR="00310503" w:rsidRPr="007703A8">
              <w:t>GFM</w:t>
            </w:r>
            <w:r w:rsidR="008752F1" w:rsidRPr="007703A8">
              <w:t>)</w:t>
            </w:r>
          </w:p>
        </w:tc>
        <w:tc>
          <w:tcPr>
            <w:tcW w:w="6662" w:type="dxa"/>
          </w:tcPr>
          <w:p w14:paraId="3B507F6A" w14:textId="0888C43D" w:rsidR="00310503" w:rsidRPr="007703A8" w:rsidRDefault="00755F55" w:rsidP="007703A8">
            <w:pPr>
              <w:spacing w:after="160" w:line="278" w:lineRule="auto"/>
            </w:pPr>
            <w:r>
              <w:t>Newham Centre for Mental Health</w:t>
            </w:r>
          </w:p>
        </w:tc>
      </w:tr>
      <w:tr w:rsidR="006D18DE" w14:paraId="0C02F6CF" w14:textId="77777777" w:rsidTr="007703A8">
        <w:tc>
          <w:tcPr>
            <w:tcW w:w="2689" w:type="dxa"/>
          </w:tcPr>
          <w:p w14:paraId="7FDFA0C0" w14:textId="08CCA606" w:rsidR="006D18DE" w:rsidRPr="00746862" w:rsidRDefault="007703A8" w:rsidP="007703A8">
            <w:pPr>
              <w:spacing w:after="160" w:line="278" w:lineRule="auto"/>
            </w:pPr>
            <w:r w:rsidRPr="00746862">
              <w:t>Community Health Partner</w:t>
            </w:r>
            <w:r w:rsidR="00746862">
              <w:t>s</w:t>
            </w:r>
            <w:r w:rsidRPr="00746862">
              <w:t>hips</w:t>
            </w:r>
            <w:r w:rsidR="00746862" w:rsidRPr="00746862">
              <w:t xml:space="preserve"> (Mitie)</w:t>
            </w:r>
          </w:p>
        </w:tc>
        <w:tc>
          <w:tcPr>
            <w:tcW w:w="6662" w:type="dxa"/>
          </w:tcPr>
          <w:p w14:paraId="4126E3EE" w14:textId="71887294" w:rsidR="006D18DE" w:rsidRPr="00746862" w:rsidRDefault="00746862" w:rsidP="007703A8">
            <w:pPr>
              <w:spacing w:after="160" w:line="278" w:lineRule="auto"/>
            </w:pPr>
            <w:r w:rsidRPr="00746862">
              <w:t>East Ham Care Centre</w:t>
            </w:r>
          </w:p>
        </w:tc>
      </w:tr>
    </w:tbl>
    <w:p w14:paraId="58FDE466" w14:textId="77777777" w:rsidR="00B609CC" w:rsidRDefault="00B609CC" w:rsidP="00C0522A">
      <w:pPr>
        <w:spacing w:after="160" w:line="278" w:lineRule="auto"/>
        <w:rPr>
          <w:b/>
          <w:bCs/>
        </w:rPr>
      </w:pPr>
    </w:p>
    <w:p w14:paraId="2928A948" w14:textId="77777777" w:rsidR="00C0522A" w:rsidRPr="00C0522A" w:rsidRDefault="00C0522A" w:rsidP="00C0522A">
      <w:pPr>
        <w:spacing w:after="160" w:line="278" w:lineRule="auto"/>
        <w:rPr>
          <w:b/>
          <w:bCs/>
        </w:rPr>
      </w:pPr>
      <w:r w:rsidRPr="00C0522A">
        <w:rPr>
          <w:b/>
          <w:bCs/>
        </w:rPr>
        <w:t>Service Differences:</w:t>
      </w:r>
    </w:p>
    <w:p w14:paraId="17F2EA81" w14:textId="77777777" w:rsidR="00C0522A" w:rsidRPr="00C0522A" w:rsidRDefault="00C0522A" w:rsidP="00A027D9">
      <w:pPr>
        <w:numPr>
          <w:ilvl w:val="0"/>
          <w:numId w:val="52"/>
        </w:numPr>
        <w:spacing w:after="160" w:line="278" w:lineRule="auto"/>
      </w:pPr>
      <w:r w:rsidRPr="00C0522A">
        <w:rPr>
          <w:b/>
          <w:bCs/>
        </w:rPr>
        <w:t>Forensics:</w:t>
      </w:r>
      <w:r w:rsidRPr="00C0522A">
        <w:t xml:space="preserve"> Full dietetic and Speech and Language Therapy support available</w:t>
      </w:r>
    </w:p>
    <w:p w14:paraId="5D1B04F1" w14:textId="7BDD5D9A" w:rsidR="000235DD" w:rsidRDefault="00C0522A" w:rsidP="00A027D9">
      <w:pPr>
        <w:numPr>
          <w:ilvl w:val="0"/>
          <w:numId w:val="52"/>
        </w:numPr>
        <w:spacing w:after="160" w:line="278" w:lineRule="auto"/>
      </w:pPr>
      <w:r w:rsidRPr="00C0522A">
        <w:rPr>
          <w:b/>
          <w:bCs/>
        </w:rPr>
        <w:t>Acute Mental Health:</w:t>
      </w:r>
      <w:r w:rsidRPr="00C0522A">
        <w:t xml:space="preserve"> First-line advice available; complex cases referred to specialist services</w:t>
      </w:r>
    </w:p>
    <w:p w14:paraId="765CE131" w14:textId="77777777" w:rsidR="000235DD" w:rsidRDefault="000235DD">
      <w:r>
        <w:br w:type="page"/>
      </w:r>
    </w:p>
    <w:p w14:paraId="13FDD322" w14:textId="32719BBE" w:rsidR="000235DD" w:rsidRPr="00B51D71" w:rsidRDefault="000235DD" w:rsidP="000235DD">
      <w:pPr>
        <w:spacing w:after="160" w:line="278" w:lineRule="auto"/>
        <w:rPr>
          <w:b/>
          <w:bCs/>
          <w:sz w:val="28"/>
          <w:szCs w:val="28"/>
        </w:rPr>
      </w:pPr>
      <w:r w:rsidRPr="00B51D71">
        <w:rPr>
          <w:b/>
          <w:bCs/>
          <w:sz w:val="28"/>
          <w:szCs w:val="28"/>
        </w:rPr>
        <w:lastRenderedPageBreak/>
        <w:t xml:space="preserve">APPENDIX </w:t>
      </w:r>
      <w:r w:rsidR="00E3015A" w:rsidRPr="00B51D71">
        <w:rPr>
          <w:b/>
          <w:bCs/>
          <w:sz w:val="28"/>
          <w:szCs w:val="28"/>
        </w:rPr>
        <w:t>3</w:t>
      </w:r>
      <w:r w:rsidRPr="00B51D71">
        <w:rPr>
          <w:b/>
          <w:bCs/>
          <w:sz w:val="28"/>
          <w:szCs w:val="28"/>
        </w:rPr>
        <w:t>: WARD-LEVEL FOOD SAFETY PROCEDURES</w:t>
      </w:r>
    </w:p>
    <w:p w14:paraId="0B997B39" w14:textId="77777777" w:rsidR="000235DD" w:rsidRPr="000235DD" w:rsidRDefault="000235DD" w:rsidP="000235DD">
      <w:pPr>
        <w:spacing w:after="160" w:line="278" w:lineRule="auto"/>
      </w:pPr>
      <w:r w:rsidRPr="000235DD">
        <w:t>This appendix provides practical guidance for managing food safety at ward level, including ward kitchen management, visitor food, patient-ordered takeaways, and food storage in patient rooms.</w:t>
      </w:r>
    </w:p>
    <w:p w14:paraId="4823C981" w14:textId="77750193" w:rsidR="000235DD" w:rsidRPr="000235DD" w:rsidRDefault="00EE0A19" w:rsidP="000235DD">
      <w:pPr>
        <w:spacing w:after="160" w:line="278" w:lineRule="auto"/>
        <w:rPr>
          <w:b/>
          <w:bCs/>
        </w:rPr>
      </w:pPr>
      <w:r>
        <w:rPr>
          <w:b/>
          <w:bCs/>
        </w:rPr>
        <w:t>3</w:t>
      </w:r>
      <w:r w:rsidR="000235DD" w:rsidRPr="000235DD">
        <w:rPr>
          <w:b/>
          <w:bCs/>
        </w:rPr>
        <w:t>.</w:t>
      </w:r>
      <w:r w:rsidR="00954598">
        <w:rPr>
          <w:b/>
          <w:bCs/>
        </w:rPr>
        <w:t>1</w:t>
      </w:r>
      <w:r w:rsidR="000235DD" w:rsidRPr="000235DD">
        <w:rPr>
          <w:b/>
          <w:bCs/>
        </w:rPr>
        <w:t xml:space="preserve"> VISITOR FOOD</w:t>
      </w:r>
    </w:p>
    <w:p w14:paraId="1FF641A4" w14:textId="77777777" w:rsidR="000235DD" w:rsidRPr="000235DD" w:rsidRDefault="000235DD" w:rsidP="000235DD">
      <w:pPr>
        <w:spacing w:after="160" w:line="278" w:lineRule="auto"/>
      </w:pPr>
      <w:r w:rsidRPr="000235DD">
        <w:t>Visitors may wish to bring food for patients. Ward staff must provide guidance on what is appropriate and safe.</w:t>
      </w:r>
    </w:p>
    <w:p w14:paraId="4540FA02" w14:textId="77777777" w:rsidR="000235DD" w:rsidRPr="000235DD" w:rsidRDefault="000235DD" w:rsidP="000235DD">
      <w:pPr>
        <w:spacing w:after="160" w:line="278" w:lineRule="auto"/>
        <w:rPr>
          <w:b/>
          <w:bCs/>
        </w:rPr>
      </w:pPr>
      <w:r w:rsidRPr="000235DD">
        <w:rPr>
          <w:b/>
          <w:bCs/>
        </w:rPr>
        <w:t>Permitted Foods</w:t>
      </w:r>
    </w:p>
    <w:p w14:paraId="68C3F8DD" w14:textId="77777777" w:rsidR="000235DD" w:rsidRPr="000235DD" w:rsidRDefault="000235DD" w:rsidP="000235DD">
      <w:pPr>
        <w:spacing w:after="160" w:line="278" w:lineRule="auto"/>
      </w:pPr>
      <w:r w:rsidRPr="000235DD">
        <w:t>The following may be permitted subject to ward manager discretion:</w:t>
      </w:r>
    </w:p>
    <w:p w14:paraId="412F23D5" w14:textId="251CBF06" w:rsidR="000235DD" w:rsidRPr="000235DD" w:rsidRDefault="000235DD" w:rsidP="00A027D9">
      <w:pPr>
        <w:numPr>
          <w:ilvl w:val="0"/>
          <w:numId w:val="53"/>
        </w:numPr>
        <w:spacing w:after="160" w:line="278" w:lineRule="auto"/>
      </w:pPr>
      <w:r>
        <w:t xml:space="preserve">Wrapped, commercially produced snacks </w:t>
      </w:r>
    </w:p>
    <w:p w14:paraId="487E6B49" w14:textId="7AC17C27" w:rsidR="000235DD" w:rsidRPr="000235DD" w:rsidRDefault="000235DD" w:rsidP="00A027D9">
      <w:pPr>
        <w:numPr>
          <w:ilvl w:val="0"/>
          <w:numId w:val="53"/>
        </w:numPr>
        <w:spacing w:after="160" w:line="278" w:lineRule="auto"/>
      </w:pPr>
      <w:r w:rsidRPr="000235DD">
        <w:t>Fresh fruit</w:t>
      </w:r>
      <w:r w:rsidR="00010E1F">
        <w:t xml:space="preserve"> and vegetables</w:t>
      </w:r>
      <w:r w:rsidRPr="000235DD">
        <w:t xml:space="preserve"> (whole, washed</w:t>
      </w:r>
      <w:r w:rsidR="00010E1F">
        <w:t>, prepackaged</w:t>
      </w:r>
      <w:r w:rsidRPr="000235DD">
        <w:t>)</w:t>
      </w:r>
    </w:p>
    <w:p w14:paraId="34E69F3F" w14:textId="77777777" w:rsidR="000235DD" w:rsidRPr="000235DD" w:rsidRDefault="000235DD" w:rsidP="00A027D9">
      <w:pPr>
        <w:numPr>
          <w:ilvl w:val="0"/>
          <w:numId w:val="53"/>
        </w:numPr>
        <w:spacing w:after="160" w:line="278" w:lineRule="auto"/>
      </w:pPr>
      <w:r w:rsidRPr="000235DD">
        <w:t>Pre-packaged sandwiches and meals (within date)</w:t>
      </w:r>
    </w:p>
    <w:p w14:paraId="0E77F18E" w14:textId="77777777" w:rsidR="000235DD" w:rsidRPr="000235DD" w:rsidRDefault="000235DD" w:rsidP="000235DD">
      <w:pPr>
        <w:spacing w:after="160" w:line="278" w:lineRule="auto"/>
        <w:rPr>
          <w:b/>
          <w:bCs/>
        </w:rPr>
      </w:pPr>
      <w:r w:rsidRPr="000235DD">
        <w:rPr>
          <w:b/>
          <w:bCs/>
        </w:rPr>
        <w:t>Foods Requiring Caution</w:t>
      </w:r>
    </w:p>
    <w:p w14:paraId="2A7A9ADF" w14:textId="77777777" w:rsidR="000235DD" w:rsidRPr="000235DD" w:rsidRDefault="000235DD" w:rsidP="000235DD">
      <w:pPr>
        <w:spacing w:after="160" w:line="278" w:lineRule="auto"/>
      </w:pPr>
      <w:r w:rsidRPr="000235DD">
        <w:t>The following require specific permission and careful management:</w:t>
      </w:r>
    </w:p>
    <w:p w14:paraId="3C941F06" w14:textId="77777777" w:rsidR="000235DD" w:rsidRPr="000235DD" w:rsidRDefault="000235DD" w:rsidP="00A027D9">
      <w:pPr>
        <w:numPr>
          <w:ilvl w:val="0"/>
          <w:numId w:val="54"/>
        </w:numPr>
        <w:spacing w:after="160" w:line="278" w:lineRule="auto"/>
      </w:pPr>
      <w:r w:rsidRPr="000235DD">
        <w:t>Home-cooked foods</w:t>
      </w:r>
    </w:p>
    <w:p w14:paraId="197703FF" w14:textId="77777777" w:rsidR="000235DD" w:rsidRPr="000235DD" w:rsidRDefault="000235DD" w:rsidP="00A027D9">
      <w:pPr>
        <w:numPr>
          <w:ilvl w:val="0"/>
          <w:numId w:val="54"/>
        </w:numPr>
        <w:spacing w:after="160" w:line="278" w:lineRule="auto"/>
      </w:pPr>
      <w:r w:rsidRPr="000235DD">
        <w:t>Foods requiring refrigeration</w:t>
      </w:r>
    </w:p>
    <w:p w14:paraId="05E106D0" w14:textId="63E0D62A" w:rsidR="000235DD" w:rsidRPr="000235DD" w:rsidRDefault="000235DD" w:rsidP="00A027D9">
      <w:pPr>
        <w:numPr>
          <w:ilvl w:val="0"/>
          <w:numId w:val="54"/>
        </w:numPr>
        <w:spacing w:after="160" w:line="278" w:lineRule="auto"/>
      </w:pPr>
      <w:r w:rsidRPr="000235DD">
        <w:t>Foods containing allergens relevant to the patient</w:t>
      </w:r>
      <w:r w:rsidR="006312DA">
        <w:t xml:space="preserve"> and others with severe food allergies </w:t>
      </w:r>
      <w:r w:rsidR="008D4D0F">
        <w:t>on the ward in the department</w:t>
      </w:r>
    </w:p>
    <w:p w14:paraId="24CEFD61" w14:textId="77777777" w:rsidR="000235DD" w:rsidRPr="000235DD" w:rsidRDefault="000235DD" w:rsidP="000235DD">
      <w:pPr>
        <w:spacing w:after="160" w:line="278" w:lineRule="auto"/>
        <w:rPr>
          <w:b/>
          <w:bCs/>
        </w:rPr>
      </w:pPr>
      <w:r w:rsidRPr="000235DD">
        <w:rPr>
          <w:b/>
          <w:bCs/>
        </w:rPr>
        <w:t>Prohibited Foods</w:t>
      </w:r>
    </w:p>
    <w:p w14:paraId="33DB4556" w14:textId="77777777" w:rsidR="000235DD" w:rsidRPr="000235DD" w:rsidRDefault="000235DD" w:rsidP="000235DD">
      <w:pPr>
        <w:spacing w:after="160" w:line="278" w:lineRule="auto"/>
      </w:pPr>
      <w:r w:rsidRPr="000235DD">
        <w:t>The following should not be permitted:</w:t>
      </w:r>
    </w:p>
    <w:p w14:paraId="7DFFB893" w14:textId="77777777" w:rsidR="000235DD" w:rsidRPr="000235DD" w:rsidRDefault="000235DD" w:rsidP="00A027D9">
      <w:pPr>
        <w:numPr>
          <w:ilvl w:val="0"/>
          <w:numId w:val="55"/>
        </w:numPr>
        <w:spacing w:after="160" w:line="278" w:lineRule="auto"/>
      </w:pPr>
      <w:r w:rsidRPr="000235DD">
        <w:t>Foods that conflict with patient's dietary requirements or allergies</w:t>
      </w:r>
    </w:p>
    <w:p w14:paraId="5658D26B" w14:textId="77777777" w:rsidR="000235DD" w:rsidRPr="000235DD" w:rsidRDefault="000235DD" w:rsidP="00A027D9">
      <w:pPr>
        <w:numPr>
          <w:ilvl w:val="0"/>
          <w:numId w:val="55"/>
        </w:numPr>
        <w:spacing w:after="160" w:line="278" w:lineRule="auto"/>
      </w:pPr>
      <w:r w:rsidRPr="000235DD">
        <w:t>Foods that pose a choking risk (where patient has dysphagia)</w:t>
      </w:r>
    </w:p>
    <w:p w14:paraId="288D25D2" w14:textId="77777777" w:rsidR="000235DD" w:rsidRPr="000235DD" w:rsidRDefault="000235DD" w:rsidP="00A027D9">
      <w:pPr>
        <w:numPr>
          <w:ilvl w:val="0"/>
          <w:numId w:val="55"/>
        </w:numPr>
        <w:spacing w:after="160" w:line="278" w:lineRule="auto"/>
      </w:pPr>
      <w:r w:rsidRPr="000235DD">
        <w:t>Foods that are prohibited for clinical reasons (e.g., grapefruit with certain medications)</w:t>
      </w:r>
    </w:p>
    <w:p w14:paraId="49F09FB0" w14:textId="77777777" w:rsidR="000235DD" w:rsidRPr="000235DD" w:rsidRDefault="000235DD" w:rsidP="00A027D9">
      <w:pPr>
        <w:numPr>
          <w:ilvl w:val="0"/>
          <w:numId w:val="55"/>
        </w:numPr>
        <w:spacing w:after="160" w:line="278" w:lineRule="auto"/>
      </w:pPr>
      <w:r w:rsidRPr="000235DD">
        <w:t>Alcohol (unless specifically permitted as part of treatment plan)</w:t>
      </w:r>
    </w:p>
    <w:p w14:paraId="2F2AF7D5" w14:textId="77777777" w:rsidR="000235DD" w:rsidRPr="000235DD" w:rsidRDefault="000235DD" w:rsidP="000235DD">
      <w:pPr>
        <w:spacing w:after="160" w:line="278" w:lineRule="auto"/>
        <w:rPr>
          <w:b/>
          <w:bCs/>
        </w:rPr>
      </w:pPr>
      <w:r w:rsidRPr="000235DD">
        <w:rPr>
          <w:b/>
          <w:bCs/>
        </w:rPr>
        <w:t>Management of Visitor Food</w:t>
      </w:r>
    </w:p>
    <w:p w14:paraId="1E727881" w14:textId="77777777" w:rsidR="000235DD" w:rsidRPr="000235DD" w:rsidRDefault="000235DD" w:rsidP="000235DD">
      <w:pPr>
        <w:spacing w:after="160" w:line="278" w:lineRule="auto"/>
      </w:pPr>
      <w:r w:rsidRPr="000235DD">
        <w:rPr>
          <w:b/>
          <w:bCs/>
        </w:rPr>
        <w:t>On receipt of food from visitors:</w:t>
      </w:r>
    </w:p>
    <w:p w14:paraId="2885A357" w14:textId="77777777" w:rsidR="000235DD" w:rsidRPr="000235DD" w:rsidRDefault="000235DD" w:rsidP="00A027D9">
      <w:pPr>
        <w:numPr>
          <w:ilvl w:val="0"/>
          <w:numId w:val="56"/>
        </w:numPr>
        <w:spacing w:after="160" w:line="278" w:lineRule="auto"/>
      </w:pPr>
      <w:r w:rsidRPr="000235DD">
        <w:t>Check food is appropriate for the patient</w:t>
      </w:r>
    </w:p>
    <w:p w14:paraId="29D7F61B" w14:textId="77777777" w:rsidR="000235DD" w:rsidRPr="000235DD" w:rsidRDefault="000235DD" w:rsidP="00A027D9">
      <w:pPr>
        <w:numPr>
          <w:ilvl w:val="0"/>
          <w:numId w:val="56"/>
        </w:numPr>
        <w:spacing w:after="160" w:line="278" w:lineRule="auto"/>
      </w:pPr>
      <w:r w:rsidRPr="000235DD">
        <w:t>Check food is within date</w:t>
      </w:r>
    </w:p>
    <w:p w14:paraId="5D0937CF" w14:textId="77777777" w:rsidR="000235DD" w:rsidRPr="000235DD" w:rsidRDefault="000235DD" w:rsidP="00A027D9">
      <w:pPr>
        <w:numPr>
          <w:ilvl w:val="0"/>
          <w:numId w:val="56"/>
        </w:numPr>
        <w:spacing w:after="160" w:line="278" w:lineRule="auto"/>
      </w:pPr>
      <w:r w:rsidRPr="000235DD">
        <w:t>Ask visitor about ingredients (allergen check)</w:t>
      </w:r>
    </w:p>
    <w:p w14:paraId="45AEDD69" w14:textId="77777777" w:rsidR="000235DD" w:rsidRPr="000235DD" w:rsidRDefault="000235DD" w:rsidP="00A027D9">
      <w:pPr>
        <w:numPr>
          <w:ilvl w:val="0"/>
          <w:numId w:val="56"/>
        </w:numPr>
        <w:spacing w:after="160" w:line="278" w:lineRule="auto"/>
      </w:pPr>
      <w:r w:rsidRPr="000235DD">
        <w:rPr>
          <w:b/>
          <w:bCs/>
        </w:rPr>
        <w:t>Food brought by visitors cannot be stored in ward fridges</w:t>
      </w:r>
      <w:r w:rsidRPr="000235DD">
        <w:t xml:space="preserve"> - visitors must take responsibility for storage or food must be consumed promptly</w:t>
      </w:r>
    </w:p>
    <w:p w14:paraId="6070DD7C" w14:textId="77777777" w:rsidR="000235DD" w:rsidRPr="000235DD" w:rsidRDefault="000235DD" w:rsidP="00A027D9">
      <w:pPr>
        <w:numPr>
          <w:ilvl w:val="0"/>
          <w:numId w:val="56"/>
        </w:numPr>
        <w:spacing w:after="160" w:line="278" w:lineRule="auto"/>
      </w:pPr>
      <w:r w:rsidRPr="000235DD">
        <w:t>Label any food retained on the ward with patient name and date</w:t>
      </w:r>
    </w:p>
    <w:p w14:paraId="64EDBDCE" w14:textId="77777777" w:rsidR="000235DD" w:rsidRPr="000235DD" w:rsidRDefault="000235DD" w:rsidP="00A027D9">
      <w:pPr>
        <w:numPr>
          <w:ilvl w:val="0"/>
          <w:numId w:val="56"/>
        </w:numPr>
        <w:spacing w:after="160" w:line="278" w:lineRule="auto"/>
      </w:pPr>
      <w:r w:rsidRPr="000235DD">
        <w:t>Document in patient notes if relevant (e.g., for nutritional monitoring)</w:t>
      </w:r>
    </w:p>
    <w:p w14:paraId="0F9766EC" w14:textId="77777777" w:rsidR="000235DD" w:rsidRPr="000235DD" w:rsidRDefault="000235DD" w:rsidP="000235DD">
      <w:pPr>
        <w:spacing w:after="160" w:line="278" w:lineRule="auto"/>
      </w:pPr>
      <w:r w:rsidRPr="000235DD">
        <w:rPr>
          <w:b/>
          <w:bCs/>
        </w:rPr>
        <w:t>Ward staff should:</w:t>
      </w:r>
    </w:p>
    <w:p w14:paraId="3E543278" w14:textId="0BCABD9A" w:rsidR="000235DD" w:rsidRPr="000235DD" w:rsidRDefault="000235DD" w:rsidP="00A027D9">
      <w:pPr>
        <w:numPr>
          <w:ilvl w:val="0"/>
          <w:numId w:val="57"/>
        </w:numPr>
        <w:spacing w:after="160" w:line="278" w:lineRule="auto"/>
      </w:pPr>
      <w:r w:rsidRPr="000235DD">
        <w:lastRenderedPageBreak/>
        <w:t>Provide guidance to visitors about suitable foods</w:t>
      </w:r>
      <w:r w:rsidR="00170796">
        <w:t xml:space="preserve"> and portions</w:t>
      </w:r>
    </w:p>
    <w:p w14:paraId="3F20EB0D" w14:textId="77777777" w:rsidR="000235DD" w:rsidRPr="000235DD" w:rsidRDefault="000235DD" w:rsidP="00A027D9">
      <w:pPr>
        <w:numPr>
          <w:ilvl w:val="0"/>
          <w:numId w:val="57"/>
        </w:numPr>
        <w:spacing w:after="160" w:line="278" w:lineRule="auto"/>
      </w:pPr>
      <w:r w:rsidRPr="000235DD">
        <w:t>Explain that home-cooked food should be consumed on day of delivery</w:t>
      </w:r>
    </w:p>
    <w:p w14:paraId="6CE63A2C" w14:textId="77777777" w:rsidR="000235DD" w:rsidRPr="000235DD" w:rsidRDefault="000235DD" w:rsidP="00A027D9">
      <w:pPr>
        <w:numPr>
          <w:ilvl w:val="0"/>
          <w:numId w:val="57"/>
        </w:numPr>
        <w:spacing w:after="160" w:line="278" w:lineRule="auto"/>
      </w:pPr>
      <w:r w:rsidRPr="000235DD">
        <w:t>Advise that food requiring refrigeration cannot be stored in ward fridges</w:t>
      </w:r>
    </w:p>
    <w:p w14:paraId="57528BC4" w14:textId="77777777" w:rsidR="000235DD" w:rsidRPr="000235DD" w:rsidRDefault="000235DD" w:rsidP="00A027D9">
      <w:pPr>
        <w:numPr>
          <w:ilvl w:val="0"/>
          <w:numId w:val="57"/>
        </w:numPr>
        <w:spacing w:after="160" w:line="278" w:lineRule="auto"/>
      </w:pPr>
      <w:r w:rsidRPr="000235DD">
        <w:t>Explain any dietary restrictions or allergies</w:t>
      </w:r>
    </w:p>
    <w:p w14:paraId="14C8B9B2" w14:textId="77777777" w:rsidR="000235DD" w:rsidRPr="000235DD" w:rsidRDefault="000235DD" w:rsidP="00A027D9">
      <w:pPr>
        <w:numPr>
          <w:ilvl w:val="0"/>
          <w:numId w:val="57"/>
        </w:numPr>
        <w:spacing w:after="160" w:line="278" w:lineRule="auto"/>
      </w:pPr>
      <w:r w:rsidRPr="000235DD">
        <w:t>Offer to dispose of unsuitable food safely</w:t>
      </w:r>
    </w:p>
    <w:p w14:paraId="73888CD2" w14:textId="77777777" w:rsidR="000235DD" w:rsidRPr="000235DD" w:rsidRDefault="000235DD" w:rsidP="000235DD">
      <w:pPr>
        <w:spacing w:after="160" w:line="278" w:lineRule="auto"/>
        <w:rPr>
          <w:b/>
          <w:bCs/>
        </w:rPr>
      </w:pPr>
      <w:r w:rsidRPr="000235DD">
        <w:rPr>
          <w:b/>
          <w:bCs/>
        </w:rPr>
        <w:t>Home-Cooked Food</w:t>
      </w:r>
    </w:p>
    <w:p w14:paraId="588F461B" w14:textId="77777777" w:rsidR="000235DD" w:rsidRPr="000235DD" w:rsidRDefault="000235DD" w:rsidP="000235DD">
      <w:pPr>
        <w:spacing w:after="160" w:line="278" w:lineRule="auto"/>
      </w:pPr>
      <w:r w:rsidRPr="000235DD">
        <w:t>If home-cooked food is brought in:</w:t>
      </w:r>
    </w:p>
    <w:p w14:paraId="0B81505B" w14:textId="77777777" w:rsidR="000235DD" w:rsidRPr="000235DD" w:rsidRDefault="000235DD" w:rsidP="00A027D9">
      <w:pPr>
        <w:numPr>
          <w:ilvl w:val="0"/>
          <w:numId w:val="58"/>
        </w:numPr>
        <w:spacing w:after="160" w:line="278" w:lineRule="auto"/>
      </w:pPr>
      <w:r w:rsidRPr="000235DD">
        <w:t>Should be consumed on the day of delivery</w:t>
      </w:r>
    </w:p>
    <w:p w14:paraId="7AF45EAA" w14:textId="77777777" w:rsidR="000235DD" w:rsidRPr="000235DD" w:rsidRDefault="000235DD" w:rsidP="00A027D9">
      <w:pPr>
        <w:numPr>
          <w:ilvl w:val="0"/>
          <w:numId w:val="58"/>
        </w:numPr>
        <w:spacing w:after="160" w:line="278" w:lineRule="auto"/>
      </w:pPr>
      <w:r w:rsidRPr="000235DD">
        <w:t>Must not be stored in ward fridges</w:t>
      </w:r>
    </w:p>
    <w:p w14:paraId="0BE09506" w14:textId="77777777" w:rsidR="000235DD" w:rsidRPr="000235DD" w:rsidRDefault="000235DD" w:rsidP="00A027D9">
      <w:pPr>
        <w:numPr>
          <w:ilvl w:val="0"/>
          <w:numId w:val="58"/>
        </w:numPr>
        <w:spacing w:after="160" w:line="278" w:lineRule="auto"/>
      </w:pPr>
      <w:r w:rsidRPr="000235DD">
        <w:t>Ward staff should advise visitor to bring food in portion sizes that can be consumed in one sitting</w:t>
      </w:r>
    </w:p>
    <w:p w14:paraId="41C1C4FF" w14:textId="77777777" w:rsidR="000235DD" w:rsidRPr="000235DD" w:rsidRDefault="000235DD" w:rsidP="00A027D9">
      <w:pPr>
        <w:numPr>
          <w:ilvl w:val="0"/>
          <w:numId w:val="58"/>
        </w:numPr>
        <w:spacing w:after="160" w:line="278" w:lineRule="auto"/>
      </w:pPr>
      <w:r w:rsidRPr="000235DD">
        <w:t>If in doubt about safety, do not allow patient to consume</w:t>
      </w:r>
    </w:p>
    <w:p w14:paraId="7B0B37B0" w14:textId="53C670A7" w:rsidR="000235DD" w:rsidRPr="000235DD" w:rsidRDefault="00EE0A19" w:rsidP="000235DD">
      <w:pPr>
        <w:spacing w:after="160" w:line="278" w:lineRule="auto"/>
        <w:rPr>
          <w:b/>
          <w:bCs/>
        </w:rPr>
      </w:pPr>
      <w:r>
        <w:rPr>
          <w:b/>
          <w:bCs/>
        </w:rPr>
        <w:t>3</w:t>
      </w:r>
      <w:r w:rsidR="000235DD" w:rsidRPr="000235DD">
        <w:rPr>
          <w:b/>
          <w:bCs/>
        </w:rPr>
        <w:t>.</w:t>
      </w:r>
      <w:r>
        <w:rPr>
          <w:b/>
          <w:bCs/>
        </w:rPr>
        <w:t>2</w:t>
      </w:r>
      <w:r w:rsidR="000235DD" w:rsidRPr="000235DD">
        <w:rPr>
          <w:b/>
          <w:bCs/>
        </w:rPr>
        <w:t xml:space="preserve"> PATIENT-ORDERED TAKEAWAYS</w:t>
      </w:r>
    </w:p>
    <w:p w14:paraId="78645CDC" w14:textId="77777777" w:rsidR="000235DD" w:rsidRPr="000235DD" w:rsidRDefault="000235DD" w:rsidP="000235DD">
      <w:pPr>
        <w:spacing w:after="160" w:line="278" w:lineRule="auto"/>
      </w:pPr>
      <w:r w:rsidRPr="000235DD">
        <w:t>Some patients may wish to order takeaway food independently (where clinically appropriate and permitted by ward).</w:t>
      </w:r>
    </w:p>
    <w:p w14:paraId="3D4B62ED" w14:textId="77777777" w:rsidR="000235DD" w:rsidRPr="000235DD" w:rsidRDefault="000235DD" w:rsidP="000235DD">
      <w:pPr>
        <w:spacing w:after="160" w:line="278" w:lineRule="auto"/>
      </w:pPr>
      <w:r w:rsidRPr="000235DD">
        <w:rPr>
          <w:b/>
          <w:bCs/>
        </w:rPr>
        <w:t>Ward staff should:</w:t>
      </w:r>
    </w:p>
    <w:p w14:paraId="101EF372" w14:textId="77777777" w:rsidR="000235DD" w:rsidRPr="000235DD" w:rsidRDefault="000235DD" w:rsidP="00A027D9">
      <w:pPr>
        <w:numPr>
          <w:ilvl w:val="0"/>
          <w:numId w:val="59"/>
        </w:numPr>
        <w:spacing w:after="160" w:line="278" w:lineRule="auto"/>
      </w:pPr>
      <w:r w:rsidRPr="000235DD">
        <w:t>Advise patients that food must be consumed promptly after delivery</w:t>
      </w:r>
    </w:p>
    <w:p w14:paraId="0E6E0B9F" w14:textId="77777777" w:rsidR="000235DD" w:rsidRPr="000235DD" w:rsidRDefault="000235DD" w:rsidP="00A027D9">
      <w:pPr>
        <w:numPr>
          <w:ilvl w:val="0"/>
          <w:numId w:val="59"/>
        </w:numPr>
        <w:spacing w:after="160" w:line="278" w:lineRule="auto"/>
      </w:pPr>
      <w:r w:rsidRPr="000235DD">
        <w:t>Food safety and quality is the responsibility of the takeaway provider</w:t>
      </w:r>
    </w:p>
    <w:p w14:paraId="2EC096DF" w14:textId="77777777" w:rsidR="000235DD" w:rsidRPr="000235DD" w:rsidRDefault="000235DD" w:rsidP="00A027D9">
      <w:pPr>
        <w:numPr>
          <w:ilvl w:val="0"/>
          <w:numId w:val="59"/>
        </w:numPr>
        <w:spacing w:after="160" w:line="278" w:lineRule="auto"/>
      </w:pPr>
      <w:r w:rsidRPr="000235DD">
        <w:t>Takeaway food cannot be stored in ward fridges</w:t>
      </w:r>
    </w:p>
    <w:p w14:paraId="27ABCF7F" w14:textId="0F71754E" w:rsidR="000235DD" w:rsidRPr="000235DD" w:rsidRDefault="000235DD" w:rsidP="00A027D9">
      <w:pPr>
        <w:numPr>
          <w:ilvl w:val="0"/>
          <w:numId w:val="59"/>
        </w:numPr>
        <w:spacing w:after="160" w:line="278" w:lineRule="auto"/>
      </w:pPr>
      <w:r w:rsidRPr="000235DD">
        <w:t>Check food is appropriate for patient's dietary requirements</w:t>
      </w:r>
    </w:p>
    <w:p w14:paraId="05440FCF" w14:textId="77777777" w:rsidR="000235DD" w:rsidRPr="000235DD" w:rsidRDefault="000235DD" w:rsidP="00A027D9">
      <w:pPr>
        <w:numPr>
          <w:ilvl w:val="0"/>
          <w:numId w:val="59"/>
        </w:numPr>
        <w:spacing w:after="160" w:line="278" w:lineRule="auto"/>
      </w:pPr>
      <w:r w:rsidRPr="000235DD">
        <w:t>Dispose of leftover takeaway food safely</w:t>
      </w:r>
    </w:p>
    <w:p w14:paraId="1F1F356B" w14:textId="77777777" w:rsidR="000235DD" w:rsidRPr="000235DD" w:rsidRDefault="000235DD" w:rsidP="000235DD">
      <w:pPr>
        <w:spacing w:after="160" w:line="278" w:lineRule="auto"/>
      </w:pPr>
      <w:r w:rsidRPr="000235DD">
        <w:rPr>
          <w:b/>
          <w:bCs/>
        </w:rPr>
        <w:t>Takeaway food should not be permitted where:</w:t>
      </w:r>
    </w:p>
    <w:p w14:paraId="0B510CB6" w14:textId="77777777" w:rsidR="000235DD" w:rsidRPr="000235DD" w:rsidRDefault="000235DD" w:rsidP="00A027D9">
      <w:pPr>
        <w:numPr>
          <w:ilvl w:val="0"/>
          <w:numId w:val="60"/>
        </w:numPr>
        <w:spacing w:after="160" w:line="278" w:lineRule="auto"/>
      </w:pPr>
      <w:r w:rsidRPr="000235DD">
        <w:t>Patient has specific dietary restrictions or allergies that cannot be verified</w:t>
      </w:r>
    </w:p>
    <w:p w14:paraId="3F61567E" w14:textId="77777777" w:rsidR="000235DD" w:rsidRPr="000235DD" w:rsidRDefault="000235DD" w:rsidP="00A027D9">
      <w:pPr>
        <w:numPr>
          <w:ilvl w:val="0"/>
          <w:numId w:val="60"/>
        </w:numPr>
        <w:spacing w:after="160" w:line="278" w:lineRule="auto"/>
      </w:pPr>
      <w:r w:rsidRPr="000235DD">
        <w:t>Patient has dysphagia or texture-modified diet requirement</w:t>
      </w:r>
    </w:p>
    <w:p w14:paraId="143FF857" w14:textId="77777777" w:rsidR="000235DD" w:rsidRPr="000235DD" w:rsidRDefault="000235DD" w:rsidP="00A027D9">
      <w:pPr>
        <w:numPr>
          <w:ilvl w:val="0"/>
          <w:numId w:val="60"/>
        </w:numPr>
        <w:spacing w:after="160" w:line="278" w:lineRule="auto"/>
      </w:pPr>
      <w:r w:rsidRPr="000235DD">
        <w:t>Patient lacks capacity to make safe decisions about food</w:t>
      </w:r>
    </w:p>
    <w:p w14:paraId="7526EFE7" w14:textId="77777777" w:rsidR="000235DD" w:rsidRPr="000235DD" w:rsidRDefault="000235DD" w:rsidP="00A027D9">
      <w:pPr>
        <w:numPr>
          <w:ilvl w:val="0"/>
          <w:numId w:val="60"/>
        </w:numPr>
        <w:spacing w:after="160" w:line="278" w:lineRule="auto"/>
      </w:pPr>
      <w:r w:rsidRPr="000235DD">
        <w:t>Clinical team advises against for other reasons</w:t>
      </w:r>
    </w:p>
    <w:p w14:paraId="16C57039" w14:textId="046C4FFD" w:rsidR="000235DD" w:rsidRPr="000235DD" w:rsidRDefault="00EE0A19" w:rsidP="000235DD">
      <w:pPr>
        <w:spacing w:after="160" w:line="278" w:lineRule="auto"/>
        <w:rPr>
          <w:b/>
          <w:bCs/>
        </w:rPr>
      </w:pPr>
      <w:r>
        <w:rPr>
          <w:b/>
          <w:bCs/>
        </w:rPr>
        <w:t>3</w:t>
      </w:r>
      <w:r w:rsidR="000235DD" w:rsidRPr="000235DD">
        <w:rPr>
          <w:b/>
          <w:bCs/>
        </w:rPr>
        <w:t>.</w:t>
      </w:r>
      <w:r>
        <w:rPr>
          <w:b/>
          <w:bCs/>
        </w:rPr>
        <w:t>3</w:t>
      </w:r>
      <w:r w:rsidR="000235DD" w:rsidRPr="000235DD">
        <w:rPr>
          <w:b/>
          <w:bCs/>
        </w:rPr>
        <w:t xml:space="preserve"> FOOD STORAGE IN PATIENT ROOMS</w:t>
      </w:r>
    </w:p>
    <w:p w14:paraId="2F6EF5AD" w14:textId="77777777" w:rsidR="000235DD" w:rsidRPr="000235DD" w:rsidRDefault="000235DD" w:rsidP="000235DD">
      <w:pPr>
        <w:spacing w:after="160" w:line="278" w:lineRule="auto"/>
        <w:rPr>
          <w:b/>
          <w:bCs/>
        </w:rPr>
      </w:pPr>
      <w:r w:rsidRPr="000235DD">
        <w:rPr>
          <w:b/>
          <w:bCs/>
        </w:rPr>
        <w:t>In Patient Rooms/Bedside Areas</w:t>
      </w:r>
    </w:p>
    <w:p w14:paraId="4ED3C5D0" w14:textId="77777777" w:rsidR="000235DD" w:rsidRPr="000235DD" w:rsidRDefault="000235DD" w:rsidP="000235DD">
      <w:pPr>
        <w:spacing w:after="160" w:line="278" w:lineRule="auto"/>
      </w:pPr>
      <w:r w:rsidRPr="000235DD">
        <w:rPr>
          <w:b/>
          <w:bCs/>
        </w:rPr>
        <w:t>Non-perishable foods:</w:t>
      </w:r>
    </w:p>
    <w:p w14:paraId="2D589FD8" w14:textId="571C2343" w:rsidR="000235DD" w:rsidRPr="000235DD" w:rsidRDefault="000235DD" w:rsidP="00A027D9">
      <w:pPr>
        <w:numPr>
          <w:ilvl w:val="0"/>
          <w:numId w:val="61"/>
        </w:numPr>
        <w:spacing w:after="160" w:line="278" w:lineRule="auto"/>
      </w:pPr>
      <w:r>
        <w:t xml:space="preserve">Patients may keep sealed, non-perishable </w:t>
      </w:r>
      <w:r w:rsidR="00BA74FA">
        <w:t>food</w:t>
      </w:r>
      <w:r>
        <w:t xml:space="preserve"> in their room</w:t>
      </w:r>
    </w:p>
    <w:p w14:paraId="3BF8EECC" w14:textId="77777777" w:rsidR="000235DD" w:rsidRPr="000235DD" w:rsidRDefault="000235DD" w:rsidP="00A027D9">
      <w:pPr>
        <w:numPr>
          <w:ilvl w:val="0"/>
          <w:numId w:val="61"/>
        </w:numPr>
        <w:spacing w:after="160" w:line="278" w:lineRule="auto"/>
      </w:pPr>
      <w:r w:rsidRPr="000235DD">
        <w:t>Food should be stored appropriately (in sealed containers or packaging)</w:t>
      </w:r>
    </w:p>
    <w:p w14:paraId="57EDCCF8" w14:textId="77777777" w:rsidR="000235DD" w:rsidRPr="000235DD" w:rsidRDefault="000235DD" w:rsidP="000235DD">
      <w:pPr>
        <w:spacing w:after="160" w:line="278" w:lineRule="auto"/>
      </w:pPr>
      <w:r w:rsidRPr="000235DD">
        <w:rPr>
          <w:b/>
          <w:bCs/>
        </w:rPr>
        <w:t>Perishable foods:</w:t>
      </w:r>
    </w:p>
    <w:p w14:paraId="58DD1D29" w14:textId="77777777" w:rsidR="000235DD" w:rsidRPr="000235DD" w:rsidRDefault="000235DD" w:rsidP="00A027D9">
      <w:pPr>
        <w:numPr>
          <w:ilvl w:val="0"/>
          <w:numId w:val="62"/>
        </w:numPr>
        <w:spacing w:after="160" w:line="278" w:lineRule="auto"/>
      </w:pPr>
      <w:r w:rsidRPr="000235DD">
        <w:t>Should not be stored in patient rooms</w:t>
      </w:r>
    </w:p>
    <w:p w14:paraId="35B48A48" w14:textId="77777777" w:rsidR="000235DD" w:rsidRPr="000235DD" w:rsidRDefault="000235DD" w:rsidP="00A027D9">
      <w:pPr>
        <w:numPr>
          <w:ilvl w:val="0"/>
          <w:numId w:val="62"/>
        </w:numPr>
        <w:spacing w:after="160" w:line="278" w:lineRule="auto"/>
      </w:pPr>
      <w:r w:rsidRPr="000235DD">
        <w:lastRenderedPageBreak/>
        <w:t>Must be consumed promptly or disposed of</w:t>
      </w:r>
    </w:p>
    <w:p w14:paraId="6A29C492" w14:textId="77777777" w:rsidR="000235DD" w:rsidRPr="000235DD" w:rsidRDefault="000235DD" w:rsidP="00A027D9">
      <w:pPr>
        <w:numPr>
          <w:ilvl w:val="0"/>
          <w:numId w:val="62"/>
        </w:numPr>
        <w:spacing w:after="160" w:line="278" w:lineRule="auto"/>
      </w:pPr>
      <w:r w:rsidRPr="000235DD">
        <w:t>Cannot be stored in ward fridges</w:t>
      </w:r>
    </w:p>
    <w:p w14:paraId="5F66FBC4" w14:textId="77777777" w:rsidR="000235DD" w:rsidRPr="000235DD" w:rsidRDefault="000235DD" w:rsidP="000235DD">
      <w:pPr>
        <w:spacing w:after="160" w:line="278" w:lineRule="auto"/>
        <w:rPr>
          <w:b/>
          <w:bCs/>
        </w:rPr>
      </w:pPr>
      <w:r w:rsidRPr="000235DD">
        <w:rPr>
          <w:b/>
          <w:bCs/>
        </w:rPr>
        <w:t>Forensic Settings - Additional Considerations</w:t>
      </w:r>
    </w:p>
    <w:p w14:paraId="0CD5692B" w14:textId="77777777" w:rsidR="000235DD" w:rsidRPr="000235DD" w:rsidRDefault="000235DD" w:rsidP="000235DD">
      <w:pPr>
        <w:spacing w:after="160" w:line="278" w:lineRule="auto"/>
      </w:pPr>
      <w:r w:rsidRPr="000235DD">
        <w:t>In forensic settings, food storage in patient rooms may present additional concerns:</w:t>
      </w:r>
    </w:p>
    <w:p w14:paraId="72305DBA" w14:textId="77777777" w:rsidR="000235DD" w:rsidRPr="000235DD" w:rsidRDefault="000235DD" w:rsidP="00A027D9">
      <w:pPr>
        <w:numPr>
          <w:ilvl w:val="0"/>
          <w:numId w:val="63"/>
        </w:numPr>
        <w:spacing w:after="160" w:line="278" w:lineRule="auto"/>
      </w:pPr>
      <w:r w:rsidRPr="000235DD">
        <w:t>Risk of food being stolen by other patients</w:t>
      </w:r>
    </w:p>
    <w:p w14:paraId="448890DF" w14:textId="77777777" w:rsidR="000235DD" w:rsidRPr="000235DD" w:rsidRDefault="000235DD" w:rsidP="00A027D9">
      <w:pPr>
        <w:numPr>
          <w:ilvl w:val="0"/>
          <w:numId w:val="63"/>
        </w:numPr>
        <w:spacing w:after="160" w:line="278" w:lineRule="auto"/>
      </w:pPr>
      <w:r w:rsidRPr="000235DD">
        <w:t>Risk of food being used inappropriately</w:t>
      </w:r>
    </w:p>
    <w:p w14:paraId="462A8EDB" w14:textId="77777777" w:rsidR="000235DD" w:rsidRPr="000235DD" w:rsidRDefault="000235DD" w:rsidP="00A027D9">
      <w:pPr>
        <w:numPr>
          <w:ilvl w:val="0"/>
          <w:numId w:val="63"/>
        </w:numPr>
        <w:spacing w:after="160" w:line="278" w:lineRule="auto"/>
      </w:pPr>
      <w:r w:rsidRPr="000235DD">
        <w:t>Need for individual risk assessment</w:t>
      </w:r>
    </w:p>
    <w:p w14:paraId="69B74B36" w14:textId="77777777" w:rsidR="000235DD" w:rsidRPr="000235DD" w:rsidRDefault="000235DD" w:rsidP="000235DD">
      <w:pPr>
        <w:spacing w:after="160" w:line="278" w:lineRule="auto"/>
      </w:pPr>
      <w:r w:rsidRPr="000235DD">
        <w:t>Ward managers in forensic settings should assess whether food storage in rooms is appropriate on a case-by-case basis.</w:t>
      </w:r>
    </w:p>
    <w:p w14:paraId="592163A3" w14:textId="7F8DC85A" w:rsidR="000235DD" w:rsidRPr="000235DD" w:rsidRDefault="00EE0A19" w:rsidP="000235DD">
      <w:pPr>
        <w:spacing w:after="160" w:line="278" w:lineRule="auto"/>
        <w:rPr>
          <w:b/>
          <w:bCs/>
        </w:rPr>
      </w:pPr>
      <w:r>
        <w:rPr>
          <w:b/>
          <w:bCs/>
        </w:rPr>
        <w:t>3</w:t>
      </w:r>
      <w:r w:rsidR="000235DD" w:rsidRPr="000235DD">
        <w:rPr>
          <w:b/>
          <w:bCs/>
        </w:rPr>
        <w:t>.</w:t>
      </w:r>
      <w:r>
        <w:rPr>
          <w:b/>
          <w:bCs/>
        </w:rPr>
        <w:t>4</w:t>
      </w:r>
      <w:r w:rsidR="000235DD" w:rsidRPr="000235DD">
        <w:rPr>
          <w:b/>
          <w:bCs/>
        </w:rPr>
        <w:t xml:space="preserve"> OUT-OF-HOURS AND EMERGENCY PROVISIONS</w:t>
      </w:r>
    </w:p>
    <w:p w14:paraId="70F83D27" w14:textId="77777777" w:rsidR="000235DD" w:rsidRPr="000235DD" w:rsidRDefault="000235DD" w:rsidP="000235DD">
      <w:pPr>
        <w:spacing w:after="160" w:line="278" w:lineRule="auto"/>
      </w:pPr>
      <w:r w:rsidRPr="000235DD">
        <w:rPr>
          <w:b/>
          <w:bCs/>
        </w:rPr>
        <w:t>Out-of-hours food needs:</w:t>
      </w:r>
    </w:p>
    <w:p w14:paraId="7E4EF24E" w14:textId="27C4BB93" w:rsidR="000235DD" w:rsidRDefault="000235DD" w:rsidP="00A027D9">
      <w:pPr>
        <w:numPr>
          <w:ilvl w:val="0"/>
          <w:numId w:val="64"/>
        </w:numPr>
        <w:spacing w:after="160" w:line="278" w:lineRule="auto"/>
      </w:pPr>
      <w:r w:rsidRPr="000235DD">
        <w:t>Emergency meal provisions should be available for patients requiring food outside normal mealtimes</w:t>
      </w:r>
      <w:r w:rsidR="00793756">
        <w:t>.</w:t>
      </w:r>
    </w:p>
    <w:p w14:paraId="206E6F0B" w14:textId="7BD3598D" w:rsidR="00793756" w:rsidRDefault="00793756" w:rsidP="00A027D9">
      <w:pPr>
        <w:numPr>
          <w:ilvl w:val="0"/>
          <w:numId w:val="64"/>
        </w:numPr>
        <w:spacing w:after="160" w:line="278" w:lineRule="auto"/>
      </w:pPr>
      <w:r>
        <w:t xml:space="preserve">Ward staff </w:t>
      </w:r>
      <w:r w:rsidR="009C66B8">
        <w:t>order ward provisions that include drinks, snacks and breakfast items.</w:t>
      </w:r>
      <w:r w:rsidR="00561722">
        <w:t xml:space="preserve"> Sandwiches can be made from these provisions.</w:t>
      </w:r>
    </w:p>
    <w:p w14:paraId="35B2A554" w14:textId="261E996A" w:rsidR="000235DD" w:rsidRDefault="00970581" w:rsidP="006B235D">
      <w:pPr>
        <w:numPr>
          <w:ilvl w:val="0"/>
          <w:numId w:val="64"/>
        </w:numPr>
        <w:spacing w:after="160" w:line="278" w:lineRule="auto"/>
      </w:pPr>
      <w:r>
        <w:t>A</w:t>
      </w:r>
      <w:r w:rsidR="00561722">
        <w:t xml:space="preserve">mbient </w:t>
      </w:r>
      <w:r w:rsidR="00713DB6">
        <w:t xml:space="preserve">stored </w:t>
      </w:r>
      <w:r w:rsidR="00561722">
        <w:t>microwave meals are available for all inpatient units covered by OCS.</w:t>
      </w:r>
      <w:r w:rsidR="005E6635">
        <w:t xml:space="preserve"> </w:t>
      </w:r>
      <w:r w:rsidR="00065A78">
        <w:t xml:space="preserve">The stock is managed by </w:t>
      </w:r>
      <w:proofErr w:type="gramStart"/>
      <w:r w:rsidR="00065A78">
        <w:t>OCS</w:t>
      </w:r>
      <w:proofErr w:type="gramEnd"/>
      <w:r w:rsidR="00065A78">
        <w:t xml:space="preserve"> and </w:t>
      </w:r>
      <w:r w:rsidR="00230C1C">
        <w:t>ward staff are required to update OCS</w:t>
      </w:r>
      <w:r w:rsidR="00BB00C9">
        <w:t xml:space="preserve"> on usage to ensure stock levels remain.</w:t>
      </w:r>
    </w:p>
    <w:p w14:paraId="7C963D66" w14:textId="6032005A" w:rsidR="006B235D" w:rsidRDefault="006B235D" w:rsidP="006B235D">
      <w:pPr>
        <w:numPr>
          <w:ilvl w:val="0"/>
          <w:numId w:val="64"/>
        </w:numPr>
        <w:spacing w:after="160" w:line="278" w:lineRule="auto"/>
      </w:pPr>
      <w:r>
        <w:t>All other contractors will provide a microwave meal once requested on the relevant Helpdesk</w:t>
      </w:r>
      <w:r w:rsidR="001B091F">
        <w:t>.</w:t>
      </w:r>
    </w:p>
    <w:p w14:paraId="217D5F42" w14:textId="77777777" w:rsidR="000235DD" w:rsidRPr="000235DD" w:rsidRDefault="000235DD" w:rsidP="000235DD">
      <w:pPr>
        <w:spacing w:after="160" w:line="278" w:lineRule="auto"/>
      </w:pPr>
      <w:r w:rsidRPr="000235DD">
        <w:rPr>
          <w:b/>
          <w:bCs/>
        </w:rPr>
        <w:t>Disposal authority:</w:t>
      </w:r>
    </w:p>
    <w:p w14:paraId="61BC355A" w14:textId="77777777" w:rsidR="000235DD" w:rsidRPr="000235DD" w:rsidRDefault="000235DD" w:rsidP="00A027D9">
      <w:pPr>
        <w:numPr>
          <w:ilvl w:val="0"/>
          <w:numId w:val="65"/>
        </w:numPr>
        <w:spacing w:after="160" w:line="278" w:lineRule="auto"/>
      </w:pPr>
      <w:r w:rsidRPr="000235DD">
        <w:t>Ward staff have authority to dispose of food that poses a food safety risk</w:t>
      </w:r>
    </w:p>
    <w:p w14:paraId="0C579763" w14:textId="77777777" w:rsidR="000235DD" w:rsidRPr="000235DD" w:rsidRDefault="000235DD" w:rsidP="00A027D9">
      <w:pPr>
        <w:numPr>
          <w:ilvl w:val="0"/>
          <w:numId w:val="65"/>
        </w:numPr>
        <w:spacing w:after="160" w:line="278" w:lineRule="auto"/>
      </w:pPr>
      <w:r w:rsidRPr="000235DD">
        <w:t>This includes food past use-by dates, unlabelled food, or food stored inappropriately</w:t>
      </w:r>
    </w:p>
    <w:p w14:paraId="175774B4" w14:textId="77777777" w:rsidR="000235DD" w:rsidRDefault="000235DD" w:rsidP="00A027D9">
      <w:pPr>
        <w:numPr>
          <w:ilvl w:val="0"/>
          <w:numId w:val="65"/>
        </w:numPr>
        <w:spacing w:after="160" w:line="278" w:lineRule="auto"/>
      </w:pPr>
      <w:r w:rsidRPr="000235DD">
        <w:t>Patients should be informed before food is disposed of where possible</w:t>
      </w:r>
    </w:p>
    <w:p w14:paraId="7F5D75F0" w14:textId="214E7681" w:rsidR="00A33E62" w:rsidRDefault="00A33E62">
      <w:r>
        <w:br w:type="page"/>
      </w:r>
    </w:p>
    <w:p w14:paraId="62B7F7EE" w14:textId="6AE317E3" w:rsidR="00A33E62" w:rsidRPr="00B51D71" w:rsidRDefault="00A33E62" w:rsidP="00A33E62">
      <w:pPr>
        <w:spacing w:after="160" w:line="278" w:lineRule="auto"/>
        <w:rPr>
          <w:b/>
          <w:bCs/>
          <w:sz w:val="28"/>
          <w:szCs w:val="28"/>
        </w:rPr>
      </w:pPr>
      <w:r w:rsidRPr="00B51D71">
        <w:rPr>
          <w:b/>
          <w:bCs/>
          <w:sz w:val="28"/>
          <w:szCs w:val="28"/>
        </w:rPr>
        <w:lastRenderedPageBreak/>
        <w:t xml:space="preserve">APPENDIX </w:t>
      </w:r>
      <w:r w:rsidR="00EE0A19">
        <w:rPr>
          <w:b/>
          <w:bCs/>
          <w:sz w:val="28"/>
          <w:szCs w:val="28"/>
        </w:rPr>
        <w:t>4</w:t>
      </w:r>
      <w:r w:rsidRPr="00B51D71">
        <w:rPr>
          <w:b/>
          <w:bCs/>
          <w:sz w:val="28"/>
          <w:szCs w:val="28"/>
        </w:rPr>
        <w:t>: FOOD PROVISION ARRANGEMENTS</w:t>
      </w:r>
    </w:p>
    <w:p w14:paraId="46AF47FE" w14:textId="77777777" w:rsidR="00A33E62" w:rsidRPr="00A33E62" w:rsidRDefault="00A33E62" w:rsidP="00A33E62">
      <w:pPr>
        <w:spacing w:after="160" w:line="278" w:lineRule="auto"/>
      </w:pPr>
      <w:r w:rsidRPr="00A33E62">
        <w:t>This appendix provides an overview of catering arrangements across ELFT sites, including contractor responsibilities, meal production systems, and governance structures.</w:t>
      </w:r>
    </w:p>
    <w:p w14:paraId="6A8414A5" w14:textId="2F831E41" w:rsidR="00A33E62" w:rsidRPr="00A33E62" w:rsidRDefault="00EE0A19" w:rsidP="00A33E62">
      <w:pPr>
        <w:spacing w:after="160" w:line="278" w:lineRule="auto"/>
        <w:rPr>
          <w:b/>
          <w:bCs/>
        </w:rPr>
      </w:pPr>
      <w:r>
        <w:rPr>
          <w:b/>
          <w:bCs/>
        </w:rPr>
        <w:t>4</w:t>
      </w:r>
      <w:r w:rsidR="00A33E62" w:rsidRPr="00A33E62">
        <w:rPr>
          <w:b/>
          <w:bCs/>
        </w:rPr>
        <w:t>.1 CATERING CONTRACTORS AND SITE ARRANGEMENTS</w:t>
      </w:r>
    </w:p>
    <w:p w14:paraId="6818F79F" w14:textId="77777777" w:rsidR="00A33E62" w:rsidRDefault="00A33E62" w:rsidP="00A33E62">
      <w:pPr>
        <w:spacing w:after="160" w:line="278" w:lineRule="auto"/>
      </w:pPr>
      <w:r w:rsidRPr="00A33E62">
        <w:t>The following table shows catering provision across ELFT sites:</w:t>
      </w:r>
    </w:p>
    <w:tbl>
      <w:tblPr>
        <w:tblStyle w:val="TableGrid"/>
        <w:tblW w:w="0" w:type="auto"/>
        <w:tblLook w:val="04A0" w:firstRow="1" w:lastRow="0" w:firstColumn="1" w:lastColumn="0" w:noHBand="0" w:noVBand="1"/>
      </w:tblPr>
      <w:tblGrid>
        <w:gridCol w:w="1862"/>
        <w:gridCol w:w="3049"/>
        <w:gridCol w:w="2359"/>
        <w:gridCol w:w="2359"/>
      </w:tblGrid>
      <w:tr w:rsidR="000D1BD6" w14:paraId="3783A17F" w14:textId="26786F6E" w:rsidTr="006B0D83">
        <w:tc>
          <w:tcPr>
            <w:tcW w:w="1862" w:type="dxa"/>
          </w:tcPr>
          <w:p w14:paraId="1F1416EA" w14:textId="77777777" w:rsidR="000D1BD6" w:rsidRDefault="000D1BD6" w:rsidP="000D1BD6">
            <w:pPr>
              <w:spacing w:after="160" w:line="278" w:lineRule="auto"/>
              <w:rPr>
                <w:b/>
                <w:bCs/>
              </w:rPr>
            </w:pPr>
            <w:r>
              <w:rPr>
                <w:b/>
                <w:bCs/>
              </w:rPr>
              <w:t>Contractor</w:t>
            </w:r>
          </w:p>
        </w:tc>
        <w:tc>
          <w:tcPr>
            <w:tcW w:w="3049" w:type="dxa"/>
          </w:tcPr>
          <w:p w14:paraId="60BFC208" w14:textId="77777777" w:rsidR="000D1BD6" w:rsidRDefault="000D1BD6" w:rsidP="000D1BD6">
            <w:pPr>
              <w:spacing w:after="160" w:line="278" w:lineRule="auto"/>
              <w:rPr>
                <w:b/>
                <w:bCs/>
              </w:rPr>
            </w:pPr>
            <w:r>
              <w:rPr>
                <w:b/>
                <w:bCs/>
              </w:rPr>
              <w:t>Site(s)</w:t>
            </w:r>
          </w:p>
        </w:tc>
        <w:tc>
          <w:tcPr>
            <w:tcW w:w="2359" w:type="dxa"/>
            <w:vAlign w:val="center"/>
          </w:tcPr>
          <w:p w14:paraId="38800C36" w14:textId="3DFCB94C" w:rsidR="000D1BD6" w:rsidRPr="000D1BD6" w:rsidRDefault="000D1BD6" w:rsidP="000D1BD6">
            <w:pPr>
              <w:spacing w:after="160" w:line="278" w:lineRule="auto"/>
              <w:rPr>
                <w:b/>
                <w:bCs/>
              </w:rPr>
            </w:pPr>
            <w:r w:rsidRPr="000D1BD6">
              <w:rPr>
                <w:b/>
                <w:bCs/>
              </w:rPr>
              <w:t>Meal Production System</w:t>
            </w:r>
          </w:p>
        </w:tc>
        <w:tc>
          <w:tcPr>
            <w:tcW w:w="2359" w:type="dxa"/>
            <w:vAlign w:val="center"/>
          </w:tcPr>
          <w:p w14:paraId="7557922B" w14:textId="235D6257" w:rsidR="000D1BD6" w:rsidRPr="000D1BD6" w:rsidRDefault="000D1BD6" w:rsidP="000D1BD6">
            <w:pPr>
              <w:spacing w:after="160" w:line="278" w:lineRule="auto"/>
              <w:rPr>
                <w:b/>
                <w:bCs/>
              </w:rPr>
            </w:pPr>
            <w:r w:rsidRPr="000D1BD6">
              <w:rPr>
                <w:b/>
                <w:bCs/>
              </w:rPr>
              <w:t>Service Model</w:t>
            </w:r>
          </w:p>
        </w:tc>
      </w:tr>
      <w:tr w:rsidR="000D1BD6" w14:paraId="3B98805D" w14:textId="75B4125E" w:rsidTr="009D4E15">
        <w:tc>
          <w:tcPr>
            <w:tcW w:w="1862" w:type="dxa"/>
          </w:tcPr>
          <w:p w14:paraId="4FD750E3" w14:textId="77777777" w:rsidR="000D1BD6" w:rsidRPr="007703A8" w:rsidRDefault="000D1BD6" w:rsidP="000D1BD6">
            <w:pPr>
              <w:spacing w:after="160" w:line="278" w:lineRule="auto"/>
            </w:pPr>
            <w:r w:rsidRPr="007703A8">
              <w:t>OCS</w:t>
            </w:r>
          </w:p>
        </w:tc>
        <w:tc>
          <w:tcPr>
            <w:tcW w:w="3049" w:type="dxa"/>
          </w:tcPr>
          <w:p w14:paraId="124706CF" w14:textId="77777777" w:rsidR="000D1BD6" w:rsidRDefault="000D1BD6" w:rsidP="000D1BD6">
            <w:pPr>
              <w:spacing w:after="160" w:line="278" w:lineRule="auto"/>
            </w:pPr>
            <w:r>
              <w:t>Forensics service at John Howard Centre and Wolfson House</w:t>
            </w:r>
          </w:p>
          <w:p w14:paraId="49DCEDB8" w14:textId="77777777" w:rsidR="000D1BD6" w:rsidRPr="007703A8" w:rsidRDefault="000D1BD6" w:rsidP="000D1BD6">
            <w:pPr>
              <w:spacing w:after="160" w:line="278" w:lineRule="auto"/>
            </w:pPr>
            <w:r>
              <w:t>Calnwood Road, Calnwood Court, Townsend and Poplars, Oakley court, Cedar House, and Fountains Court.</w:t>
            </w:r>
          </w:p>
        </w:tc>
        <w:tc>
          <w:tcPr>
            <w:tcW w:w="2359" w:type="dxa"/>
          </w:tcPr>
          <w:p w14:paraId="761F8444" w14:textId="77777777" w:rsidR="000D1BD6" w:rsidRDefault="000D1BD6" w:rsidP="000D1BD6">
            <w:pPr>
              <w:spacing w:after="160" w:line="278" w:lineRule="auto"/>
            </w:pPr>
            <w:r>
              <w:t>Fresh cook at John Howard Centre.</w:t>
            </w:r>
          </w:p>
          <w:p w14:paraId="54AC3708" w14:textId="5291550F" w:rsidR="000D1BD6" w:rsidRDefault="000D1BD6" w:rsidP="000D1BD6">
            <w:pPr>
              <w:spacing w:after="160" w:line="278" w:lineRule="auto"/>
            </w:pPr>
            <w:r>
              <w:t>Cook Freeze elsewhere</w:t>
            </w:r>
          </w:p>
        </w:tc>
        <w:tc>
          <w:tcPr>
            <w:tcW w:w="2359" w:type="dxa"/>
          </w:tcPr>
          <w:p w14:paraId="76A32359" w14:textId="5C440336" w:rsidR="00202618" w:rsidRDefault="00202618" w:rsidP="000D1BD6">
            <w:pPr>
              <w:spacing w:after="160" w:line="278" w:lineRule="auto"/>
            </w:pPr>
            <w:r>
              <w:t>K</w:t>
            </w:r>
            <w:r w:rsidR="00FC0525">
              <w:t>itchen staff serve</w:t>
            </w:r>
            <w:r>
              <w:t xml:space="preserve"> 4 wards in the John Howard Centre.</w:t>
            </w:r>
          </w:p>
          <w:p w14:paraId="104A33C2" w14:textId="74551CDA" w:rsidR="00202618" w:rsidRDefault="00202618" w:rsidP="000D1BD6">
            <w:pPr>
              <w:spacing w:after="160" w:line="278" w:lineRule="auto"/>
            </w:pPr>
            <w:r>
              <w:t>Nursing staff serve at 8 wards in the John Howard Centre.</w:t>
            </w:r>
          </w:p>
          <w:p w14:paraId="183187A1" w14:textId="1DBE2EF1" w:rsidR="000D1BD6" w:rsidRDefault="00B50EB0" w:rsidP="000D1BD6">
            <w:pPr>
              <w:spacing w:after="160" w:line="278" w:lineRule="auto"/>
            </w:pPr>
            <w:r>
              <w:t xml:space="preserve">Housekeepers serve at </w:t>
            </w:r>
            <w:r w:rsidR="00202618">
              <w:t>Wolfson House</w:t>
            </w:r>
            <w:r>
              <w:t xml:space="preserve"> and all Bedfordshire inpatient units.</w:t>
            </w:r>
          </w:p>
        </w:tc>
      </w:tr>
      <w:tr w:rsidR="000D1BD6" w14:paraId="21AB51A0" w14:textId="2480B456" w:rsidTr="009D4E15">
        <w:tc>
          <w:tcPr>
            <w:tcW w:w="1862" w:type="dxa"/>
          </w:tcPr>
          <w:p w14:paraId="6481456D" w14:textId="77777777" w:rsidR="000D1BD6" w:rsidRPr="007703A8" w:rsidRDefault="000D1BD6" w:rsidP="000D1BD6">
            <w:pPr>
              <w:spacing w:after="160" w:line="278" w:lineRule="auto"/>
            </w:pPr>
            <w:r w:rsidRPr="007703A8">
              <w:t>Homerton Healthcare FT (ISS)</w:t>
            </w:r>
          </w:p>
        </w:tc>
        <w:tc>
          <w:tcPr>
            <w:tcW w:w="3049" w:type="dxa"/>
          </w:tcPr>
          <w:p w14:paraId="4E51580A" w14:textId="77777777" w:rsidR="000D1BD6" w:rsidRPr="007703A8" w:rsidRDefault="000D1BD6" w:rsidP="000D1BD6">
            <w:pPr>
              <w:spacing w:after="160" w:line="278" w:lineRule="auto"/>
            </w:pPr>
            <w:r>
              <w:t>City &amp; Hackney Centre for Mental Health (Homerton East Wing)</w:t>
            </w:r>
          </w:p>
        </w:tc>
        <w:tc>
          <w:tcPr>
            <w:tcW w:w="2359" w:type="dxa"/>
          </w:tcPr>
          <w:p w14:paraId="0CE4F8E5" w14:textId="6EA803C0" w:rsidR="000D1BD6" w:rsidRDefault="00B50EB0" w:rsidP="000D1BD6">
            <w:pPr>
              <w:spacing w:after="160" w:line="278" w:lineRule="auto"/>
            </w:pPr>
            <w:r>
              <w:t>Cook Freeze</w:t>
            </w:r>
          </w:p>
        </w:tc>
        <w:tc>
          <w:tcPr>
            <w:tcW w:w="2359" w:type="dxa"/>
          </w:tcPr>
          <w:p w14:paraId="78931E9B" w14:textId="38E0A4D6" w:rsidR="000D1BD6" w:rsidRDefault="00B50EB0" w:rsidP="000D1BD6">
            <w:pPr>
              <w:spacing w:after="160" w:line="278" w:lineRule="auto"/>
            </w:pPr>
            <w:r>
              <w:t>Nursing Staff</w:t>
            </w:r>
          </w:p>
        </w:tc>
      </w:tr>
      <w:tr w:rsidR="00B50EB0" w14:paraId="2F7FFB5F" w14:textId="7660D230" w:rsidTr="009D4E15">
        <w:tc>
          <w:tcPr>
            <w:tcW w:w="1862" w:type="dxa"/>
          </w:tcPr>
          <w:p w14:paraId="4467205F" w14:textId="77777777" w:rsidR="00B50EB0" w:rsidRPr="007703A8" w:rsidRDefault="00B50EB0" w:rsidP="00B50EB0">
            <w:pPr>
              <w:spacing w:after="160" w:line="278" w:lineRule="auto"/>
            </w:pPr>
            <w:r w:rsidRPr="007703A8">
              <w:t>Barts Health</w:t>
            </w:r>
          </w:p>
        </w:tc>
        <w:tc>
          <w:tcPr>
            <w:tcW w:w="3049" w:type="dxa"/>
          </w:tcPr>
          <w:p w14:paraId="4351ADA9" w14:textId="77777777" w:rsidR="00B50EB0" w:rsidRPr="007703A8" w:rsidRDefault="00B50EB0" w:rsidP="00B50EB0">
            <w:pPr>
              <w:spacing w:after="160" w:line="278" w:lineRule="auto"/>
            </w:pPr>
            <w:r>
              <w:t>Tower Hamlets Centre for Mental Health (Mile End MHU)</w:t>
            </w:r>
          </w:p>
        </w:tc>
        <w:tc>
          <w:tcPr>
            <w:tcW w:w="2359" w:type="dxa"/>
          </w:tcPr>
          <w:p w14:paraId="2E57F333" w14:textId="5B528E2F" w:rsidR="00B50EB0" w:rsidRDefault="00B50EB0" w:rsidP="00B50EB0">
            <w:pPr>
              <w:spacing w:after="160" w:line="278" w:lineRule="auto"/>
            </w:pPr>
            <w:r>
              <w:t>Cook Freeze</w:t>
            </w:r>
          </w:p>
        </w:tc>
        <w:tc>
          <w:tcPr>
            <w:tcW w:w="2359" w:type="dxa"/>
          </w:tcPr>
          <w:p w14:paraId="7B6C6A8E" w14:textId="092594FE" w:rsidR="00B50EB0" w:rsidRDefault="00B50EB0" w:rsidP="00B50EB0">
            <w:pPr>
              <w:spacing w:after="160" w:line="278" w:lineRule="auto"/>
            </w:pPr>
            <w:r>
              <w:t>Nursing Staff</w:t>
            </w:r>
          </w:p>
        </w:tc>
      </w:tr>
      <w:tr w:rsidR="00B50EB0" w14:paraId="5DC6CD5F" w14:textId="6CBD547E" w:rsidTr="009D4E15">
        <w:tc>
          <w:tcPr>
            <w:tcW w:w="1862" w:type="dxa"/>
          </w:tcPr>
          <w:p w14:paraId="5BDB3038" w14:textId="77777777" w:rsidR="00B50EB0" w:rsidRPr="007703A8" w:rsidRDefault="00B50EB0" w:rsidP="00B50EB0">
            <w:pPr>
              <w:spacing w:after="160" w:line="278" w:lineRule="auto"/>
            </w:pPr>
            <w:r w:rsidRPr="007703A8">
              <w:t>IML (GFM)</w:t>
            </w:r>
          </w:p>
        </w:tc>
        <w:tc>
          <w:tcPr>
            <w:tcW w:w="3049" w:type="dxa"/>
          </w:tcPr>
          <w:p w14:paraId="02D5C3D7" w14:textId="77777777" w:rsidR="00B50EB0" w:rsidRPr="007703A8" w:rsidRDefault="00B50EB0" w:rsidP="00B50EB0">
            <w:pPr>
              <w:spacing w:after="160" w:line="278" w:lineRule="auto"/>
            </w:pPr>
            <w:r>
              <w:t>Newham Centre for Mental Health</w:t>
            </w:r>
          </w:p>
        </w:tc>
        <w:tc>
          <w:tcPr>
            <w:tcW w:w="2359" w:type="dxa"/>
          </w:tcPr>
          <w:p w14:paraId="1D8F1022" w14:textId="32DFC1CA" w:rsidR="00B50EB0" w:rsidRDefault="00B50EB0" w:rsidP="00B50EB0">
            <w:pPr>
              <w:spacing w:after="160" w:line="278" w:lineRule="auto"/>
            </w:pPr>
            <w:r>
              <w:t>Fresh Cook</w:t>
            </w:r>
          </w:p>
        </w:tc>
        <w:tc>
          <w:tcPr>
            <w:tcW w:w="2359" w:type="dxa"/>
          </w:tcPr>
          <w:p w14:paraId="365F64C7" w14:textId="105A23A3" w:rsidR="00B50EB0" w:rsidRDefault="00B50EB0" w:rsidP="00B50EB0">
            <w:pPr>
              <w:spacing w:after="160" w:line="278" w:lineRule="auto"/>
            </w:pPr>
            <w:r>
              <w:t>Catering Staff</w:t>
            </w:r>
          </w:p>
        </w:tc>
      </w:tr>
      <w:tr w:rsidR="00B50EB0" w14:paraId="2E420602" w14:textId="6C44F021" w:rsidTr="009D4E15">
        <w:tc>
          <w:tcPr>
            <w:tcW w:w="1862" w:type="dxa"/>
          </w:tcPr>
          <w:p w14:paraId="2EC18D2E" w14:textId="77777777" w:rsidR="00B50EB0" w:rsidRPr="00746862" w:rsidRDefault="00B50EB0" w:rsidP="00B50EB0">
            <w:pPr>
              <w:spacing w:after="160" w:line="278" w:lineRule="auto"/>
            </w:pPr>
            <w:r w:rsidRPr="00746862">
              <w:t>Community Health Partner</w:t>
            </w:r>
            <w:r>
              <w:t>s</w:t>
            </w:r>
            <w:r w:rsidRPr="00746862">
              <w:t>hips (Mitie)</w:t>
            </w:r>
          </w:p>
        </w:tc>
        <w:tc>
          <w:tcPr>
            <w:tcW w:w="3049" w:type="dxa"/>
          </w:tcPr>
          <w:p w14:paraId="5251FC1F" w14:textId="77777777" w:rsidR="00B50EB0" w:rsidRPr="00746862" w:rsidRDefault="00B50EB0" w:rsidP="00B50EB0">
            <w:pPr>
              <w:spacing w:after="160" w:line="278" w:lineRule="auto"/>
            </w:pPr>
            <w:r w:rsidRPr="00746862">
              <w:t>East Ham Care Centre</w:t>
            </w:r>
          </w:p>
        </w:tc>
        <w:tc>
          <w:tcPr>
            <w:tcW w:w="2359" w:type="dxa"/>
          </w:tcPr>
          <w:p w14:paraId="37391294" w14:textId="52C912B3" w:rsidR="00B50EB0" w:rsidRPr="00746862" w:rsidRDefault="005D49F4" w:rsidP="00B50EB0">
            <w:pPr>
              <w:spacing w:after="160" w:line="278" w:lineRule="auto"/>
            </w:pPr>
            <w:r>
              <w:t>Fresh Cook</w:t>
            </w:r>
          </w:p>
        </w:tc>
        <w:tc>
          <w:tcPr>
            <w:tcW w:w="2359" w:type="dxa"/>
          </w:tcPr>
          <w:p w14:paraId="2BBD001A" w14:textId="4C8C385F" w:rsidR="00B50EB0" w:rsidRPr="00746862" w:rsidRDefault="00121852" w:rsidP="00B50EB0">
            <w:pPr>
              <w:spacing w:after="160" w:line="278" w:lineRule="auto"/>
            </w:pPr>
            <w:r>
              <w:t>Nursing Staff</w:t>
            </w:r>
          </w:p>
        </w:tc>
      </w:tr>
    </w:tbl>
    <w:p w14:paraId="76BF87A7" w14:textId="77777777" w:rsidR="009D4E15" w:rsidRDefault="009D4E15" w:rsidP="00A33E62">
      <w:pPr>
        <w:spacing w:after="160" w:line="278" w:lineRule="auto"/>
      </w:pPr>
    </w:p>
    <w:p w14:paraId="5A4CFE91" w14:textId="13354FA0" w:rsidR="00A33E62" w:rsidRPr="00A33E62" w:rsidRDefault="00EE0A19" w:rsidP="00A33E62">
      <w:pPr>
        <w:spacing w:after="160" w:line="278" w:lineRule="auto"/>
        <w:rPr>
          <w:b/>
          <w:bCs/>
        </w:rPr>
      </w:pPr>
      <w:r>
        <w:rPr>
          <w:b/>
          <w:bCs/>
        </w:rPr>
        <w:t>4</w:t>
      </w:r>
      <w:r w:rsidR="00A33E62" w:rsidRPr="00A33E62">
        <w:rPr>
          <w:b/>
          <w:bCs/>
        </w:rPr>
        <w:t>.</w:t>
      </w:r>
      <w:r>
        <w:rPr>
          <w:b/>
          <w:bCs/>
        </w:rPr>
        <w:t>2</w:t>
      </w:r>
      <w:r w:rsidR="00A33E62" w:rsidRPr="00A33E62">
        <w:rPr>
          <w:b/>
          <w:bCs/>
        </w:rPr>
        <w:t xml:space="preserve"> MENU PLANNING AND NUTRITION GOVERNANCE</w:t>
      </w:r>
    </w:p>
    <w:p w14:paraId="56CED6C4" w14:textId="77777777" w:rsidR="00A33E62" w:rsidRPr="00A33E62" w:rsidRDefault="00A33E62" w:rsidP="00A33E62">
      <w:pPr>
        <w:spacing w:after="160" w:line="278" w:lineRule="auto"/>
        <w:rPr>
          <w:b/>
          <w:bCs/>
        </w:rPr>
      </w:pPr>
      <w:r w:rsidRPr="00A33E62">
        <w:rPr>
          <w:b/>
          <w:bCs/>
        </w:rPr>
        <w:t>Menu Development</w:t>
      </w:r>
    </w:p>
    <w:p w14:paraId="58121217" w14:textId="77777777" w:rsidR="00A33E62" w:rsidRPr="00A33E62" w:rsidRDefault="00A33E62" w:rsidP="00A33E62">
      <w:pPr>
        <w:spacing w:after="160" w:line="278" w:lineRule="auto"/>
      </w:pPr>
      <w:r w:rsidRPr="00A33E62">
        <w:t>Menus must be:</w:t>
      </w:r>
    </w:p>
    <w:p w14:paraId="484CE3FB" w14:textId="77777777" w:rsidR="00A33E62" w:rsidRPr="00A33E62" w:rsidRDefault="00A33E62" w:rsidP="00A027D9">
      <w:pPr>
        <w:numPr>
          <w:ilvl w:val="0"/>
          <w:numId w:val="66"/>
        </w:numPr>
        <w:spacing w:after="160" w:line="278" w:lineRule="auto"/>
      </w:pPr>
      <w:r w:rsidRPr="00A33E62">
        <w:t>Nutritionally balanced and varied</w:t>
      </w:r>
    </w:p>
    <w:p w14:paraId="48D2F60A" w14:textId="77777777" w:rsidR="00A33E62" w:rsidRPr="00A33E62" w:rsidRDefault="00A33E62" w:rsidP="00A027D9">
      <w:pPr>
        <w:numPr>
          <w:ilvl w:val="0"/>
          <w:numId w:val="66"/>
        </w:numPr>
        <w:spacing w:after="160" w:line="278" w:lineRule="auto"/>
      </w:pPr>
      <w:r w:rsidRPr="00A33E62">
        <w:t>Culturally diverse and appropriate for patient populations</w:t>
      </w:r>
    </w:p>
    <w:p w14:paraId="6035C003" w14:textId="15B0E46C" w:rsidR="00A33E62" w:rsidRPr="00A33E62" w:rsidRDefault="00A33E62" w:rsidP="00A027D9">
      <w:pPr>
        <w:numPr>
          <w:ilvl w:val="0"/>
          <w:numId w:val="66"/>
        </w:numPr>
        <w:spacing w:after="160" w:line="278" w:lineRule="auto"/>
      </w:pPr>
      <w:r w:rsidRPr="00A33E62">
        <w:t>Developed with input from Dietetics services</w:t>
      </w:r>
      <w:r w:rsidR="007F32D0">
        <w:t xml:space="preserve"> and the contracted caterers catering dietitian</w:t>
      </w:r>
    </w:p>
    <w:p w14:paraId="09141FE4" w14:textId="77777777" w:rsidR="00A33E62" w:rsidRPr="00A33E62" w:rsidRDefault="00A33E62" w:rsidP="00A027D9">
      <w:pPr>
        <w:numPr>
          <w:ilvl w:val="0"/>
          <w:numId w:val="66"/>
        </w:numPr>
        <w:spacing w:after="160" w:line="278" w:lineRule="auto"/>
      </w:pPr>
      <w:r w:rsidRPr="00A33E62">
        <w:t>Reviewed regularly for patient satisfaction and nutritional adequacy</w:t>
      </w:r>
    </w:p>
    <w:p w14:paraId="64181769" w14:textId="77777777" w:rsidR="00A33E62" w:rsidRPr="00A33E62" w:rsidRDefault="00A33E62" w:rsidP="00A027D9">
      <w:pPr>
        <w:numPr>
          <w:ilvl w:val="0"/>
          <w:numId w:val="66"/>
        </w:numPr>
        <w:spacing w:after="160" w:line="278" w:lineRule="auto"/>
      </w:pPr>
      <w:r w:rsidRPr="00A33E62">
        <w:t>Updated to reflect seasonal availability and sustainability objectives</w:t>
      </w:r>
    </w:p>
    <w:p w14:paraId="0B471015" w14:textId="77777777" w:rsidR="00A33E62" w:rsidRPr="00A33E62" w:rsidRDefault="00A33E62" w:rsidP="00A33E62">
      <w:pPr>
        <w:spacing w:after="160" w:line="278" w:lineRule="auto"/>
        <w:rPr>
          <w:b/>
          <w:bCs/>
        </w:rPr>
      </w:pPr>
      <w:r w:rsidRPr="00A33E62">
        <w:rPr>
          <w:b/>
          <w:bCs/>
        </w:rPr>
        <w:lastRenderedPageBreak/>
        <w:t>Nutrition Steering Groups</w:t>
      </w:r>
    </w:p>
    <w:p w14:paraId="4040AF8C" w14:textId="0AE40E80" w:rsidR="00A33E62" w:rsidRPr="00A33E62" w:rsidRDefault="00A33E62" w:rsidP="00A33E62">
      <w:pPr>
        <w:spacing w:after="160" w:line="278" w:lineRule="auto"/>
      </w:pPr>
      <w:r>
        <w:t>Trust-level Nutrition Steering Group</w:t>
      </w:r>
      <w:r w:rsidRPr="05535D30">
        <w:rPr>
          <w:color w:val="FF0000"/>
        </w:rPr>
        <w:t xml:space="preserve"> </w:t>
      </w:r>
      <w:r>
        <w:t>provide strategic oversight of nutrition and catering services. Membership includes:</w:t>
      </w:r>
    </w:p>
    <w:p w14:paraId="214B3069" w14:textId="77777777" w:rsidR="00BA74FA" w:rsidRPr="00BA74FA" w:rsidRDefault="00BA74FA" w:rsidP="00A027D9">
      <w:pPr>
        <w:pStyle w:val="ListParagraph"/>
        <w:numPr>
          <w:ilvl w:val="0"/>
          <w:numId w:val="72"/>
        </w:numPr>
        <w:spacing w:after="160" w:line="278" w:lineRule="auto"/>
      </w:pPr>
      <w:r w:rsidRPr="00BA74FA">
        <w:t>Dietetics (Professional Lead, Specialist Dietitians)</w:t>
      </w:r>
    </w:p>
    <w:p w14:paraId="5C8CE936" w14:textId="77777777" w:rsidR="00BA74FA" w:rsidRPr="00BA74FA" w:rsidRDefault="00BA74FA" w:rsidP="00A027D9">
      <w:pPr>
        <w:pStyle w:val="ListParagraph"/>
        <w:numPr>
          <w:ilvl w:val="0"/>
          <w:numId w:val="72"/>
        </w:numPr>
        <w:spacing w:after="160" w:line="278" w:lineRule="auto"/>
      </w:pPr>
      <w:r w:rsidRPr="00BA74FA">
        <w:t>Nursing (Borough Lead Nurses / Assistant Director Nurses)</w:t>
      </w:r>
    </w:p>
    <w:p w14:paraId="24DB97E2" w14:textId="77777777" w:rsidR="00BA74FA" w:rsidRPr="00BA74FA" w:rsidRDefault="00BA74FA" w:rsidP="00A027D9">
      <w:pPr>
        <w:pStyle w:val="ListParagraph"/>
        <w:numPr>
          <w:ilvl w:val="0"/>
          <w:numId w:val="72"/>
        </w:numPr>
        <w:spacing w:after="160" w:line="278" w:lineRule="auto"/>
      </w:pPr>
      <w:r w:rsidRPr="00BA74FA">
        <w:t>Physical Health Lead Nurses</w:t>
      </w:r>
    </w:p>
    <w:p w14:paraId="175E75B9" w14:textId="77777777" w:rsidR="00BA74FA" w:rsidRPr="00BA74FA" w:rsidRDefault="00BA74FA" w:rsidP="00A027D9">
      <w:pPr>
        <w:pStyle w:val="ListParagraph"/>
        <w:numPr>
          <w:ilvl w:val="0"/>
          <w:numId w:val="72"/>
        </w:numPr>
        <w:spacing w:after="160" w:line="278" w:lineRule="auto"/>
      </w:pPr>
      <w:r w:rsidRPr="00BA74FA">
        <w:t>Pharmacy (Senior Specialist / Medicines Committee Leads)</w:t>
      </w:r>
    </w:p>
    <w:p w14:paraId="1DD6EBAA" w14:textId="77777777" w:rsidR="00BA74FA" w:rsidRPr="00BA74FA" w:rsidRDefault="00BA74FA" w:rsidP="00A027D9">
      <w:pPr>
        <w:pStyle w:val="ListParagraph"/>
        <w:numPr>
          <w:ilvl w:val="0"/>
          <w:numId w:val="72"/>
        </w:numPr>
        <w:spacing w:after="160" w:line="278" w:lineRule="auto"/>
      </w:pPr>
      <w:r w:rsidRPr="00BA74FA">
        <w:t>Catering Services</w:t>
      </w:r>
    </w:p>
    <w:p w14:paraId="591B87BD" w14:textId="77777777" w:rsidR="00BA74FA" w:rsidRPr="00BA74FA" w:rsidRDefault="00BA74FA" w:rsidP="00A027D9">
      <w:pPr>
        <w:pStyle w:val="ListParagraph"/>
        <w:numPr>
          <w:ilvl w:val="0"/>
          <w:numId w:val="72"/>
        </w:numPr>
        <w:spacing w:after="160" w:line="278" w:lineRule="auto"/>
      </w:pPr>
      <w:r w:rsidRPr="00BA74FA">
        <w:t>Estates and Facilities</w:t>
      </w:r>
    </w:p>
    <w:p w14:paraId="1033333B" w14:textId="77777777" w:rsidR="00BA74FA" w:rsidRPr="00BA74FA" w:rsidRDefault="00BA74FA" w:rsidP="00A027D9">
      <w:pPr>
        <w:pStyle w:val="ListParagraph"/>
        <w:numPr>
          <w:ilvl w:val="0"/>
          <w:numId w:val="72"/>
        </w:numPr>
        <w:spacing w:after="160" w:line="278" w:lineRule="auto"/>
      </w:pPr>
      <w:r w:rsidRPr="00BA74FA">
        <w:t>Net Zero / Sustainability Leads</w:t>
      </w:r>
    </w:p>
    <w:p w14:paraId="1741228C" w14:textId="77777777" w:rsidR="00BA74FA" w:rsidRPr="00BA74FA" w:rsidRDefault="00BA74FA" w:rsidP="00A027D9">
      <w:pPr>
        <w:pStyle w:val="ListParagraph"/>
        <w:numPr>
          <w:ilvl w:val="0"/>
          <w:numId w:val="72"/>
        </w:numPr>
        <w:spacing w:after="160" w:line="278" w:lineRule="auto"/>
      </w:pPr>
      <w:r w:rsidRPr="00BA74FA">
        <w:t>Speech and Language Therapy</w:t>
      </w:r>
    </w:p>
    <w:p w14:paraId="38D70C9B" w14:textId="77777777" w:rsidR="00BA74FA" w:rsidRPr="00BA74FA" w:rsidRDefault="00BA74FA" w:rsidP="00A027D9">
      <w:pPr>
        <w:pStyle w:val="ListParagraph"/>
        <w:numPr>
          <w:ilvl w:val="0"/>
          <w:numId w:val="72"/>
        </w:numPr>
        <w:spacing w:after="160" w:line="278" w:lineRule="auto"/>
      </w:pPr>
      <w:r w:rsidRPr="00BA74FA">
        <w:t>People Participation / Service User Representatives</w:t>
      </w:r>
    </w:p>
    <w:p w14:paraId="2D0B758B" w14:textId="77777777" w:rsidR="00BA74FA" w:rsidRPr="00BA74FA" w:rsidRDefault="00BA74FA" w:rsidP="00A027D9">
      <w:pPr>
        <w:pStyle w:val="ListParagraph"/>
        <w:numPr>
          <w:ilvl w:val="0"/>
          <w:numId w:val="72"/>
        </w:numPr>
        <w:spacing w:after="160" w:line="278" w:lineRule="auto"/>
      </w:pPr>
      <w:r w:rsidRPr="00BA74FA">
        <w:t>Primary Care (GPs / Social Prescribers – ad hoc)</w:t>
      </w:r>
    </w:p>
    <w:p w14:paraId="3389092B" w14:textId="77777777" w:rsidR="00A33E62" w:rsidRPr="00A33E62" w:rsidRDefault="00A33E62" w:rsidP="00A33E62">
      <w:pPr>
        <w:spacing w:after="160" w:line="278" w:lineRule="auto"/>
      </w:pPr>
      <w:r w:rsidRPr="00A33E62">
        <w:t>The Nutrition Steering Group:</w:t>
      </w:r>
    </w:p>
    <w:p w14:paraId="63213586" w14:textId="74A9C045" w:rsidR="00BA74FA" w:rsidRPr="00BA74FA" w:rsidRDefault="00BA74FA" w:rsidP="00A027D9">
      <w:pPr>
        <w:pStyle w:val="ListParagraph"/>
        <w:numPr>
          <w:ilvl w:val="0"/>
          <w:numId w:val="72"/>
        </w:numPr>
        <w:spacing w:after="160" w:line="278" w:lineRule="auto"/>
      </w:pPr>
      <w:r w:rsidRPr="00BA74FA">
        <w:t>Provides strategic governance and assurance for nutrition and hydration across the Trust, ensuring compliance with national standards, maintaining oversight of risks, and escalating concerns through appropriate governance routes.</w:t>
      </w:r>
    </w:p>
    <w:p w14:paraId="0C0F3A63" w14:textId="58D308CF" w:rsidR="00BA74FA" w:rsidRPr="00BA74FA" w:rsidRDefault="00BA74FA" w:rsidP="00A027D9">
      <w:pPr>
        <w:pStyle w:val="ListParagraph"/>
        <w:numPr>
          <w:ilvl w:val="0"/>
          <w:numId w:val="72"/>
        </w:numPr>
        <w:spacing w:after="160" w:line="278" w:lineRule="auto"/>
      </w:pPr>
      <w:r w:rsidRPr="00BA74FA">
        <w:t>Leads the development, review and endorsement of nutrition-related policies, pathways and standards to support evidence-based and safe clinical practice.</w:t>
      </w:r>
    </w:p>
    <w:p w14:paraId="3F3FA03D" w14:textId="13E6FF99" w:rsidR="00BA74FA" w:rsidRPr="00BA74FA" w:rsidRDefault="00BA74FA" w:rsidP="00A027D9">
      <w:pPr>
        <w:pStyle w:val="ListParagraph"/>
        <w:numPr>
          <w:ilvl w:val="0"/>
          <w:numId w:val="72"/>
        </w:numPr>
        <w:spacing w:after="160" w:line="278" w:lineRule="auto"/>
      </w:pPr>
      <w:r w:rsidRPr="00BA74FA">
        <w:t>Oversees nutrition-related clinical risks and quality improvement, including malnutrition, dysphagia, refeeding, allergy and choking, and ensures learning from incidents is embedded across services.</w:t>
      </w:r>
    </w:p>
    <w:p w14:paraId="06F30773" w14:textId="63354424" w:rsidR="00BA74FA" w:rsidRPr="00BA74FA" w:rsidRDefault="00BA74FA" w:rsidP="00A027D9">
      <w:pPr>
        <w:pStyle w:val="ListParagraph"/>
        <w:numPr>
          <w:ilvl w:val="0"/>
          <w:numId w:val="72"/>
        </w:numPr>
        <w:spacing w:after="160" w:line="278" w:lineRule="auto"/>
      </w:pPr>
      <w:r w:rsidRPr="00BA74FA">
        <w:t>Promotes multidisciplinary collaboration and integration between clinical services, Estates and Facilities, Catering, Pharmacy and other stakeholders to improve nutrition and hydration outcomes for service users and staff.</w:t>
      </w:r>
    </w:p>
    <w:p w14:paraId="1AA43DE9" w14:textId="77777777" w:rsidR="00A33E62" w:rsidRPr="00A33E62" w:rsidRDefault="00A33E62" w:rsidP="00A33E62">
      <w:pPr>
        <w:spacing w:after="160" w:line="278" w:lineRule="auto"/>
        <w:rPr>
          <w:b/>
          <w:bCs/>
        </w:rPr>
      </w:pPr>
      <w:r w:rsidRPr="00A33E62">
        <w:rPr>
          <w:b/>
          <w:bCs/>
        </w:rPr>
        <w:t>Food Committees</w:t>
      </w:r>
    </w:p>
    <w:p w14:paraId="29E7CF84" w14:textId="1B89F1C5" w:rsidR="00A33E62" w:rsidRPr="00A33E62" w:rsidRDefault="00A33E62" w:rsidP="00A33E62">
      <w:pPr>
        <w:spacing w:after="160" w:line="278" w:lineRule="auto"/>
      </w:pPr>
      <w:r>
        <w:t xml:space="preserve">Local Food Committees operate at </w:t>
      </w:r>
      <w:r w:rsidR="00BA74FA">
        <w:t>directorate</w:t>
      </w:r>
      <w:r>
        <w:t xml:space="preserve"> level and include:</w:t>
      </w:r>
    </w:p>
    <w:p w14:paraId="3D10B373" w14:textId="77777777" w:rsidR="00A33E62" w:rsidRPr="00A33E62" w:rsidRDefault="00A33E62" w:rsidP="00A027D9">
      <w:pPr>
        <w:numPr>
          <w:ilvl w:val="0"/>
          <w:numId w:val="67"/>
        </w:numPr>
        <w:spacing w:after="160" w:line="278" w:lineRule="auto"/>
      </w:pPr>
      <w:r w:rsidRPr="00A33E62">
        <w:t>Catering supervisors</w:t>
      </w:r>
    </w:p>
    <w:p w14:paraId="44C11AF8" w14:textId="77777777" w:rsidR="00A33E62" w:rsidRPr="00A33E62" w:rsidRDefault="00A33E62" w:rsidP="00A027D9">
      <w:pPr>
        <w:numPr>
          <w:ilvl w:val="0"/>
          <w:numId w:val="67"/>
        </w:numPr>
        <w:spacing w:after="160" w:line="278" w:lineRule="auto"/>
      </w:pPr>
      <w:r w:rsidRPr="00A33E62">
        <w:t>Ward managers/matrons</w:t>
      </w:r>
    </w:p>
    <w:p w14:paraId="3F346DEA" w14:textId="77777777" w:rsidR="00A33E62" w:rsidRPr="00A33E62" w:rsidRDefault="00A33E62" w:rsidP="00A027D9">
      <w:pPr>
        <w:numPr>
          <w:ilvl w:val="0"/>
          <w:numId w:val="67"/>
        </w:numPr>
        <w:spacing w:after="160" w:line="278" w:lineRule="auto"/>
      </w:pPr>
      <w:r w:rsidRPr="00A33E62">
        <w:t>Clinical staff</w:t>
      </w:r>
    </w:p>
    <w:p w14:paraId="59699155" w14:textId="77777777" w:rsidR="00A33E62" w:rsidRPr="00A33E62" w:rsidRDefault="00A33E62" w:rsidP="00A027D9">
      <w:pPr>
        <w:numPr>
          <w:ilvl w:val="0"/>
          <w:numId w:val="67"/>
        </w:numPr>
        <w:spacing w:after="160" w:line="278" w:lineRule="auto"/>
      </w:pPr>
      <w:r w:rsidRPr="00A33E62">
        <w:t>Facilities staff</w:t>
      </w:r>
    </w:p>
    <w:p w14:paraId="656337FC" w14:textId="790BC0B5" w:rsidR="00A33E62" w:rsidRPr="00A33E62" w:rsidRDefault="00EE0A19" w:rsidP="00A33E62">
      <w:pPr>
        <w:spacing w:after="160" w:line="278" w:lineRule="auto"/>
        <w:rPr>
          <w:b/>
          <w:bCs/>
        </w:rPr>
      </w:pPr>
      <w:r>
        <w:rPr>
          <w:b/>
          <w:bCs/>
        </w:rPr>
        <w:t>4</w:t>
      </w:r>
      <w:r w:rsidR="00A33E62" w:rsidRPr="00A33E62">
        <w:rPr>
          <w:b/>
          <w:bCs/>
        </w:rPr>
        <w:t>.</w:t>
      </w:r>
      <w:r>
        <w:rPr>
          <w:b/>
          <w:bCs/>
        </w:rPr>
        <w:t>3</w:t>
      </w:r>
      <w:r w:rsidR="00A33E62" w:rsidRPr="00A33E62">
        <w:rPr>
          <w:b/>
          <w:bCs/>
        </w:rPr>
        <w:t xml:space="preserve"> VENDING MACHINES</w:t>
      </w:r>
    </w:p>
    <w:p w14:paraId="2A679F22" w14:textId="77777777" w:rsidR="00A33E62" w:rsidRPr="00A33E62" w:rsidRDefault="00A33E62" w:rsidP="00A33E62">
      <w:pPr>
        <w:spacing w:after="160" w:line="278" w:lineRule="auto"/>
      </w:pPr>
      <w:r w:rsidRPr="00A33E62">
        <w:t>Vending machines are available at some sites providing:</w:t>
      </w:r>
    </w:p>
    <w:p w14:paraId="645093FF" w14:textId="77777777" w:rsidR="00A33E62" w:rsidRPr="00A33E62" w:rsidRDefault="00A33E62" w:rsidP="00A027D9">
      <w:pPr>
        <w:numPr>
          <w:ilvl w:val="0"/>
          <w:numId w:val="68"/>
        </w:numPr>
        <w:spacing w:after="160" w:line="278" w:lineRule="auto"/>
      </w:pPr>
      <w:r w:rsidRPr="00A33E62">
        <w:t>Hot and cold drinks</w:t>
      </w:r>
    </w:p>
    <w:p w14:paraId="024A83C5" w14:textId="77777777" w:rsidR="00A33E62" w:rsidRPr="00A33E62" w:rsidRDefault="00A33E62" w:rsidP="00A027D9">
      <w:pPr>
        <w:numPr>
          <w:ilvl w:val="0"/>
          <w:numId w:val="68"/>
        </w:numPr>
        <w:spacing w:after="160" w:line="278" w:lineRule="auto"/>
      </w:pPr>
      <w:r w:rsidRPr="00A33E62">
        <w:lastRenderedPageBreak/>
        <w:t>Snacks</w:t>
      </w:r>
    </w:p>
    <w:p w14:paraId="7FADBFC7" w14:textId="77777777" w:rsidR="00A33E62" w:rsidRPr="00A33E62" w:rsidRDefault="00A33E62" w:rsidP="00A027D9">
      <w:pPr>
        <w:numPr>
          <w:ilvl w:val="0"/>
          <w:numId w:val="68"/>
        </w:numPr>
        <w:spacing w:after="160" w:line="278" w:lineRule="auto"/>
      </w:pPr>
      <w:r w:rsidRPr="00A33E62">
        <w:t>Light meals</w:t>
      </w:r>
    </w:p>
    <w:p w14:paraId="47A343BC" w14:textId="77777777" w:rsidR="00A33E62" w:rsidRPr="00A33E62" w:rsidRDefault="00A33E62" w:rsidP="00A33E62">
      <w:pPr>
        <w:spacing w:after="160" w:line="278" w:lineRule="auto"/>
      </w:pPr>
      <w:r w:rsidRPr="00A33E62">
        <w:rPr>
          <w:b/>
          <w:bCs/>
        </w:rPr>
        <w:t>Standards:</w:t>
      </w:r>
    </w:p>
    <w:p w14:paraId="5D6A593D" w14:textId="77777777" w:rsidR="00A33E62" w:rsidRPr="00A33E62" w:rsidRDefault="00A33E62" w:rsidP="00A027D9">
      <w:pPr>
        <w:numPr>
          <w:ilvl w:val="0"/>
          <w:numId w:val="69"/>
        </w:numPr>
        <w:spacing w:after="160" w:line="278" w:lineRule="auto"/>
      </w:pPr>
      <w:r w:rsidRPr="00A33E62">
        <w:t>Vending machines must be maintained and cleaned regularly</w:t>
      </w:r>
    </w:p>
    <w:p w14:paraId="53EE601C" w14:textId="77777777" w:rsidR="00A33E62" w:rsidRPr="00A33E62" w:rsidRDefault="00A33E62" w:rsidP="00A027D9">
      <w:pPr>
        <w:numPr>
          <w:ilvl w:val="0"/>
          <w:numId w:val="69"/>
        </w:numPr>
        <w:spacing w:after="160" w:line="278" w:lineRule="auto"/>
      </w:pPr>
      <w:r w:rsidRPr="00A33E62">
        <w:t>Products must be within date</w:t>
      </w:r>
    </w:p>
    <w:p w14:paraId="7AEA0209" w14:textId="1F4B8ECF" w:rsidR="00A33E62" w:rsidRPr="00A33E62" w:rsidRDefault="00A33E62" w:rsidP="00A027D9">
      <w:pPr>
        <w:numPr>
          <w:ilvl w:val="0"/>
          <w:numId w:val="69"/>
        </w:numPr>
        <w:spacing w:after="160" w:line="278" w:lineRule="auto"/>
      </w:pPr>
      <w:r>
        <w:t>Healthy options should be available</w:t>
      </w:r>
      <w:r w:rsidR="00220E8D">
        <w:t xml:space="preserve"> </w:t>
      </w:r>
      <w:r w:rsidR="00220E8D" w:rsidRPr="00220E8D">
        <w:t>in line with the NHS England National Standards for Healthcare Food and Drink and the British Dietetic Association Nutrition and Hydration Digest (3rd Edition), including the Mental Health and Learning Disability Supplement.</w:t>
      </w:r>
    </w:p>
    <w:p w14:paraId="7E5D1ABD" w14:textId="77777777" w:rsidR="00A33E62" w:rsidRPr="00A33E62" w:rsidRDefault="00A33E62" w:rsidP="00A027D9">
      <w:pPr>
        <w:numPr>
          <w:ilvl w:val="0"/>
          <w:numId w:val="69"/>
        </w:numPr>
        <w:spacing w:after="160" w:line="278" w:lineRule="auto"/>
      </w:pPr>
      <w:r w:rsidRPr="00A33E62">
        <w:t>Vending machine providers must comply with food safety requirements</w:t>
      </w:r>
    </w:p>
    <w:p w14:paraId="1F4114ED" w14:textId="0990C6A7" w:rsidR="00A55D01" w:rsidRDefault="00A55D01">
      <w:r>
        <w:br w:type="page"/>
      </w:r>
    </w:p>
    <w:p w14:paraId="1179D0CC" w14:textId="618FABD2" w:rsidR="00A55D01" w:rsidRDefault="00A55D01" w:rsidP="00A55D01">
      <w:pPr>
        <w:rPr>
          <w:b/>
          <w:bCs/>
          <w:sz w:val="28"/>
          <w:szCs w:val="28"/>
        </w:rPr>
      </w:pPr>
      <w:r w:rsidRPr="00B51D71">
        <w:rPr>
          <w:b/>
          <w:bCs/>
          <w:sz w:val="28"/>
          <w:szCs w:val="28"/>
        </w:rPr>
        <w:lastRenderedPageBreak/>
        <w:t xml:space="preserve">APPENDIX </w:t>
      </w:r>
      <w:r w:rsidR="00EE0A19">
        <w:rPr>
          <w:b/>
          <w:bCs/>
          <w:sz w:val="28"/>
          <w:szCs w:val="28"/>
        </w:rPr>
        <w:t>5</w:t>
      </w:r>
      <w:r w:rsidRPr="00B51D71">
        <w:rPr>
          <w:b/>
          <w:bCs/>
          <w:sz w:val="28"/>
          <w:szCs w:val="28"/>
        </w:rPr>
        <w:t>: OCCUPATIONAL THERAPY FOOD ACTIVITIES</w:t>
      </w:r>
    </w:p>
    <w:p w14:paraId="2B74B523" w14:textId="77777777" w:rsidR="00B51D71" w:rsidRPr="00B51D71" w:rsidRDefault="00B51D71" w:rsidP="00A55D01">
      <w:pPr>
        <w:rPr>
          <w:b/>
          <w:bCs/>
          <w:sz w:val="28"/>
          <w:szCs w:val="28"/>
        </w:rPr>
      </w:pPr>
    </w:p>
    <w:p w14:paraId="094BDEE1" w14:textId="77777777" w:rsidR="00A55D01" w:rsidRDefault="00A55D01" w:rsidP="00A55D01">
      <w:r w:rsidRPr="00A55D01">
        <w:t>This appendix sets out food safety requirements for occupational therapy activities involving food preparation, cooking, and other food-related therapeutic interventions.</w:t>
      </w:r>
    </w:p>
    <w:p w14:paraId="0ABBF6FA" w14:textId="77777777" w:rsidR="00B51D71" w:rsidRPr="00A55D01" w:rsidRDefault="00B51D71" w:rsidP="00A55D01"/>
    <w:p w14:paraId="52144817" w14:textId="53A8A048" w:rsidR="00A55D01" w:rsidRPr="00A55D01" w:rsidRDefault="00EE0A19" w:rsidP="00A55D01">
      <w:pPr>
        <w:rPr>
          <w:b/>
          <w:bCs/>
        </w:rPr>
      </w:pPr>
      <w:r>
        <w:rPr>
          <w:b/>
          <w:bCs/>
        </w:rPr>
        <w:t>5</w:t>
      </w:r>
      <w:r w:rsidR="00A55D01" w:rsidRPr="00A55D01">
        <w:rPr>
          <w:b/>
          <w:bCs/>
        </w:rPr>
        <w:t>.1 OVERVIEW</w:t>
      </w:r>
    </w:p>
    <w:p w14:paraId="6F1E70AC" w14:textId="77777777" w:rsidR="00A55D01" w:rsidRDefault="00A55D01" w:rsidP="00A55D01">
      <w:r w:rsidRPr="00A55D01">
        <w:t>Occupational therapy (OT) activities involving food serve important therapeutic purposes including:</w:t>
      </w:r>
    </w:p>
    <w:p w14:paraId="6F0D01DB" w14:textId="77777777" w:rsidR="00B51D71" w:rsidRPr="00A55D01" w:rsidRDefault="00B51D71" w:rsidP="00A55D01"/>
    <w:p w14:paraId="7DD559E9" w14:textId="77777777" w:rsidR="00A55D01" w:rsidRPr="00A55D01" w:rsidRDefault="00A55D01" w:rsidP="00A027D9">
      <w:pPr>
        <w:numPr>
          <w:ilvl w:val="0"/>
          <w:numId w:val="66"/>
        </w:numPr>
        <w:spacing w:after="160" w:line="278" w:lineRule="auto"/>
      </w:pPr>
      <w:r w:rsidRPr="00A55D01">
        <w:t>Assessment and development of independent living skills</w:t>
      </w:r>
    </w:p>
    <w:p w14:paraId="7CE74158" w14:textId="77777777" w:rsidR="00A55D01" w:rsidRPr="00A55D01" w:rsidRDefault="00A55D01" w:rsidP="00A027D9">
      <w:pPr>
        <w:numPr>
          <w:ilvl w:val="0"/>
          <w:numId w:val="66"/>
        </w:numPr>
        <w:spacing w:after="160" w:line="278" w:lineRule="auto"/>
      </w:pPr>
      <w:r w:rsidRPr="00A55D01">
        <w:t>Social and cognitive engagement</w:t>
      </w:r>
    </w:p>
    <w:p w14:paraId="4EC2B6FE" w14:textId="77777777" w:rsidR="00A55D01" w:rsidRPr="00A55D01" w:rsidRDefault="00A55D01" w:rsidP="00A027D9">
      <w:pPr>
        <w:numPr>
          <w:ilvl w:val="0"/>
          <w:numId w:val="66"/>
        </w:numPr>
        <w:spacing w:after="160" w:line="278" w:lineRule="auto"/>
      </w:pPr>
      <w:r w:rsidRPr="00A55D01">
        <w:t>Vocational skills development</w:t>
      </w:r>
    </w:p>
    <w:p w14:paraId="1EF30904" w14:textId="77777777" w:rsidR="00A55D01" w:rsidRPr="00A55D01" w:rsidRDefault="00A55D01" w:rsidP="00A027D9">
      <w:pPr>
        <w:numPr>
          <w:ilvl w:val="0"/>
          <w:numId w:val="66"/>
        </w:numPr>
        <w:spacing w:after="160" w:line="278" w:lineRule="auto"/>
      </w:pPr>
      <w:r w:rsidRPr="00A55D01">
        <w:t>Therapeutic activity and routine</w:t>
      </w:r>
    </w:p>
    <w:p w14:paraId="6CAD90A7" w14:textId="77777777" w:rsidR="00A55D01" w:rsidRDefault="00A55D01" w:rsidP="00A55D01">
      <w:r w:rsidRPr="00A55D01">
        <w:t>All food-related OT activities must comply with food safety requirements to protect service users and staff.</w:t>
      </w:r>
    </w:p>
    <w:p w14:paraId="489190C1" w14:textId="77777777" w:rsidR="00B51D71" w:rsidRPr="00A55D01" w:rsidRDefault="00B51D71" w:rsidP="00A55D01"/>
    <w:p w14:paraId="02BDCEAE" w14:textId="052740CB" w:rsidR="00A55D01" w:rsidRPr="00A55D01" w:rsidRDefault="00EE0A19" w:rsidP="00A55D01">
      <w:pPr>
        <w:rPr>
          <w:b/>
          <w:bCs/>
        </w:rPr>
      </w:pPr>
      <w:r>
        <w:rPr>
          <w:b/>
          <w:bCs/>
        </w:rPr>
        <w:t>5</w:t>
      </w:r>
      <w:r w:rsidR="00A55D01" w:rsidRPr="00A55D01">
        <w:rPr>
          <w:b/>
          <w:bCs/>
        </w:rPr>
        <w:t>.2 SCOPE OF OT FOOD ACTIVITIES</w:t>
      </w:r>
    </w:p>
    <w:p w14:paraId="46AE91AC" w14:textId="77777777" w:rsidR="00A55D01" w:rsidRPr="00A55D01" w:rsidRDefault="00A55D01" w:rsidP="00A55D01">
      <w:r w:rsidRPr="00A55D01">
        <w:t>OT food activities may include:</w:t>
      </w:r>
    </w:p>
    <w:p w14:paraId="321750A0" w14:textId="77777777" w:rsidR="00A55D01" w:rsidRPr="00A55D01" w:rsidRDefault="00A55D01" w:rsidP="00A027D9">
      <w:pPr>
        <w:numPr>
          <w:ilvl w:val="0"/>
          <w:numId w:val="66"/>
        </w:numPr>
        <w:spacing w:after="160" w:line="278" w:lineRule="auto"/>
      </w:pPr>
      <w:r w:rsidRPr="00A55D01">
        <w:t>Assessment of food preparation and cooking skills in rehabilitation kitchens</w:t>
      </w:r>
    </w:p>
    <w:p w14:paraId="437CCC23" w14:textId="77777777" w:rsidR="00A55D01" w:rsidRPr="00A55D01" w:rsidRDefault="00A55D01" w:rsidP="00A027D9">
      <w:pPr>
        <w:numPr>
          <w:ilvl w:val="0"/>
          <w:numId w:val="66"/>
        </w:numPr>
        <w:spacing w:after="160" w:line="278" w:lineRule="auto"/>
      </w:pPr>
      <w:r w:rsidRPr="00A55D01">
        <w:t>Therapeutic cooking groups</w:t>
      </w:r>
    </w:p>
    <w:p w14:paraId="25B03588" w14:textId="77777777" w:rsidR="00A55D01" w:rsidRPr="00A55D01" w:rsidRDefault="00A55D01" w:rsidP="00A027D9">
      <w:pPr>
        <w:numPr>
          <w:ilvl w:val="0"/>
          <w:numId w:val="66"/>
        </w:numPr>
        <w:spacing w:after="160" w:line="278" w:lineRule="auto"/>
      </w:pPr>
      <w:r w:rsidRPr="00A55D01">
        <w:t>Menu planning and budgeting activities</w:t>
      </w:r>
    </w:p>
    <w:p w14:paraId="74025B93" w14:textId="77777777" w:rsidR="00A55D01" w:rsidRPr="00A55D01" w:rsidRDefault="00A55D01" w:rsidP="00A027D9">
      <w:pPr>
        <w:numPr>
          <w:ilvl w:val="0"/>
          <w:numId w:val="66"/>
        </w:numPr>
        <w:spacing w:after="160" w:line="278" w:lineRule="auto"/>
      </w:pPr>
      <w:r w:rsidRPr="00A55D01">
        <w:t>Shopping skills training</w:t>
      </w:r>
    </w:p>
    <w:p w14:paraId="198006F3" w14:textId="77777777" w:rsidR="00A55D01" w:rsidRPr="00A55D01" w:rsidRDefault="00A55D01" w:rsidP="00A027D9">
      <w:pPr>
        <w:numPr>
          <w:ilvl w:val="0"/>
          <w:numId w:val="66"/>
        </w:numPr>
        <w:spacing w:after="160" w:line="278" w:lineRule="auto"/>
      </w:pPr>
      <w:r w:rsidRPr="00A55D01">
        <w:t>Kitchen safety assessments</w:t>
      </w:r>
    </w:p>
    <w:p w14:paraId="5F974528" w14:textId="77777777" w:rsidR="00A55D01" w:rsidRPr="00A55D01" w:rsidRDefault="00A55D01" w:rsidP="00A027D9">
      <w:pPr>
        <w:numPr>
          <w:ilvl w:val="0"/>
          <w:numId w:val="66"/>
        </w:numPr>
        <w:spacing w:after="160" w:line="278" w:lineRule="auto"/>
      </w:pPr>
      <w:r w:rsidRPr="00A55D01">
        <w:t>Meal preparation as part of independent living skills training</w:t>
      </w:r>
    </w:p>
    <w:p w14:paraId="4945082A" w14:textId="413E35C0" w:rsidR="00A55D01" w:rsidRPr="00A55D01" w:rsidRDefault="00A55D01" w:rsidP="00A55D01"/>
    <w:p w14:paraId="78571E07" w14:textId="2454376F" w:rsidR="00A55D01" w:rsidRPr="00A55D01" w:rsidRDefault="00EE0A19" w:rsidP="00A55D01">
      <w:pPr>
        <w:rPr>
          <w:b/>
          <w:bCs/>
        </w:rPr>
      </w:pPr>
      <w:r>
        <w:rPr>
          <w:b/>
          <w:bCs/>
        </w:rPr>
        <w:t>5</w:t>
      </w:r>
      <w:r w:rsidR="00A55D01" w:rsidRPr="00A55D01">
        <w:rPr>
          <w:b/>
          <w:bCs/>
        </w:rPr>
        <w:t>.3 REHABILITATION KITCHEN FACILITIES</w:t>
      </w:r>
    </w:p>
    <w:p w14:paraId="4127EC87" w14:textId="77777777" w:rsidR="00A55D01" w:rsidRPr="00A55D01" w:rsidRDefault="00A55D01" w:rsidP="00A55D01">
      <w:pPr>
        <w:rPr>
          <w:b/>
          <w:bCs/>
        </w:rPr>
      </w:pPr>
      <w:r w:rsidRPr="00A55D01">
        <w:rPr>
          <w:b/>
          <w:bCs/>
        </w:rPr>
        <w:t>Facility Requirements</w:t>
      </w:r>
    </w:p>
    <w:p w14:paraId="33A9C5CB" w14:textId="77777777" w:rsidR="00A55D01" w:rsidRPr="00A55D01" w:rsidRDefault="00A55D01" w:rsidP="00A55D01">
      <w:r w:rsidRPr="00A55D01">
        <w:t>Rehabilitation/training kitchens used for OT activities must:</w:t>
      </w:r>
    </w:p>
    <w:p w14:paraId="1315D2EB" w14:textId="77777777" w:rsidR="00A55D01" w:rsidRPr="00A55D01" w:rsidRDefault="00A55D01" w:rsidP="00A027D9">
      <w:pPr>
        <w:numPr>
          <w:ilvl w:val="0"/>
          <w:numId w:val="66"/>
        </w:numPr>
        <w:spacing w:after="160" w:line="278" w:lineRule="auto"/>
      </w:pPr>
      <w:r w:rsidRPr="00A55D01">
        <w:t>Be fit for purpose with appropriate equipment</w:t>
      </w:r>
    </w:p>
    <w:p w14:paraId="47493080" w14:textId="77777777" w:rsidR="00A55D01" w:rsidRPr="00A55D01" w:rsidRDefault="00A55D01" w:rsidP="00A027D9">
      <w:pPr>
        <w:numPr>
          <w:ilvl w:val="0"/>
          <w:numId w:val="66"/>
        </w:numPr>
        <w:spacing w:after="160" w:line="278" w:lineRule="auto"/>
      </w:pPr>
      <w:r w:rsidRPr="00A55D01">
        <w:t>Meet food safety standards (clean, well-maintained, pest-free)</w:t>
      </w:r>
    </w:p>
    <w:p w14:paraId="5DD68201" w14:textId="77777777" w:rsidR="00A55D01" w:rsidRPr="00A55D01" w:rsidRDefault="00A55D01" w:rsidP="00A027D9">
      <w:pPr>
        <w:numPr>
          <w:ilvl w:val="0"/>
          <w:numId w:val="66"/>
        </w:numPr>
        <w:spacing w:after="160" w:line="278" w:lineRule="auto"/>
      </w:pPr>
      <w:r w:rsidRPr="00A55D01">
        <w:t>Have adequate storage (fridge, freezer, dry goods storage)</w:t>
      </w:r>
    </w:p>
    <w:p w14:paraId="09464299" w14:textId="77777777" w:rsidR="00A55D01" w:rsidRPr="00A55D01" w:rsidRDefault="00A55D01" w:rsidP="00A027D9">
      <w:pPr>
        <w:numPr>
          <w:ilvl w:val="0"/>
          <w:numId w:val="66"/>
        </w:numPr>
        <w:spacing w:after="160" w:line="278" w:lineRule="auto"/>
      </w:pPr>
      <w:r w:rsidRPr="00A55D01">
        <w:t>Have handwashing facilities</w:t>
      </w:r>
    </w:p>
    <w:p w14:paraId="6775A013" w14:textId="77777777" w:rsidR="00A55D01" w:rsidRPr="00A55D01" w:rsidRDefault="00A55D01" w:rsidP="00A027D9">
      <w:pPr>
        <w:numPr>
          <w:ilvl w:val="0"/>
          <w:numId w:val="66"/>
        </w:numPr>
        <w:spacing w:after="160" w:line="278" w:lineRule="auto"/>
      </w:pPr>
      <w:r w:rsidRPr="00A55D01">
        <w:t>Have appropriate waste disposal arrangements</w:t>
      </w:r>
    </w:p>
    <w:p w14:paraId="268AF775" w14:textId="77777777" w:rsidR="00A55D01" w:rsidRPr="00A55D01" w:rsidRDefault="00A55D01" w:rsidP="00A55D01">
      <w:pPr>
        <w:rPr>
          <w:b/>
          <w:bCs/>
        </w:rPr>
      </w:pPr>
      <w:r w:rsidRPr="00A55D01">
        <w:rPr>
          <w:b/>
          <w:bCs/>
        </w:rPr>
        <w:t>Equipment</w:t>
      </w:r>
    </w:p>
    <w:p w14:paraId="3C441553" w14:textId="77777777" w:rsidR="00A55D01" w:rsidRPr="00A55D01" w:rsidRDefault="00A55D01" w:rsidP="00A55D01">
      <w:r w:rsidRPr="00A55D01">
        <w:t>All kitchen equipment must be:</w:t>
      </w:r>
    </w:p>
    <w:p w14:paraId="1AF2F87B" w14:textId="77777777" w:rsidR="00A55D01" w:rsidRPr="00A55D01" w:rsidRDefault="00A55D01" w:rsidP="00A027D9">
      <w:pPr>
        <w:numPr>
          <w:ilvl w:val="0"/>
          <w:numId w:val="66"/>
        </w:numPr>
        <w:spacing w:after="160" w:line="278" w:lineRule="auto"/>
      </w:pPr>
      <w:r w:rsidRPr="00A55D01">
        <w:t>In good working order and regularly serviced</w:t>
      </w:r>
    </w:p>
    <w:p w14:paraId="76334CAA" w14:textId="77777777" w:rsidR="00A55D01" w:rsidRPr="00A55D01" w:rsidRDefault="00A55D01" w:rsidP="00A027D9">
      <w:pPr>
        <w:numPr>
          <w:ilvl w:val="0"/>
          <w:numId w:val="66"/>
        </w:numPr>
        <w:spacing w:after="160" w:line="278" w:lineRule="auto"/>
      </w:pPr>
      <w:r w:rsidRPr="00A55D01">
        <w:t>Subject to electrical safety testing</w:t>
      </w:r>
    </w:p>
    <w:p w14:paraId="291108A0" w14:textId="77777777" w:rsidR="00A55D01" w:rsidRPr="00A55D01" w:rsidRDefault="00A55D01" w:rsidP="00A027D9">
      <w:pPr>
        <w:numPr>
          <w:ilvl w:val="0"/>
          <w:numId w:val="66"/>
        </w:numPr>
        <w:spacing w:after="160" w:line="278" w:lineRule="auto"/>
      </w:pPr>
      <w:r w:rsidRPr="00A55D01">
        <w:t>Cleaned after each use</w:t>
      </w:r>
    </w:p>
    <w:p w14:paraId="0D84A723" w14:textId="77777777" w:rsidR="00A55D01" w:rsidRPr="00A55D01" w:rsidRDefault="00A55D01" w:rsidP="00A027D9">
      <w:pPr>
        <w:numPr>
          <w:ilvl w:val="0"/>
          <w:numId w:val="66"/>
        </w:numPr>
        <w:spacing w:after="160" w:line="278" w:lineRule="auto"/>
      </w:pPr>
      <w:r w:rsidRPr="00A55D01">
        <w:t>Reported to Estates if faulty</w:t>
      </w:r>
    </w:p>
    <w:p w14:paraId="350CA85B" w14:textId="70DC038B" w:rsidR="00A55D01" w:rsidRPr="00A55D01" w:rsidRDefault="00A55D01" w:rsidP="00A55D01"/>
    <w:p w14:paraId="41A37F34" w14:textId="10BD5A01" w:rsidR="00A55D01" w:rsidRPr="00A55D01" w:rsidRDefault="00EE0A19" w:rsidP="00A55D01">
      <w:pPr>
        <w:rPr>
          <w:b/>
          <w:bCs/>
        </w:rPr>
      </w:pPr>
      <w:r>
        <w:rPr>
          <w:b/>
          <w:bCs/>
        </w:rPr>
        <w:t>5</w:t>
      </w:r>
      <w:r w:rsidR="00A55D01" w:rsidRPr="00A55D01">
        <w:rPr>
          <w:b/>
          <w:bCs/>
        </w:rPr>
        <w:t>.4 FOOD SAFETY REQUIREMENTS FOR OT ACTIVITIES</w:t>
      </w:r>
    </w:p>
    <w:p w14:paraId="3853C70E" w14:textId="77777777" w:rsidR="00A55D01" w:rsidRPr="00A55D01" w:rsidRDefault="00A55D01" w:rsidP="00A55D01">
      <w:pPr>
        <w:rPr>
          <w:b/>
          <w:bCs/>
        </w:rPr>
      </w:pPr>
      <w:r w:rsidRPr="00A55D01">
        <w:rPr>
          <w:b/>
          <w:bCs/>
        </w:rPr>
        <w:t>Patient Assessment</w:t>
      </w:r>
    </w:p>
    <w:p w14:paraId="010843C6" w14:textId="77777777" w:rsidR="00A55D01" w:rsidRPr="00A55D01" w:rsidRDefault="00A55D01" w:rsidP="00A55D01">
      <w:r w:rsidRPr="00A55D01">
        <w:t>Before involving patients in food preparation activities, OT staff must assess:</w:t>
      </w:r>
    </w:p>
    <w:p w14:paraId="351CB4AF" w14:textId="77777777" w:rsidR="00A55D01" w:rsidRPr="00A55D01" w:rsidRDefault="00A55D01" w:rsidP="00A027D9">
      <w:pPr>
        <w:numPr>
          <w:ilvl w:val="0"/>
          <w:numId w:val="66"/>
        </w:numPr>
        <w:spacing w:after="160" w:line="278" w:lineRule="auto"/>
      </w:pPr>
      <w:r w:rsidRPr="00A55D01">
        <w:lastRenderedPageBreak/>
        <w:t>Patient's current level of food safety awareness</w:t>
      </w:r>
    </w:p>
    <w:p w14:paraId="294C686E" w14:textId="77777777" w:rsidR="00A55D01" w:rsidRPr="00A55D01" w:rsidRDefault="00A55D01" w:rsidP="00A027D9">
      <w:pPr>
        <w:numPr>
          <w:ilvl w:val="0"/>
          <w:numId w:val="66"/>
        </w:numPr>
        <w:spacing w:after="160" w:line="278" w:lineRule="auto"/>
      </w:pPr>
      <w:r w:rsidRPr="00A55D01">
        <w:t>Ability to follow instructions and maintain safe practices</w:t>
      </w:r>
    </w:p>
    <w:p w14:paraId="734F148B" w14:textId="77777777" w:rsidR="00A55D01" w:rsidRPr="00A55D01" w:rsidRDefault="00A55D01" w:rsidP="00A027D9">
      <w:pPr>
        <w:numPr>
          <w:ilvl w:val="0"/>
          <w:numId w:val="66"/>
        </w:numPr>
        <w:spacing w:after="160" w:line="278" w:lineRule="auto"/>
      </w:pPr>
      <w:r w:rsidRPr="00A55D01">
        <w:t>Any cognitive or physical limitations affecting safe food handling</w:t>
      </w:r>
    </w:p>
    <w:p w14:paraId="3BD4131E" w14:textId="77777777" w:rsidR="00A55D01" w:rsidRPr="00A55D01" w:rsidRDefault="00A55D01" w:rsidP="00A027D9">
      <w:pPr>
        <w:numPr>
          <w:ilvl w:val="0"/>
          <w:numId w:val="66"/>
        </w:numPr>
        <w:spacing w:after="160" w:line="278" w:lineRule="auto"/>
      </w:pPr>
      <w:r w:rsidRPr="00A55D01">
        <w:t>Infection control status (48-hour symptom-free rule applies)</w:t>
      </w:r>
    </w:p>
    <w:p w14:paraId="51EE3672" w14:textId="77777777" w:rsidR="00A55D01" w:rsidRPr="00A55D01" w:rsidRDefault="00A55D01" w:rsidP="00A55D01">
      <w:pPr>
        <w:rPr>
          <w:b/>
          <w:bCs/>
        </w:rPr>
      </w:pPr>
      <w:r w:rsidRPr="00A55D01">
        <w:rPr>
          <w:b/>
          <w:bCs/>
        </w:rPr>
        <w:t>Supervision</w:t>
      </w:r>
    </w:p>
    <w:p w14:paraId="3AAB975E" w14:textId="77777777" w:rsidR="00A55D01" w:rsidRPr="00A55D01" w:rsidRDefault="00A55D01" w:rsidP="00A55D01">
      <w:r w:rsidRPr="00A55D01">
        <w:t>All food preparation activities must be:</w:t>
      </w:r>
    </w:p>
    <w:p w14:paraId="63DAD6D3" w14:textId="77777777" w:rsidR="00A55D01" w:rsidRPr="00A55D01" w:rsidRDefault="00A55D01" w:rsidP="00A027D9">
      <w:pPr>
        <w:numPr>
          <w:ilvl w:val="0"/>
          <w:numId w:val="66"/>
        </w:numPr>
        <w:spacing w:after="160" w:line="278" w:lineRule="auto"/>
      </w:pPr>
      <w:r w:rsidRPr="00A55D01">
        <w:t>Supervised by qualified OT staff</w:t>
      </w:r>
    </w:p>
    <w:p w14:paraId="5D704926" w14:textId="77777777" w:rsidR="00A55D01" w:rsidRPr="00A55D01" w:rsidRDefault="00A55D01" w:rsidP="00A027D9">
      <w:pPr>
        <w:numPr>
          <w:ilvl w:val="0"/>
          <w:numId w:val="66"/>
        </w:numPr>
        <w:spacing w:after="160" w:line="278" w:lineRule="auto"/>
      </w:pPr>
      <w:r w:rsidRPr="00A55D01">
        <w:t>Conducted with appropriate staff-to-patient ratios based on risk assessment</w:t>
      </w:r>
    </w:p>
    <w:p w14:paraId="37B3113E" w14:textId="77777777" w:rsidR="00A55D01" w:rsidRPr="00A55D01" w:rsidRDefault="00A55D01" w:rsidP="00A027D9">
      <w:pPr>
        <w:numPr>
          <w:ilvl w:val="0"/>
          <w:numId w:val="66"/>
        </w:numPr>
        <w:spacing w:after="160" w:line="278" w:lineRule="auto"/>
      </w:pPr>
      <w:r w:rsidRPr="00A55D01">
        <w:t>Monitored to ensure safe food handling practices</w:t>
      </w:r>
    </w:p>
    <w:p w14:paraId="6BA95A94" w14:textId="77777777" w:rsidR="00A55D01" w:rsidRPr="00A55D01" w:rsidRDefault="00A55D01" w:rsidP="00A55D01">
      <w:pPr>
        <w:rPr>
          <w:b/>
          <w:bCs/>
        </w:rPr>
      </w:pPr>
      <w:r w:rsidRPr="00A55D01">
        <w:rPr>
          <w:b/>
          <w:bCs/>
        </w:rPr>
        <w:t>Personal Hygiene</w:t>
      </w:r>
    </w:p>
    <w:p w14:paraId="5B04BE8C" w14:textId="77777777" w:rsidR="00A55D01" w:rsidRPr="00A55D01" w:rsidRDefault="00A55D01" w:rsidP="00A55D01">
      <w:r w:rsidRPr="00A55D01">
        <w:t>All participants (patients and staff) must:</w:t>
      </w:r>
    </w:p>
    <w:p w14:paraId="600EF885" w14:textId="77777777" w:rsidR="00A55D01" w:rsidRPr="00A55D01" w:rsidRDefault="00A55D01" w:rsidP="00A027D9">
      <w:pPr>
        <w:numPr>
          <w:ilvl w:val="0"/>
          <w:numId w:val="66"/>
        </w:numPr>
        <w:spacing w:after="160" w:line="278" w:lineRule="auto"/>
      </w:pPr>
      <w:r w:rsidRPr="00A55D01">
        <w:t>Wash hands thoroughly before handling food</w:t>
      </w:r>
    </w:p>
    <w:p w14:paraId="3960E33A" w14:textId="77777777" w:rsidR="00A55D01" w:rsidRPr="00A55D01" w:rsidRDefault="00A55D01" w:rsidP="00A027D9">
      <w:pPr>
        <w:numPr>
          <w:ilvl w:val="0"/>
          <w:numId w:val="66"/>
        </w:numPr>
        <w:spacing w:after="160" w:line="278" w:lineRule="auto"/>
      </w:pPr>
      <w:r w:rsidRPr="00A55D01">
        <w:t>Tie back long hair</w:t>
      </w:r>
    </w:p>
    <w:p w14:paraId="54FA0AE6" w14:textId="77777777" w:rsidR="00A55D01" w:rsidRPr="00A55D01" w:rsidRDefault="00A55D01" w:rsidP="00A027D9">
      <w:pPr>
        <w:numPr>
          <w:ilvl w:val="0"/>
          <w:numId w:val="66"/>
        </w:numPr>
        <w:spacing w:after="160" w:line="278" w:lineRule="auto"/>
      </w:pPr>
      <w:r w:rsidRPr="00A55D01">
        <w:t>Remove jewellery (except plain wedding band)</w:t>
      </w:r>
    </w:p>
    <w:p w14:paraId="178109CD" w14:textId="77777777" w:rsidR="00A55D01" w:rsidRPr="00A55D01" w:rsidRDefault="00A55D01" w:rsidP="00A027D9">
      <w:pPr>
        <w:numPr>
          <w:ilvl w:val="0"/>
          <w:numId w:val="66"/>
        </w:numPr>
        <w:spacing w:after="160" w:line="278" w:lineRule="auto"/>
      </w:pPr>
      <w:r w:rsidRPr="00A55D01">
        <w:t xml:space="preserve">Wear appropriate protective clothing </w:t>
      </w:r>
      <w:proofErr w:type="gramStart"/>
      <w:r w:rsidRPr="00A55D01">
        <w:t>where</w:t>
      </w:r>
      <w:proofErr w:type="gramEnd"/>
      <w:r w:rsidRPr="00A55D01">
        <w:t xml:space="preserve"> provided</w:t>
      </w:r>
    </w:p>
    <w:p w14:paraId="4C61B4B2" w14:textId="77777777" w:rsidR="00A55D01" w:rsidRPr="00A55D01" w:rsidRDefault="00A55D01" w:rsidP="00A027D9">
      <w:pPr>
        <w:numPr>
          <w:ilvl w:val="0"/>
          <w:numId w:val="66"/>
        </w:numPr>
        <w:spacing w:after="160" w:line="278" w:lineRule="auto"/>
      </w:pPr>
      <w:r w:rsidRPr="00A55D01">
        <w:t>Not participate if suffering from diarrhoea, vomiting, or other infections within past 48 hours</w:t>
      </w:r>
    </w:p>
    <w:p w14:paraId="5B5DE57B" w14:textId="77777777" w:rsidR="00A55D01" w:rsidRPr="00A55D01" w:rsidRDefault="00A55D01" w:rsidP="00A55D01">
      <w:pPr>
        <w:rPr>
          <w:b/>
          <w:bCs/>
        </w:rPr>
      </w:pPr>
      <w:r w:rsidRPr="00A55D01">
        <w:rPr>
          <w:b/>
          <w:bCs/>
        </w:rPr>
        <w:t>Food Safety Practices</w:t>
      </w:r>
    </w:p>
    <w:p w14:paraId="3C399133" w14:textId="77777777" w:rsidR="00A55D01" w:rsidRPr="00A55D01" w:rsidRDefault="00A55D01" w:rsidP="00A55D01">
      <w:r w:rsidRPr="00A55D01">
        <w:t>Activities must follow standard food safety practices:</w:t>
      </w:r>
    </w:p>
    <w:p w14:paraId="0784327D" w14:textId="77777777" w:rsidR="00A55D01" w:rsidRPr="00A55D01" w:rsidRDefault="00A55D01" w:rsidP="00A027D9">
      <w:pPr>
        <w:numPr>
          <w:ilvl w:val="0"/>
          <w:numId w:val="66"/>
        </w:numPr>
        <w:spacing w:after="160" w:line="278" w:lineRule="auto"/>
      </w:pPr>
      <w:r w:rsidRPr="00A55D01">
        <w:t>Temperature control (fridge/freezer monitoring, cooking temperatures)</w:t>
      </w:r>
    </w:p>
    <w:p w14:paraId="75919A88" w14:textId="77777777" w:rsidR="00A55D01" w:rsidRPr="00A55D01" w:rsidRDefault="00A55D01" w:rsidP="00A027D9">
      <w:pPr>
        <w:numPr>
          <w:ilvl w:val="0"/>
          <w:numId w:val="66"/>
        </w:numPr>
        <w:spacing w:after="160" w:line="278" w:lineRule="auto"/>
      </w:pPr>
      <w:r w:rsidRPr="00A55D01">
        <w:t>Cross-contamination prevention (separate raw and ready-to-eat foods)</w:t>
      </w:r>
    </w:p>
    <w:p w14:paraId="6DE24B4A" w14:textId="77777777" w:rsidR="00A55D01" w:rsidRPr="00A55D01" w:rsidRDefault="00A55D01" w:rsidP="00A027D9">
      <w:pPr>
        <w:numPr>
          <w:ilvl w:val="0"/>
          <w:numId w:val="66"/>
        </w:numPr>
        <w:spacing w:after="160" w:line="278" w:lineRule="auto"/>
      </w:pPr>
      <w:r w:rsidRPr="00A55D01">
        <w:t>Appropriate storage and labelling</w:t>
      </w:r>
    </w:p>
    <w:p w14:paraId="1D6F47B4" w14:textId="77777777" w:rsidR="00A55D01" w:rsidRPr="00A55D01" w:rsidRDefault="00A55D01" w:rsidP="00A027D9">
      <w:pPr>
        <w:numPr>
          <w:ilvl w:val="0"/>
          <w:numId w:val="66"/>
        </w:numPr>
        <w:spacing w:after="160" w:line="278" w:lineRule="auto"/>
      </w:pPr>
      <w:r w:rsidRPr="00A55D01">
        <w:t>Proper cleaning of equipment and surfaces</w:t>
      </w:r>
    </w:p>
    <w:p w14:paraId="511E7492" w14:textId="77777777" w:rsidR="00A55D01" w:rsidRPr="00A55D01" w:rsidRDefault="00A55D01" w:rsidP="00A55D01">
      <w:pPr>
        <w:rPr>
          <w:b/>
          <w:bCs/>
        </w:rPr>
      </w:pPr>
      <w:r w:rsidRPr="00A55D01">
        <w:rPr>
          <w:b/>
          <w:bCs/>
        </w:rPr>
        <w:t>Food Allergies</w:t>
      </w:r>
    </w:p>
    <w:p w14:paraId="186AD703" w14:textId="77777777" w:rsidR="00A55D01" w:rsidRPr="00A55D01" w:rsidRDefault="00A55D01" w:rsidP="00A55D01">
      <w:r w:rsidRPr="00A55D01">
        <w:t>OT staff must:</w:t>
      </w:r>
    </w:p>
    <w:p w14:paraId="55C75CFD" w14:textId="77777777" w:rsidR="00A55D01" w:rsidRPr="00A55D01" w:rsidRDefault="00A55D01" w:rsidP="00A027D9">
      <w:pPr>
        <w:numPr>
          <w:ilvl w:val="0"/>
          <w:numId w:val="66"/>
        </w:numPr>
        <w:spacing w:after="160" w:line="278" w:lineRule="auto"/>
      </w:pPr>
      <w:r w:rsidRPr="00A55D01">
        <w:t>Be aware of any food allergies of participating patients</w:t>
      </w:r>
    </w:p>
    <w:p w14:paraId="5C473A03" w14:textId="77777777" w:rsidR="00A55D01" w:rsidRPr="00A55D01" w:rsidRDefault="00A55D01" w:rsidP="00A027D9">
      <w:pPr>
        <w:numPr>
          <w:ilvl w:val="0"/>
          <w:numId w:val="66"/>
        </w:numPr>
        <w:spacing w:after="160" w:line="278" w:lineRule="auto"/>
      </w:pPr>
      <w:r w:rsidRPr="00A55D01">
        <w:t>Plan activities to avoid allergens where necessary</w:t>
      </w:r>
    </w:p>
    <w:p w14:paraId="338978B5" w14:textId="77777777" w:rsidR="00A55D01" w:rsidRPr="00A55D01" w:rsidRDefault="00A55D01" w:rsidP="00A027D9">
      <w:pPr>
        <w:numPr>
          <w:ilvl w:val="0"/>
          <w:numId w:val="66"/>
        </w:numPr>
        <w:spacing w:after="160" w:line="278" w:lineRule="auto"/>
      </w:pPr>
      <w:r w:rsidRPr="00A55D01">
        <w:t>Prevent cross-contamination if allergens are present</w:t>
      </w:r>
    </w:p>
    <w:p w14:paraId="3BE875A5" w14:textId="77777777" w:rsidR="00A55D01" w:rsidRPr="00A55D01" w:rsidRDefault="00A55D01" w:rsidP="00A027D9">
      <w:pPr>
        <w:numPr>
          <w:ilvl w:val="0"/>
          <w:numId w:val="66"/>
        </w:numPr>
        <w:spacing w:after="160" w:line="278" w:lineRule="auto"/>
      </w:pPr>
      <w:r w:rsidRPr="00A55D01">
        <w:t>Brief all participants on allergen awareness</w:t>
      </w:r>
    </w:p>
    <w:p w14:paraId="5FF61621" w14:textId="33A87036" w:rsidR="00A55D01" w:rsidRPr="00A55D01" w:rsidRDefault="00A55D01" w:rsidP="00A55D01"/>
    <w:p w14:paraId="7EBBCBFF" w14:textId="6B7C5C2D" w:rsidR="00A55D01" w:rsidRPr="00A55D01" w:rsidRDefault="00EE0A19" w:rsidP="00A55D01">
      <w:pPr>
        <w:rPr>
          <w:b/>
          <w:bCs/>
        </w:rPr>
      </w:pPr>
      <w:r>
        <w:rPr>
          <w:b/>
          <w:bCs/>
        </w:rPr>
        <w:t>5</w:t>
      </w:r>
      <w:r w:rsidR="00A55D01" w:rsidRPr="00A55D01">
        <w:rPr>
          <w:b/>
          <w:bCs/>
        </w:rPr>
        <w:t>.5 FOOD PRODUCED DURING OT ACTIVITIES</w:t>
      </w:r>
    </w:p>
    <w:p w14:paraId="058DF7F1" w14:textId="77777777" w:rsidR="00A55D01" w:rsidRPr="00A55D01" w:rsidRDefault="00A55D01" w:rsidP="00A55D01">
      <w:pPr>
        <w:rPr>
          <w:b/>
          <w:bCs/>
        </w:rPr>
      </w:pPr>
      <w:r w:rsidRPr="00A55D01">
        <w:rPr>
          <w:b/>
          <w:bCs/>
        </w:rPr>
        <w:t>Consumption of Food Prepared</w:t>
      </w:r>
    </w:p>
    <w:p w14:paraId="326D873B" w14:textId="77777777" w:rsidR="00A55D01" w:rsidRPr="00A55D01" w:rsidRDefault="00A55D01" w:rsidP="00A55D01">
      <w:r w:rsidRPr="00A55D01">
        <w:t>Food prepared during OT activities may be:</w:t>
      </w:r>
    </w:p>
    <w:p w14:paraId="2EE9C27E" w14:textId="77777777" w:rsidR="00A55D01" w:rsidRPr="00A55D01" w:rsidRDefault="00A55D01" w:rsidP="00A027D9">
      <w:pPr>
        <w:numPr>
          <w:ilvl w:val="0"/>
          <w:numId w:val="66"/>
        </w:numPr>
        <w:spacing w:after="160" w:line="278" w:lineRule="auto"/>
      </w:pPr>
      <w:r w:rsidRPr="00A55D01">
        <w:t>Consumed by participants during the session (preferred option)</w:t>
      </w:r>
    </w:p>
    <w:p w14:paraId="58D7305E" w14:textId="77777777" w:rsidR="00A55D01" w:rsidRPr="00A55D01" w:rsidRDefault="00A55D01" w:rsidP="00A027D9">
      <w:pPr>
        <w:numPr>
          <w:ilvl w:val="0"/>
          <w:numId w:val="66"/>
        </w:numPr>
        <w:spacing w:after="160" w:line="278" w:lineRule="auto"/>
      </w:pPr>
      <w:r w:rsidRPr="00A55D01">
        <w:t>Consumed by participants at a later meal (if properly stored and labelled)</w:t>
      </w:r>
    </w:p>
    <w:p w14:paraId="526762C2" w14:textId="77777777" w:rsidR="00A55D01" w:rsidRPr="00A55D01" w:rsidRDefault="00A55D01" w:rsidP="00A027D9">
      <w:pPr>
        <w:numPr>
          <w:ilvl w:val="0"/>
          <w:numId w:val="66"/>
        </w:numPr>
        <w:spacing w:after="160" w:line="278" w:lineRule="auto"/>
      </w:pPr>
      <w:r w:rsidRPr="00A55D01">
        <w:t>Shared with other patients on the ward (if meets food safety standards)</w:t>
      </w:r>
    </w:p>
    <w:p w14:paraId="634499CC" w14:textId="77777777" w:rsidR="00A55D01" w:rsidRPr="00A55D01" w:rsidRDefault="00A55D01" w:rsidP="00A55D01">
      <w:r w:rsidRPr="00A55D01">
        <w:rPr>
          <w:b/>
          <w:bCs/>
        </w:rPr>
        <w:t>Requirements:</w:t>
      </w:r>
    </w:p>
    <w:p w14:paraId="59CD0179" w14:textId="77777777" w:rsidR="00A55D01" w:rsidRPr="00A55D01" w:rsidRDefault="00A55D01" w:rsidP="00A027D9">
      <w:pPr>
        <w:numPr>
          <w:ilvl w:val="0"/>
          <w:numId w:val="66"/>
        </w:numPr>
        <w:spacing w:after="160" w:line="278" w:lineRule="auto"/>
      </w:pPr>
      <w:r w:rsidRPr="00A55D01">
        <w:t>Food must be safe for consumption (properly cooked, stored at correct temperature)</w:t>
      </w:r>
    </w:p>
    <w:p w14:paraId="28BE5B0C" w14:textId="77777777" w:rsidR="00A55D01" w:rsidRPr="00A55D01" w:rsidRDefault="00A55D01" w:rsidP="00A027D9">
      <w:pPr>
        <w:numPr>
          <w:ilvl w:val="0"/>
          <w:numId w:val="66"/>
        </w:numPr>
        <w:spacing w:after="160" w:line="278" w:lineRule="auto"/>
      </w:pPr>
      <w:r w:rsidRPr="00A55D01">
        <w:t>Food must be labelled with contents, preparation date, and allergen information</w:t>
      </w:r>
    </w:p>
    <w:p w14:paraId="29B797E7" w14:textId="77777777" w:rsidR="00A55D01" w:rsidRPr="00A55D01" w:rsidRDefault="00A55D01" w:rsidP="00A027D9">
      <w:pPr>
        <w:numPr>
          <w:ilvl w:val="0"/>
          <w:numId w:val="66"/>
        </w:numPr>
        <w:spacing w:after="160" w:line="278" w:lineRule="auto"/>
      </w:pPr>
      <w:r w:rsidRPr="00A55D01">
        <w:lastRenderedPageBreak/>
        <w:t>Food must be consumed within safe timeframes</w:t>
      </w:r>
    </w:p>
    <w:p w14:paraId="034B49C5" w14:textId="77777777" w:rsidR="00A55D01" w:rsidRPr="00A55D01" w:rsidRDefault="00A55D01" w:rsidP="00A027D9">
      <w:pPr>
        <w:numPr>
          <w:ilvl w:val="0"/>
          <w:numId w:val="66"/>
        </w:numPr>
        <w:spacing w:after="160" w:line="278" w:lineRule="auto"/>
      </w:pPr>
      <w:r w:rsidRPr="00A55D01">
        <w:t>If in doubt about safety, food must be disposed of</w:t>
      </w:r>
    </w:p>
    <w:p w14:paraId="7A59BDAA" w14:textId="77777777" w:rsidR="00A55D01" w:rsidRPr="00A55D01" w:rsidRDefault="00A55D01" w:rsidP="00A55D01">
      <w:pPr>
        <w:rPr>
          <w:b/>
          <w:bCs/>
        </w:rPr>
      </w:pPr>
      <w:r w:rsidRPr="00A55D01">
        <w:rPr>
          <w:b/>
          <w:bCs/>
        </w:rPr>
        <w:t>Food Storage</w:t>
      </w:r>
    </w:p>
    <w:p w14:paraId="5FCE1E51" w14:textId="77777777" w:rsidR="00A55D01" w:rsidRPr="00A55D01" w:rsidRDefault="00A55D01" w:rsidP="00A55D01">
      <w:r w:rsidRPr="00A55D01">
        <w:t>If food prepared during OT activities is not consumed immediately:</w:t>
      </w:r>
    </w:p>
    <w:p w14:paraId="016DE810" w14:textId="77777777" w:rsidR="00A55D01" w:rsidRPr="00A55D01" w:rsidRDefault="00A55D01" w:rsidP="00A027D9">
      <w:pPr>
        <w:numPr>
          <w:ilvl w:val="0"/>
          <w:numId w:val="66"/>
        </w:numPr>
        <w:spacing w:after="160" w:line="278" w:lineRule="auto"/>
      </w:pPr>
      <w:r>
        <w:t>Must be cooled and refrigerated promptly (if perishable)</w:t>
      </w:r>
    </w:p>
    <w:p w14:paraId="706C7118" w14:textId="77777777" w:rsidR="00A55D01" w:rsidRPr="00A55D01" w:rsidRDefault="00A55D01" w:rsidP="00A027D9">
      <w:pPr>
        <w:numPr>
          <w:ilvl w:val="0"/>
          <w:numId w:val="66"/>
        </w:numPr>
        <w:spacing w:after="160" w:line="278" w:lineRule="auto"/>
      </w:pPr>
      <w:r w:rsidRPr="00A55D01">
        <w:t>Must be labelled with contents, date, time, and patient/group name</w:t>
      </w:r>
    </w:p>
    <w:p w14:paraId="0B3BAA46" w14:textId="1C1E2903" w:rsidR="00A55D01" w:rsidRPr="00A55D01" w:rsidRDefault="00A55D01" w:rsidP="00A027D9">
      <w:pPr>
        <w:numPr>
          <w:ilvl w:val="0"/>
          <w:numId w:val="66"/>
        </w:numPr>
        <w:spacing w:after="160" w:line="278" w:lineRule="auto"/>
      </w:pPr>
      <w:r>
        <w:t>Must be consumed within 24 hours</w:t>
      </w:r>
    </w:p>
    <w:p w14:paraId="0AFFE486" w14:textId="77777777" w:rsidR="00A55D01" w:rsidRPr="00A55D01" w:rsidRDefault="00A55D01" w:rsidP="00A027D9">
      <w:pPr>
        <w:numPr>
          <w:ilvl w:val="0"/>
          <w:numId w:val="66"/>
        </w:numPr>
        <w:spacing w:after="160" w:line="278" w:lineRule="auto"/>
      </w:pPr>
      <w:r w:rsidRPr="00A55D01">
        <w:t>Storage must comply with standard food safety requirements</w:t>
      </w:r>
    </w:p>
    <w:p w14:paraId="2FA381D1" w14:textId="575AAE6B" w:rsidR="00A55D01" w:rsidRPr="00A55D01" w:rsidRDefault="00A55D01" w:rsidP="00A55D01"/>
    <w:p w14:paraId="2EB8052B" w14:textId="58A4159C" w:rsidR="00A55D01" w:rsidRPr="00A55D01" w:rsidRDefault="00CF4E73" w:rsidP="00A55D01">
      <w:pPr>
        <w:rPr>
          <w:b/>
          <w:bCs/>
        </w:rPr>
      </w:pPr>
      <w:r>
        <w:rPr>
          <w:b/>
          <w:bCs/>
        </w:rPr>
        <w:t>5</w:t>
      </w:r>
      <w:r w:rsidR="00A55D01" w:rsidRPr="00A55D01">
        <w:rPr>
          <w:b/>
          <w:bCs/>
        </w:rPr>
        <w:t>.</w:t>
      </w:r>
      <w:r>
        <w:rPr>
          <w:b/>
          <w:bCs/>
        </w:rPr>
        <w:t>6</w:t>
      </w:r>
      <w:r w:rsidR="00A55D01" w:rsidRPr="00A55D01">
        <w:rPr>
          <w:b/>
          <w:bCs/>
        </w:rPr>
        <w:t xml:space="preserve"> TRAINING AND COMPETENCY</w:t>
      </w:r>
    </w:p>
    <w:p w14:paraId="64AB1F15" w14:textId="77777777" w:rsidR="00A55D01" w:rsidRPr="00A55D01" w:rsidRDefault="00A55D01" w:rsidP="00A55D01">
      <w:pPr>
        <w:rPr>
          <w:b/>
          <w:bCs/>
        </w:rPr>
      </w:pPr>
      <w:r w:rsidRPr="00A55D01">
        <w:rPr>
          <w:b/>
          <w:bCs/>
        </w:rPr>
        <w:t>OT Staff Training</w:t>
      </w:r>
    </w:p>
    <w:p w14:paraId="13D44804" w14:textId="77777777" w:rsidR="00A55D01" w:rsidRPr="00A55D01" w:rsidRDefault="00A55D01" w:rsidP="00A55D01">
      <w:r w:rsidRPr="00A55D01">
        <w:t>OT staff supervising food activities must have:</w:t>
      </w:r>
    </w:p>
    <w:p w14:paraId="51DB7DB2" w14:textId="77777777" w:rsidR="00A55D01" w:rsidRPr="00A55D01" w:rsidRDefault="00A55D01" w:rsidP="00A027D9">
      <w:pPr>
        <w:numPr>
          <w:ilvl w:val="0"/>
          <w:numId w:val="66"/>
        </w:numPr>
        <w:spacing w:after="160" w:line="278" w:lineRule="auto"/>
      </w:pPr>
      <w:r w:rsidRPr="00A55D01">
        <w:t>Level 2 Food Safety and Hygiene training (minimum)</w:t>
      </w:r>
    </w:p>
    <w:p w14:paraId="6C71F100" w14:textId="77777777" w:rsidR="00A55D01" w:rsidRPr="00A55D01" w:rsidRDefault="00A55D01" w:rsidP="00A027D9">
      <w:pPr>
        <w:numPr>
          <w:ilvl w:val="0"/>
          <w:numId w:val="66"/>
        </w:numPr>
        <w:spacing w:after="160" w:line="278" w:lineRule="auto"/>
      </w:pPr>
      <w:r w:rsidRPr="00A55D01">
        <w:t>Understanding of food safety principles</w:t>
      </w:r>
    </w:p>
    <w:p w14:paraId="6A3776F2" w14:textId="77777777" w:rsidR="00A55D01" w:rsidRPr="00A55D01" w:rsidRDefault="00A55D01" w:rsidP="00A027D9">
      <w:pPr>
        <w:numPr>
          <w:ilvl w:val="0"/>
          <w:numId w:val="66"/>
        </w:numPr>
        <w:spacing w:after="160" w:line="278" w:lineRule="auto"/>
      </w:pPr>
      <w:r w:rsidRPr="00A55D01">
        <w:t>Competency in supervising food preparation activities</w:t>
      </w:r>
    </w:p>
    <w:p w14:paraId="6CDB1C1F" w14:textId="77777777" w:rsidR="00A55D01" w:rsidRPr="00A55D01" w:rsidRDefault="00A55D01" w:rsidP="00A55D01">
      <w:pPr>
        <w:rPr>
          <w:b/>
          <w:bCs/>
        </w:rPr>
      </w:pPr>
      <w:r w:rsidRPr="00A55D01">
        <w:rPr>
          <w:b/>
          <w:bCs/>
        </w:rPr>
        <w:t>Patient Education</w:t>
      </w:r>
    </w:p>
    <w:p w14:paraId="2CD2B4EB" w14:textId="77777777" w:rsidR="00A55D01" w:rsidRPr="00A55D01" w:rsidRDefault="00A55D01" w:rsidP="00A55D01">
      <w:r w:rsidRPr="00A55D01">
        <w:t>Food-related OT activities should incorporate food safety education:</w:t>
      </w:r>
    </w:p>
    <w:p w14:paraId="2A736554" w14:textId="77777777" w:rsidR="00A55D01" w:rsidRPr="00A55D01" w:rsidRDefault="00A55D01" w:rsidP="00A027D9">
      <w:pPr>
        <w:numPr>
          <w:ilvl w:val="0"/>
          <w:numId w:val="66"/>
        </w:numPr>
        <w:spacing w:after="160" w:line="278" w:lineRule="auto"/>
      </w:pPr>
      <w:r w:rsidRPr="00A55D01">
        <w:t>Personal hygiene</w:t>
      </w:r>
    </w:p>
    <w:p w14:paraId="280305B5" w14:textId="77777777" w:rsidR="00A55D01" w:rsidRPr="00A55D01" w:rsidRDefault="00A55D01" w:rsidP="00A027D9">
      <w:pPr>
        <w:numPr>
          <w:ilvl w:val="0"/>
          <w:numId w:val="66"/>
        </w:numPr>
        <w:spacing w:after="160" w:line="278" w:lineRule="auto"/>
      </w:pPr>
      <w:r w:rsidRPr="00A55D01">
        <w:t>Cross-contamination prevention</w:t>
      </w:r>
    </w:p>
    <w:p w14:paraId="16FEC174" w14:textId="77777777" w:rsidR="00A55D01" w:rsidRPr="00A55D01" w:rsidRDefault="00A55D01" w:rsidP="00A027D9">
      <w:pPr>
        <w:numPr>
          <w:ilvl w:val="0"/>
          <w:numId w:val="66"/>
        </w:numPr>
        <w:spacing w:after="160" w:line="278" w:lineRule="auto"/>
      </w:pPr>
      <w:r w:rsidRPr="00A55D01">
        <w:t>Safe food storage</w:t>
      </w:r>
    </w:p>
    <w:p w14:paraId="46504AAB" w14:textId="77777777" w:rsidR="00A55D01" w:rsidRPr="00A55D01" w:rsidRDefault="00A55D01" w:rsidP="00A027D9">
      <w:pPr>
        <w:numPr>
          <w:ilvl w:val="0"/>
          <w:numId w:val="66"/>
        </w:numPr>
        <w:spacing w:after="160" w:line="278" w:lineRule="auto"/>
      </w:pPr>
      <w:r w:rsidRPr="00A55D01">
        <w:t>Understanding use-by and best-before dates</w:t>
      </w:r>
    </w:p>
    <w:p w14:paraId="114D5F8F" w14:textId="77777777" w:rsidR="00A55D01" w:rsidRPr="00A55D01" w:rsidRDefault="00A55D01" w:rsidP="00A027D9">
      <w:pPr>
        <w:numPr>
          <w:ilvl w:val="0"/>
          <w:numId w:val="66"/>
        </w:numPr>
        <w:spacing w:after="160" w:line="278" w:lineRule="auto"/>
      </w:pPr>
      <w:r w:rsidRPr="00A55D01">
        <w:t>Safe cooking temperatures</w:t>
      </w:r>
    </w:p>
    <w:p w14:paraId="6057B7D4" w14:textId="411DEF63" w:rsidR="00A55D01" w:rsidRPr="00A55D01" w:rsidRDefault="00A55D01" w:rsidP="00A55D01"/>
    <w:p w14:paraId="203439C7" w14:textId="0D3A4CFA" w:rsidR="00A55D01" w:rsidRPr="00A55D01" w:rsidRDefault="00CF4E73" w:rsidP="00A55D01">
      <w:pPr>
        <w:rPr>
          <w:b/>
          <w:bCs/>
        </w:rPr>
      </w:pPr>
      <w:r>
        <w:rPr>
          <w:b/>
          <w:bCs/>
        </w:rPr>
        <w:t>5</w:t>
      </w:r>
      <w:r w:rsidR="00A55D01" w:rsidRPr="00A55D01">
        <w:rPr>
          <w:b/>
          <w:bCs/>
        </w:rPr>
        <w:t>.</w:t>
      </w:r>
      <w:r>
        <w:rPr>
          <w:b/>
          <w:bCs/>
        </w:rPr>
        <w:t>7</w:t>
      </w:r>
      <w:r w:rsidR="00A55D01" w:rsidRPr="00A55D01">
        <w:rPr>
          <w:b/>
          <w:bCs/>
        </w:rPr>
        <w:t xml:space="preserve"> RISK ASSESSMENT</w:t>
      </w:r>
    </w:p>
    <w:p w14:paraId="0E994124" w14:textId="77777777" w:rsidR="00A55D01" w:rsidRPr="00A55D01" w:rsidRDefault="00A55D01" w:rsidP="00A55D01">
      <w:r w:rsidRPr="00A55D01">
        <w:t>OT staff must conduct risk assessments for food-related activities considering:</w:t>
      </w:r>
    </w:p>
    <w:p w14:paraId="2864BE3F" w14:textId="77777777" w:rsidR="00A55D01" w:rsidRPr="00A55D01" w:rsidRDefault="00A55D01" w:rsidP="00A027D9">
      <w:pPr>
        <w:numPr>
          <w:ilvl w:val="0"/>
          <w:numId w:val="70"/>
        </w:numPr>
      </w:pPr>
      <w:r w:rsidRPr="00A55D01">
        <w:t>Individual patient risks (cognitive ability, infection control status)</w:t>
      </w:r>
    </w:p>
    <w:p w14:paraId="3BE34B42" w14:textId="77777777" w:rsidR="00A55D01" w:rsidRPr="00A55D01" w:rsidRDefault="00A55D01" w:rsidP="00A027D9">
      <w:pPr>
        <w:numPr>
          <w:ilvl w:val="0"/>
          <w:numId w:val="66"/>
        </w:numPr>
        <w:spacing w:after="160" w:line="278" w:lineRule="auto"/>
      </w:pPr>
      <w:r w:rsidRPr="00A55D01">
        <w:t>Group dynamics</w:t>
      </w:r>
    </w:p>
    <w:p w14:paraId="19CAEAB0" w14:textId="77777777" w:rsidR="00A55D01" w:rsidRPr="00A55D01" w:rsidRDefault="00A55D01" w:rsidP="00A027D9">
      <w:pPr>
        <w:numPr>
          <w:ilvl w:val="0"/>
          <w:numId w:val="66"/>
        </w:numPr>
        <w:spacing w:after="160" w:line="278" w:lineRule="auto"/>
      </w:pPr>
      <w:r w:rsidRPr="00A55D01">
        <w:t>Type of food activity (complexity, hazards)</w:t>
      </w:r>
    </w:p>
    <w:p w14:paraId="189A0EE6" w14:textId="77777777" w:rsidR="00A55D01" w:rsidRPr="00A55D01" w:rsidRDefault="00A55D01" w:rsidP="00A027D9">
      <w:pPr>
        <w:numPr>
          <w:ilvl w:val="0"/>
          <w:numId w:val="66"/>
        </w:numPr>
        <w:spacing w:after="160" w:line="278" w:lineRule="auto"/>
      </w:pPr>
      <w:r w:rsidRPr="00A55D01">
        <w:t>Kitchen environment and equipment</w:t>
      </w:r>
    </w:p>
    <w:p w14:paraId="693A406E" w14:textId="77777777" w:rsidR="00A55D01" w:rsidRPr="00A55D01" w:rsidRDefault="00A55D01" w:rsidP="00A027D9">
      <w:pPr>
        <w:numPr>
          <w:ilvl w:val="0"/>
          <w:numId w:val="66"/>
        </w:numPr>
        <w:spacing w:after="160" w:line="278" w:lineRule="auto"/>
      </w:pPr>
      <w:r w:rsidRPr="00A55D01">
        <w:t>Supervision requirements</w:t>
      </w:r>
    </w:p>
    <w:p w14:paraId="7AC6A29C" w14:textId="77777777" w:rsidR="00A55D01" w:rsidRPr="00A55D01" w:rsidRDefault="00A55D01" w:rsidP="00A55D01">
      <w:r w:rsidRPr="00A55D01">
        <w:t>Risk assessments must be documented and reviewed regularly.</w:t>
      </w:r>
    </w:p>
    <w:p w14:paraId="31593508" w14:textId="03F9C2DB" w:rsidR="00A55D01" w:rsidRPr="00A55D01" w:rsidRDefault="00A55D01" w:rsidP="00A55D01"/>
    <w:p w14:paraId="46543F36" w14:textId="61BFEC8F" w:rsidR="00A55D01" w:rsidRPr="00A55D01" w:rsidRDefault="00CF4E73" w:rsidP="00A55D01">
      <w:pPr>
        <w:rPr>
          <w:b/>
          <w:bCs/>
        </w:rPr>
      </w:pPr>
      <w:r>
        <w:rPr>
          <w:b/>
          <w:bCs/>
        </w:rPr>
        <w:t>5</w:t>
      </w:r>
      <w:r w:rsidR="00A55D01" w:rsidRPr="00A55D01">
        <w:rPr>
          <w:b/>
          <w:bCs/>
        </w:rPr>
        <w:t>.</w:t>
      </w:r>
      <w:r>
        <w:rPr>
          <w:b/>
          <w:bCs/>
        </w:rPr>
        <w:t>8</w:t>
      </w:r>
      <w:r w:rsidR="00A55D01" w:rsidRPr="00A55D01">
        <w:rPr>
          <w:b/>
          <w:bCs/>
        </w:rPr>
        <w:t xml:space="preserve"> INCIDENT REPORTING</w:t>
      </w:r>
    </w:p>
    <w:p w14:paraId="2909C326" w14:textId="77777777" w:rsidR="00A55D01" w:rsidRPr="00A55D01" w:rsidRDefault="00A55D01" w:rsidP="00A55D01">
      <w:r w:rsidRPr="00A55D01">
        <w:t>Any food safety incidents or near misses during OT activities must be:</w:t>
      </w:r>
    </w:p>
    <w:p w14:paraId="76905C0C" w14:textId="77777777" w:rsidR="00A55D01" w:rsidRPr="00A55D01" w:rsidRDefault="00A55D01" w:rsidP="00A027D9">
      <w:pPr>
        <w:numPr>
          <w:ilvl w:val="0"/>
          <w:numId w:val="66"/>
        </w:numPr>
        <w:spacing w:after="160" w:line="278" w:lineRule="auto"/>
      </w:pPr>
      <w:r w:rsidRPr="00A55D01">
        <w:t>Reported via InPhase</w:t>
      </w:r>
    </w:p>
    <w:p w14:paraId="1B2830FF" w14:textId="77777777" w:rsidR="00A55D01" w:rsidRPr="00A55D01" w:rsidRDefault="00A55D01" w:rsidP="00A027D9">
      <w:pPr>
        <w:numPr>
          <w:ilvl w:val="0"/>
          <w:numId w:val="66"/>
        </w:numPr>
        <w:spacing w:after="160" w:line="278" w:lineRule="auto"/>
      </w:pPr>
      <w:r w:rsidRPr="00A55D01">
        <w:t>Investigated by OT lead and Catering Manager</w:t>
      </w:r>
    </w:p>
    <w:p w14:paraId="6FEC6B32" w14:textId="77777777" w:rsidR="00A55D01" w:rsidRPr="00A55D01" w:rsidRDefault="00A55D01" w:rsidP="00A027D9">
      <w:pPr>
        <w:numPr>
          <w:ilvl w:val="0"/>
          <w:numId w:val="66"/>
        </w:numPr>
        <w:spacing w:after="160" w:line="278" w:lineRule="auto"/>
      </w:pPr>
      <w:r w:rsidRPr="00A55D01">
        <w:t>Used to inform future risk assessments and practice improvements</w:t>
      </w:r>
    </w:p>
    <w:p w14:paraId="5BD93EB8" w14:textId="4C973819" w:rsidR="00A55D01" w:rsidRPr="00A55D01" w:rsidRDefault="00A55D01" w:rsidP="00A55D01"/>
    <w:p w14:paraId="384805DD" w14:textId="53D5A0E5" w:rsidR="00A55D01" w:rsidRPr="00A55D01" w:rsidRDefault="00CF4E73" w:rsidP="00A55D01">
      <w:pPr>
        <w:rPr>
          <w:b/>
          <w:bCs/>
        </w:rPr>
      </w:pPr>
      <w:r>
        <w:rPr>
          <w:b/>
          <w:bCs/>
        </w:rPr>
        <w:t>5</w:t>
      </w:r>
      <w:r w:rsidR="00A55D01" w:rsidRPr="00A55D01">
        <w:rPr>
          <w:b/>
          <w:bCs/>
        </w:rPr>
        <w:t>.</w:t>
      </w:r>
      <w:r>
        <w:rPr>
          <w:b/>
          <w:bCs/>
        </w:rPr>
        <w:t>9</w:t>
      </w:r>
      <w:r w:rsidR="00A55D01" w:rsidRPr="00A55D01">
        <w:rPr>
          <w:b/>
          <w:bCs/>
        </w:rPr>
        <w:t xml:space="preserve"> SERVICE DIFFERENCES</w:t>
      </w:r>
    </w:p>
    <w:p w14:paraId="3E15D424" w14:textId="77777777" w:rsidR="00A55D01" w:rsidRPr="00A55D01" w:rsidRDefault="00A55D01" w:rsidP="00A55D01">
      <w:pPr>
        <w:rPr>
          <w:b/>
          <w:bCs/>
        </w:rPr>
      </w:pPr>
      <w:r w:rsidRPr="00A55D01">
        <w:rPr>
          <w:b/>
          <w:bCs/>
        </w:rPr>
        <w:t>Forensic Services</w:t>
      </w:r>
    </w:p>
    <w:p w14:paraId="66782F49" w14:textId="77777777" w:rsidR="00A55D01" w:rsidRPr="00A55D01" w:rsidRDefault="00A55D01" w:rsidP="00A55D01">
      <w:r w:rsidRPr="00A55D01">
        <w:lastRenderedPageBreak/>
        <w:t>Forensic settings have full OT services available including comprehensive food preparation activities as part of rehabilitation programmes. Activities may include:</w:t>
      </w:r>
    </w:p>
    <w:p w14:paraId="2BBAE4EE" w14:textId="77777777" w:rsidR="00A55D01" w:rsidRPr="00A55D01" w:rsidRDefault="00A55D01" w:rsidP="00A027D9">
      <w:pPr>
        <w:numPr>
          <w:ilvl w:val="0"/>
          <w:numId w:val="66"/>
        </w:numPr>
        <w:spacing w:after="160" w:line="278" w:lineRule="auto"/>
      </w:pPr>
      <w:r w:rsidRPr="00A55D01">
        <w:t>Regular cooking groups</w:t>
      </w:r>
    </w:p>
    <w:p w14:paraId="3BED3708" w14:textId="77777777" w:rsidR="00A55D01" w:rsidRPr="00A55D01" w:rsidRDefault="00A55D01" w:rsidP="00A027D9">
      <w:pPr>
        <w:numPr>
          <w:ilvl w:val="0"/>
          <w:numId w:val="66"/>
        </w:numPr>
        <w:spacing w:after="160" w:line="278" w:lineRule="auto"/>
      </w:pPr>
      <w:r w:rsidRPr="00A55D01">
        <w:t>Independent living skills training with food preparation</w:t>
      </w:r>
    </w:p>
    <w:p w14:paraId="16650D11" w14:textId="77777777" w:rsidR="00A55D01" w:rsidRPr="00A55D01" w:rsidRDefault="00A55D01" w:rsidP="00A027D9">
      <w:pPr>
        <w:numPr>
          <w:ilvl w:val="0"/>
          <w:numId w:val="66"/>
        </w:numPr>
        <w:spacing w:after="160" w:line="278" w:lineRule="auto"/>
      </w:pPr>
      <w:r w:rsidRPr="00A55D01">
        <w:t>Vocational skills development in catering</w:t>
      </w:r>
    </w:p>
    <w:p w14:paraId="3DB312E0" w14:textId="77777777" w:rsidR="00A55D01" w:rsidRPr="00A55D01" w:rsidRDefault="00A55D01" w:rsidP="00A027D9">
      <w:pPr>
        <w:numPr>
          <w:ilvl w:val="0"/>
          <w:numId w:val="66"/>
        </w:numPr>
        <w:spacing w:after="160" w:line="278" w:lineRule="auto"/>
      </w:pPr>
      <w:r w:rsidRPr="00A55D01">
        <w:t>Menu planning and shopping activities</w:t>
      </w:r>
    </w:p>
    <w:p w14:paraId="19E80314" w14:textId="77777777" w:rsidR="00A55D01" w:rsidRPr="00A55D01" w:rsidRDefault="00A55D01" w:rsidP="00A55D01">
      <w:pPr>
        <w:rPr>
          <w:b/>
          <w:bCs/>
        </w:rPr>
      </w:pPr>
      <w:r w:rsidRPr="00A55D01">
        <w:rPr>
          <w:b/>
          <w:bCs/>
        </w:rPr>
        <w:t>Acute Mental Health Services</w:t>
      </w:r>
    </w:p>
    <w:p w14:paraId="74CAD8B9" w14:textId="77777777" w:rsidR="00A55D01" w:rsidRPr="00A55D01" w:rsidRDefault="00A55D01" w:rsidP="00A55D01">
      <w:r w:rsidRPr="00A55D01">
        <w:t>Acute mental health services typically have first-line OT support. Food-related activities are limited and may include:</w:t>
      </w:r>
    </w:p>
    <w:p w14:paraId="24E935D5" w14:textId="77777777" w:rsidR="00A55D01" w:rsidRPr="00A55D01" w:rsidRDefault="00A55D01" w:rsidP="00A027D9">
      <w:pPr>
        <w:numPr>
          <w:ilvl w:val="0"/>
          <w:numId w:val="66"/>
        </w:numPr>
        <w:spacing w:after="160" w:line="278" w:lineRule="auto"/>
      </w:pPr>
      <w:r w:rsidRPr="00A55D01">
        <w:t>Basic meal preparation skills assessment</w:t>
      </w:r>
    </w:p>
    <w:p w14:paraId="21C2F357" w14:textId="77777777" w:rsidR="00A55D01" w:rsidRPr="00A55D01" w:rsidRDefault="00A55D01" w:rsidP="00A027D9">
      <w:pPr>
        <w:numPr>
          <w:ilvl w:val="0"/>
          <w:numId w:val="66"/>
        </w:numPr>
        <w:spacing w:after="160" w:line="278" w:lineRule="auto"/>
      </w:pPr>
      <w:r w:rsidRPr="00A55D01">
        <w:t>Simple therapeutic cooking activities (lower complexity)</w:t>
      </w:r>
    </w:p>
    <w:p w14:paraId="4EFE049B" w14:textId="77777777" w:rsidR="00A55D01" w:rsidRPr="00A55D01" w:rsidRDefault="00A55D01" w:rsidP="00A55D01">
      <w:r w:rsidRPr="00A55D01">
        <w:t>Complex food-related activities requiring specialist OT support may need referral to specialist services.</w:t>
      </w:r>
    </w:p>
    <w:p w14:paraId="02038A66" w14:textId="3B1D2442" w:rsidR="00A55D01" w:rsidRPr="00A55D01" w:rsidRDefault="00A55D01" w:rsidP="00A55D01"/>
    <w:p w14:paraId="7E583B53" w14:textId="77777777" w:rsidR="00B51D71" w:rsidRDefault="00B51D71" w:rsidP="006B1DA6"/>
    <w:p w14:paraId="13F32D39" w14:textId="77777777" w:rsidR="00B51D71" w:rsidRDefault="00B51D71" w:rsidP="006B1DA6"/>
    <w:p w14:paraId="5E96D2B3" w14:textId="77777777" w:rsidR="00B51D71" w:rsidRDefault="00B51D71" w:rsidP="006B1DA6"/>
    <w:p w14:paraId="6E7015B3" w14:textId="77777777" w:rsidR="00911DD3" w:rsidRDefault="00911DD3">
      <w:pPr>
        <w:rPr>
          <w:b/>
          <w:bCs/>
          <w:sz w:val="28"/>
          <w:szCs w:val="28"/>
        </w:rPr>
      </w:pPr>
      <w:r>
        <w:rPr>
          <w:b/>
          <w:bCs/>
          <w:sz w:val="28"/>
          <w:szCs w:val="28"/>
        </w:rPr>
        <w:br w:type="page"/>
      </w:r>
    </w:p>
    <w:p w14:paraId="69DCDFB7" w14:textId="643111CD" w:rsidR="006B1DA6" w:rsidRDefault="006B1DA6" w:rsidP="006B1DA6">
      <w:pPr>
        <w:rPr>
          <w:b/>
          <w:bCs/>
          <w:sz w:val="28"/>
          <w:szCs w:val="28"/>
        </w:rPr>
      </w:pPr>
      <w:r w:rsidRPr="006B1DA6">
        <w:rPr>
          <w:b/>
          <w:bCs/>
          <w:sz w:val="28"/>
          <w:szCs w:val="28"/>
        </w:rPr>
        <w:lastRenderedPageBreak/>
        <w:t xml:space="preserve">APPENDIX </w:t>
      </w:r>
      <w:r w:rsidR="00CF4E73">
        <w:rPr>
          <w:b/>
          <w:bCs/>
          <w:sz w:val="28"/>
          <w:szCs w:val="28"/>
        </w:rPr>
        <w:t>6</w:t>
      </w:r>
      <w:r w:rsidRPr="006B1DA6">
        <w:rPr>
          <w:b/>
          <w:bCs/>
          <w:sz w:val="28"/>
          <w:szCs w:val="28"/>
        </w:rPr>
        <w:t>: AUDIT AND MONITORING TOOLS</w:t>
      </w:r>
    </w:p>
    <w:p w14:paraId="2C2EFF4C" w14:textId="77777777" w:rsidR="00B51D71" w:rsidRPr="006B1DA6" w:rsidRDefault="00B51D71" w:rsidP="006B1DA6">
      <w:pPr>
        <w:rPr>
          <w:b/>
          <w:bCs/>
          <w:sz w:val="28"/>
          <w:szCs w:val="28"/>
        </w:rPr>
      </w:pPr>
    </w:p>
    <w:p w14:paraId="597F5CCD" w14:textId="77777777" w:rsidR="006B1DA6" w:rsidRPr="006B1DA6" w:rsidRDefault="006B1DA6" w:rsidP="006B1DA6">
      <w:r w:rsidRPr="006B1DA6">
        <w:t>This appendix provides an overview of audit and monitoring arrangements for food safety across ELFT. Specific audit tools and templates are maintained separately and updated as required.</w:t>
      </w:r>
    </w:p>
    <w:p w14:paraId="0617FED7" w14:textId="7EF645A7" w:rsidR="006B1DA6" w:rsidRPr="006B1DA6" w:rsidRDefault="006B1DA6" w:rsidP="006B1DA6"/>
    <w:p w14:paraId="619833D4" w14:textId="49D98AF9" w:rsidR="006B1DA6" w:rsidRPr="006B1DA6" w:rsidRDefault="00CF4E73" w:rsidP="006B1DA6">
      <w:pPr>
        <w:rPr>
          <w:b/>
          <w:bCs/>
        </w:rPr>
      </w:pPr>
      <w:r>
        <w:rPr>
          <w:b/>
          <w:bCs/>
        </w:rPr>
        <w:t>6</w:t>
      </w:r>
      <w:r w:rsidR="006B1DA6" w:rsidRPr="006B1DA6">
        <w:rPr>
          <w:b/>
          <w:bCs/>
        </w:rPr>
        <w:t>.1 AUDIT PROGRAMME OVERVIEW</w:t>
      </w:r>
    </w:p>
    <w:p w14:paraId="27092EEC" w14:textId="77777777" w:rsidR="006B1DA6" w:rsidRDefault="006B1DA6" w:rsidP="006B1DA6">
      <w:r w:rsidRPr="006B1DA6">
        <w:t>Food safety audits are conducted at multiple levels:</w:t>
      </w:r>
    </w:p>
    <w:p w14:paraId="62D5CB26" w14:textId="77777777" w:rsidR="00121852" w:rsidRDefault="00121852" w:rsidP="006B1DA6"/>
    <w:tbl>
      <w:tblPr>
        <w:tblStyle w:val="TableGrid"/>
        <w:tblW w:w="9628" w:type="dxa"/>
        <w:tblLook w:val="04A0" w:firstRow="1" w:lastRow="0" w:firstColumn="1" w:lastColumn="0" w:noHBand="0" w:noVBand="1"/>
      </w:tblPr>
      <w:tblGrid>
        <w:gridCol w:w="2407"/>
        <w:gridCol w:w="2407"/>
        <w:gridCol w:w="2407"/>
        <w:gridCol w:w="2407"/>
      </w:tblGrid>
      <w:tr w:rsidR="00121852" w14:paraId="73AD0342" w14:textId="77777777" w:rsidTr="00121852">
        <w:tc>
          <w:tcPr>
            <w:tcW w:w="2407" w:type="dxa"/>
            <w:vAlign w:val="center"/>
          </w:tcPr>
          <w:p w14:paraId="1BB1623E" w14:textId="18103854" w:rsidR="00121852" w:rsidRDefault="00121852" w:rsidP="00121852">
            <w:r w:rsidRPr="006B1DA6">
              <w:rPr>
                <w:b/>
                <w:bCs/>
              </w:rPr>
              <w:t>Audit Type</w:t>
            </w:r>
          </w:p>
        </w:tc>
        <w:tc>
          <w:tcPr>
            <w:tcW w:w="2407" w:type="dxa"/>
            <w:vAlign w:val="center"/>
          </w:tcPr>
          <w:p w14:paraId="7F12B511" w14:textId="414DA2BE" w:rsidR="00121852" w:rsidRDefault="00121852" w:rsidP="00121852">
            <w:r w:rsidRPr="006B1DA6">
              <w:rPr>
                <w:b/>
                <w:bCs/>
              </w:rPr>
              <w:t>Frequency</w:t>
            </w:r>
          </w:p>
        </w:tc>
        <w:tc>
          <w:tcPr>
            <w:tcW w:w="2407" w:type="dxa"/>
            <w:vAlign w:val="center"/>
          </w:tcPr>
          <w:p w14:paraId="0BB9577F" w14:textId="5A691DA7" w:rsidR="00121852" w:rsidRDefault="00121852" w:rsidP="00121852">
            <w:r w:rsidRPr="006B1DA6">
              <w:rPr>
                <w:b/>
                <w:bCs/>
              </w:rPr>
              <w:t>Conducted By</w:t>
            </w:r>
          </w:p>
        </w:tc>
        <w:tc>
          <w:tcPr>
            <w:tcW w:w="2407" w:type="dxa"/>
            <w:vAlign w:val="center"/>
          </w:tcPr>
          <w:p w14:paraId="605E6299" w14:textId="0DA36637" w:rsidR="00121852" w:rsidRDefault="00121852" w:rsidP="00121852">
            <w:r w:rsidRPr="006B1DA6">
              <w:rPr>
                <w:b/>
                <w:bCs/>
              </w:rPr>
              <w:t>Reported To</w:t>
            </w:r>
          </w:p>
        </w:tc>
      </w:tr>
      <w:tr w:rsidR="00C45A2C" w14:paraId="395F6D42" w14:textId="77777777" w:rsidTr="00121852">
        <w:tc>
          <w:tcPr>
            <w:tcW w:w="2407" w:type="dxa"/>
            <w:vMerge w:val="restart"/>
            <w:vAlign w:val="center"/>
          </w:tcPr>
          <w:p w14:paraId="40D8CAEA" w14:textId="5094F797" w:rsidR="00C45A2C" w:rsidRDefault="00C45A2C" w:rsidP="00121852">
            <w:r w:rsidRPr="006B1DA6">
              <w:t>Ward kitchen audits</w:t>
            </w:r>
          </w:p>
        </w:tc>
        <w:tc>
          <w:tcPr>
            <w:tcW w:w="2407" w:type="dxa"/>
            <w:vAlign w:val="center"/>
          </w:tcPr>
          <w:p w14:paraId="57ED4162" w14:textId="7DEB2AC0" w:rsidR="00C45A2C" w:rsidRDefault="00C45A2C" w:rsidP="00121852">
            <w:r w:rsidRPr="006B1DA6">
              <w:t>Monthly</w:t>
            </w:r>
          </w:p>
        </w:tc>
        <w:tc>
          <w:tcPr>
            <w:tcW w:w="2407" w:type="dxa"/>
            <w:vAlign w:val="center"/>
          </w:tcPr>
          <w:p w14:paraId="43F2264A" w14:textId="4EF223CD" w:rsidR="00C45A2C" w:rsidRDefault="00C45A2C" w:rsidP="00121852">
            <w:r w:rsidRPr="006B1DA6">
              <w:t>Catering Manager</w:t>
            </w:r>
          </w:p>
        </w:tc>
        <w:tc>
          <w:tcPr>
            <w:tcW w:w="2407" w:type="dxa"/>
            <w:vMerge w:val="restart"/>
            <w:vAlign w:val="center"/>
          </w:tcPr>
          <w:p w14:paraId="3BB3CEFB" w14:textId="67A461DC" w:rsidR="00C45A2C" w:rsidRDefault="00C45A2C" w:rsidP="00121852">
            <w:r>
              <w:t>Line Management</w:t>
            </w:r>
          </w:p>
        </w:tc>
      </w:tr>
      <w:tr w:rsidR="00C45A2C" w14:paraId="17FB6B3C" w14:textId="77777777" w:rsidTr="00121852">
        <w:tc>
          <w:tcPr>
            <w:tcW w:w="2407" w:type="dxa"/>
            <w:vMerge/>
            <w:vAlign w:val="center"/>
          </w:tcPr>
          <w:p w14:paraId="54318C97" w14:textId="77777777" w:rsidR="00C45A2C" w:rsidRPr="006B1DA6" w:rsidRDefault="00C45A2C" w:rsidP="00121852"/>
        </w:tc>
        <w:tc>
          <w:tcPr>
            <w:tcW w:w="2407" w:type="dxa"/>
            <w:vAlign w:val="center"/>
          </w:tcPr>
          <w:p w14:paraId="0BEB501B" w14:textId="28261F7E" w:rsidR="00C45A2C" w:rsidRPr="006B1DA6" w:rsidRDefault="00C45A2C" w:rsidP="00121852">
            <w:r>
              <w:t>Quarterly</w:t>
            </w:r>
          </w:p>
        </w:tc>
        <w:tc>
          <w:tcPr>
            <w:tcW w:w="2407" w:type="dxa"/>
            <w:vAlign w:val="center"/>
          </w:tcPr>
          <w:p w14:paraId="5D6CC7B7" w14:textId="778A06F3" w:rsidR="00C45A2C" w:rsidRPr="006B1DA6" w:rsidRDefault="00C45A2C" w:rsidP="00121852">
            <w:r>
              <w:t>Facilities Officer</w:t>
            </w:r>
          </w:p>
        </w:tc>
        <w:tc>
          <w:tcPr>
            <w:tcW w:w="2407" w:type="dxa"/>
            <w:vMerge/>
            <w:vAlign w:val="center"/>
          </w:tcPr>
          <w:p w14:paraId="3136A241" w14:textId="77777777" w:rsidR="00C45A2C" w:rsidRDefault="00C45A2C" w:rsidP="00121852"/>
        </w:tc>
      </w:tr>
      <w:tr w:rsidR="00951A0D" w14:paraId="055C7730" w14:textId="77777777" w:rsidTr="00121852">
        <w:tc>
          <w:tcPr>
            <w:tcW w:w="2407" w:type="dxa"/>
            <w:vAlign w:val="center"/>
          </w:tcPr>
          <w:p w14:paraId="59CBC18C" w14:textId="45E89A79" w:rsidR="00951A0D" w:rsidRDefault="00951A0D" w:rsidP="00951A0D">
            <w:r w:rsidRPr="006B1DA6">
              <w:t>Central kitchen audits</w:t>
            </w:r>
          </w:p>
        </w:tc>
        <w:tc>
          <w:tcPr>
            <w:tcW w:w="2407" w:type="dxa"/>
            <w:vAlign w:val="center"/>
          </w:tcPr>
          <w:p w14:paraId="78CCECC0" w14:textId="077AEF4C" w:rsidR="00951A0D" w:rsidRDefault="00951A0D" w:rsidP="00951A0D">
            <w:r w:rsidRPr="006B1DA6">
              <w:t>Annual</w:t>
            </w:r>
          </w:p>
        </w:tc>
        <w:tc>
          <w:tcPr>
            <w:tcW w:w="2407" w:type="dxa"/>
            <w:vAlign w:val="center"/>
          </w:tcPr>
          <w:p w14:paraId="68A37A3C" w14:textId="0C4D06C6" w:rsidR="00951A0D" w:rsidRDefault="00951A0D" w:rsidP="00951A0D">
            <w:r w:rsidRPr="006B1DA6">
              <w:t>Facilities Officers / Catering Manager</w:t>
            </w:r>
          </w:p>
        </w:tc>
        <w:tc>
          <w:tcPr>
            <w:tcW w:w="2407" w:type="dxa"/>
            <w:vAlign w:val="center"/>
          </w:tcPr>
          <w:p w14:paraId="62952CA2" w14:textId="123AFA33" w:rsidR="00951A0D" w:rsidRDefault="00951A0D" w:rsidP="00951A0D">
            <w:r w:rsidRPr="006B1DA6">
              <w:t>Catering Manager, Assistant Director Estates - FM</w:t>
            </w:r>
          </w:p>
        </w:tc>
      </w:tr>
      <w:tr w:rsidR="00951A0D" w14:paraId="27DDFC24" w14:textId="77777777" w:rsidTr="00121852">
        <w:tc>
          <w:tcPr>
            <w:tcW w:w="2407" w:type="dxa"/>
            <w:vAlign w:val="center"/>
          </w:tcPr>
          <w:p w14:paraId="76DD8887" w14:textId="7B9D23DB" w:rsidR="00951A0D" w:rsidRDefault="00951A0D" w:rsidP="00951A0D">
            <w:r w:rsidRPr="006B1DA6">
              <w:t>Unannounced spot checks</w:t>
            </w:r>
          </w:p>
        </w:tc>
        <w:tc>
          <w:tcPr>
            <w:tcW w:w="2407" w:type="dxa"/>
            <w:vAlign w:val="center"/>
          </w:tcPr>
          <w:p w14:paraId="2BCBA92B" w14:textId="567584A4" w:rsidR="00951A0D" w:rsidRDefault="00951A0D" w:rsidP="00951A0D">
            <w:r w:rsidRPr="006B1DA6">
              <w:t>Ad hoc</w:t>
            </w:r>
          </w:p>
        </w:tc>
        <w:tc>
          <w:tcPr>
            <w:tcW w:w="2407" w:type="dxa"/>
            <w:vAlign w:val="center"/>
          </w:tcPr>
          <w:p w14:paraId="3F258F7E" w14:textId="756E599F" w:rsidR="00951A0D" w:rsidRDefault="00951A0D" w:rsidP="00951A0D">
            <w:r w:rsidRPr="006B1DA6">
              <w:t>Catering Manager / IPC Team</w:t>
            </w:r>
          </w:p>
        </w:tc>
        <w:tc>
          <w:tcPr>
            <w:tcW w:w="2407" w:type="dxa"/>
            <w:vAlign w:val="center"/>
          </w:tcPr>
          <w:p w14:paraId="1EFEA972" w14:textId="257124FF" w:rsidR="00951A0D" w:rsidRDefault="00951A0D" w:rsidP="00951A0D">
            <w:r w:rsidRPr="006B1DA6">
              <w:t>Assistant Director Estates - FM</w:t>
            </w:r>
          </w:p>
        </w:tc>
      </w:tr>
      <w:tr w:rsidR="00951A0D" w14:paraId="5D0F5774" w14:textId="77777777" w:rsidTr="00121852">
        <w:tc>
          <w:tcPr>
            <w:tcW w:w="2407" w:type="dxa"/>
            <w:vAlign w:val="center"/>
          </w:tcPr>
          <w:p w14:paraId="7747FB69" w14:textId="00A50469" w:rsidR="00951A0D" w:rsidRDefault="00951A0D" w:rsidP="00951A0D">
            <w:r w:rsidRPr="006B1DA6">
              <w:t>Environmental Health inspections</w:t>
            </w:r>
          </w:p>
        </w:tc>
        <w:tc>
          <w:tcPr>
            <w:tcW w:w="2407" w:type="dxa"/>
            <w:vAlign w:val="center"/>
          </w:tcPr>
          <w:p w14:paraId="1F84DFCF" w14:textId="55A6E558" w:rsidR="00951A0D" w:rsidRDefault="00951A0D" w:rsidP="00951A0D">
            <w:r w:rsidRPr="006B1DA6">
              <w:t>As scheduled by EHO</w:t>
            </w:r>
          </w:p>
        </w:tc>
        <w:tc>
          <w:tcPr>
            <w:tcW w:w="2407" w:type="dxa"/>
            <w:vAlign w:val="center"/>
          </w:tcPr>
          <w:p w14:paraId="478ADAFF" w14:textId="7EB93975" w:rsidR="00951A0D" w:rsidRDefault="00951A0D" w:rsidP="00951A0D">
            <w:r w:rsidRPr="006B1DA6">
              <w:t>Environmental Health Officers</w:t>
            </w:r>
          </w:p>
        </w:tc>
        <w:tc>
          <w:tcPr>
            <w:tcW w:w="2407" w:type="dxa"/>
            <w:vAlign w:val="center"/>
          </w:tcPr>
          <w:p w14:paraId="35003776" w14:textId="22DE36AA" w:rsidR="00951A0D" w:rsidRDefault="00951A0D" w:rsidP="00951A0D">
            <w:r w:rsidRPr="006B1DA6">
              <w:t>Trust Board via Quality Committee</w:t>
            </w:r>
          </w:p>
        </w:tc>
      </w:tr>
      <w:tr w:rsidR="00951A0D" w14:paraId="7D9BFF39" w14:textId="77777777" w:rsidTr="00121852">
        <w:tc>
          <w:tcPr>
            <w:tcW w:w="2407" w:type="dxa"/>
            <w:vAlign w:val="center"/>
          </w:tcPr>
          <w:p w14:paraId="2E2DFF0F" w14:textId="41E3E6A8" w:rsidR="00951A0D" w:rsidRDefault="00951A0D" w:rsidP="00951A0D">
            <w:r w:rsidRPr="006B1DA6">
              <w:t>Contractor compliance audits</w:t>
            </w:r>
          </w:p>
        </w:tc>
        <w:tc>
          <w:tcPr>
            <w:tcW w:w="2407" w:type="dxa"/>
            <w:vAlign w:val="center"/>
          </w:tcPr>
          <w:p w14:paraId="359EACB4" w14:textId="6DA90D7D" w:rsidR="00951A0D" w:rsidRDefault="00951A0D" w:rsidP="00951A0D">
            <w:r>
              <w:t>Monthly</w:t>
            </w:r>
          </w:p>
        </w:tc>
        <w:tc>
          <w:tcPr>
            <w:tcW w:w="2407" w:type="dxa"/>
            <w:vAlign w:val="center"/>
          </w:tcPr>
          <w:p w14:paraId="23544F75" w14:textId="3529CEF8" w:rsidR="00951A0D" w:rsidRDefault="00951A0D" w:rsidP="00951A0D">
            <w:r w:rsidRPr="006B1DA6">
              <w:t>Assistant Director Estates - FM</w:t>
            </w:r>
          </w:p>
        </w:tc>
        <w:tc>
          <w:tcPr>
            <w:tcW w:w="2407" w:type="dxa"/>
            <w:vAlign w:val="center"/>
          </w:tcPr>
          <w:p w14:paraId="7478FBB7" w14:textId="1FF5BDFD" w:rsidR="00951A0D" w:rsidRDefault="00951A0D" w:rsidP="00951A0D">
            <w:r w:rsidRPr="006B1DA6">
              <w:t>Service Delivery Board</w:t>
            </w:r>
          </w:p>
        </w:tc>
      </w:tr>
    </w:tbl>
    <w:p w14:paraId="177BCAE6" w14:textId="77777777" w:rsidR="00121852" w:rsidRPr="006B1DA6" w:rsidRDefault="00121852" w:rsidP="006B1DA6"/>
    <w:p w14:paraId="75B1E354" w14:textId="2F881E88" w:rsidR="006B1DA6" w:rsidRPr="006B1DA6" w:rsidRDefault="006B1DA6" w:rsidP="006B1DA6"/>
    <w:p w14:paraId="446AFD29" w14:textId="791AA9DA" w:rsidR="006B1DA6" w:rsidRDefault="00CF4E73" w:rsidP="006B1DA6">
      <w:pPr>
        <w:rPr>
          <w:b/>
          <w:bCs/>
        </w:rPr>
      </w:pPr>
      <w:r>
        <w:rPr>
          <w:b/>
          <w:bCs/>
        </w:rPr>
        <w:t>6</w:t>
      </w:r>
      <w:r w:rsidR="006B1DA6" w:rsidRPr="006B1DA6">
        <w:rPr>
          <w:b/>
          <w:bCs/>
        </w:rPr>
        <w:t>.2 WARD KITCHEN AUDIT</w:t>
      </w:r>
    </w:p>
    <w:p w14:paraId="680F96B9" w14:textId="77777777" w:rsidR="00911DD3" w:rsidRPr="006B1DA6" w:rsidRDefault="00911DD3" w:rsidP="006B1DA6">
      <w:pPr>
        <w:rPr>
          <w:b/>
          <w:bCs/>
        </w:rPr>
      </w:pPr>
    </w:p>
    <w:p w14:paraId="577EDA3F" w14:textId="77777777" w:rsidR="006B1DA6" w:rsidRPr="006B1DA6" w:rsidRDefault="006B1DA6" w:rsidP="006B1DA6">
      <w:pPr>
        <w:rPr>
          <w:b/>
          <w:bCs/>
        </w:rPr>
      </w:pPr>
      <w:r w:rsidRPr="006B1DA6">
        <w:rPr>
          <w:b/>
          <w:bCs/>
        </w:rPr>
        <w:t>Purpose</w:t>
      </w:r>
    </w:p>
    <w:p w14:paraId="38878040" w14:textId="77777777" w:rsidR="006B1DA6" w:rsidRDefault="006B1DA6" w:rsidP="006B1DA6">
      <w:r w:rsidRPr="006B1DA6">
        <w:t>To ensure ward kitchens maintain appropriate food safety standards including temperature monitoring, storage, cleanliness, and compliance with procedures.</w:t>
      </w:r>
    </w:p>
    <w:p w14:paraId="02B08BDC" w14:textId="77777777" w:rsidR="00911DD3" w:rsidRPr="006B1DA6" w:rsidRDefault="00911DD3" w:rsidP="006B1DA6"/>
    <w:p w14:paraId="414FD72A" w14:textId="77777777" w:rsidR="006B1DA6" w:rsidRPr="006B1DA6" w:rsidRDefault="006B1DA6" w:rsidP="006B1DA6">
      <w:pPr>
        <w:rPr>
          <w:b/>
          <w:bCs/>
        </w:rPr>
      </w:pPr>
      <w:r w:rsidRPr="006B1DA6">
        <w:rPr>
          <w:b/>
          <w:bCs/>
        </w:rPr>
        <w:t>Audit Areas</w:t>
      </w:r>
    </w:p>
    <w:p w14:paraId="2EFE3DC7" w14:textId="77777777" w:rsidR="006B1DA6" w:rsidRPr="006B1DA6" w:rsidRDefault="006B1DA6" w:rsidP="006B1DA6">
      <w:r w:rsidRPr="006B1DA6">
        <w:t>Ward kitchen audits cover:</w:t>
      </w:r>
    </w:p>
    <w:p w14:paraId="6A94B4C3" w14:textId="77777777" w:rsidR="006B1DA6" w:rsidRPr="006B1DA6" w:rsidRDefault="006B1DA6" w:rsidP="00A027D9">
      <w:pPr>
        <w:numPr>
          <w:ilvl w:val="0"/>
          <w:numId w:val="66"/>
        </w:numPr>
        <w:spacing w:after="160" w:line="278" w:lineRule="auto"/>
      </w:pPr>
      <w:r w:rsidRPr="006B1DA6">
        <w:t>Temperature monitoring (fridge/freezer checks and records)</w:t>
      </w:r>
    </w:p>
    <w:p w14:paraId="65E782E4" w14:textId="77777777" w:rsidR="006B1DA6" w:rsidRPr="006B1DA6" w:rsidRDefault="006B1DA6" w:rsidP="00A027D9">
      <w:pPr>
        <w:numPr>
          <w:ilvl w:val="0"/>
          <w:numId w:val="66"/>
        </w:numPr>
        <w:spacing w:after="160" w:line="278" w:lineRule="auto"/>
      </w:pPr>
      <w:r w:rsidRPr="006B1DA6">
        <w:t>Food storage (labelling, stock rotation, separation)</w:t>
      </w:r>
    </w:p>
    <w:p w14:paraId="7D954DCD" w14:textId="77777777" w:rsidR="006B1DA6" w:rsidRPr="006B1DA6" w:rsidRDefault="006B1DA6" w:rsidP="00A027D9">
      <w:pPr>
        <w:numPr>
          <w:ilvl w:val="0"/>
          <w:numId w:val="66"/>
        </w:numPr>
        <w:spacing w:after="160" w:line="278" w:lineRule="auto"/>
      </w:pPr>
      <w:r w:rsidRPr="006B1DA6">
        <w:t>Cleanliness and hygiene</w:t>
      </w:r>
    </w:p>
    <w:p w14:paraId="63D69DAB" w14:textId="77777777" w:rsidR="006B1DA6" w:rsidRPr="006B1DA6" w:rsidRDefault="006B1DA6" w:rsidP="00A027D9">
      <w:pPr>
        <w:numPr>
          <w:ilvl w:val="0"/>
          <w:numId w:val="66"/>
        </w:numPr>
        <w:spacing w:after="160" w:line="278" w:lineRule="auto"/>
      </w:pPr>
      <w:r w:rsidRPr="006B1DA6">
        <w:t>Equipment maintenance</w:t>
      </w:r>
    </w:p>
    <w:p w14:paraId="3B6B8E0D" w14:textId="77777777" w:rsidR="006B1DA6" w:rsidRPr="006B1DA6" w:rsidRDefault="006B1DA6" w:rsidP="00A027D9">
      <w:pPr>
        <w:numPr>
          <w:ilvl w:val="0"/>
          <w:numId w:val="66"/>
        </w:numPr>
        <w:spacing w:after="160" w:line="278" w:lineRule="auto"/>
      </w:pPr>
      <w:r w:rsidRPr="006B1DA6">
        <w:t>Compliance with food safety procedures</w:t>
      </w:r>
    </w:p>
    <w:p w14:paraId="5E77586A" w14:textId="77777777" w:rsidR="006B1DA6" w:rsidRPr="006B1DA6" w:rsidRDefault="006B1DA6" w:rsidP="006B1DA6">
      <w:pPr>
        <w:rPr>
          <w:b/>
          <w:bCs/>
        </w:rPr>
      </w:pPr>
      <w:r w:rsidRPr="006B1DA6">
        <w:rPr>
          <w:b/>
          <w:bCs/>
        </w:rPr>
        <w:t>Scoring and Actions</w:t>
      </w:r>
    </w:p>
    <w:p w14:paraId="2387B626" w14:textId="77777777" w:rsidR="006B1DA6" w:rsidRDefault="006B1DA6" w:rsidP="006B1DA6">
      <w:r w:rsidRPr="006B1DA6">
        <w:t>Audit scores trigger appropriate actions:</w:t>
      </w:r>
    </w:p>
    <w:p w14:paraId="02946660" w14:textId="77777777" w:rsidR="008A4FC9" w:rsidRPr="006B1DA6" w:rsidRDefault="008A4FC9" w:rsidP="006B1DA6"/>
    <w:p w14:paraId="0D87C922" w14:textId="77777777" w:rsidR="006B1DA6" w:rsidRPr="006B1DA6" w:rsidRDefault="006B1DA6" w:rsidP="00A027D9">
      <w:pPr>
        <w:numPr>
          <w:ilvl w:val="0"/>
          <w:numId w:val="66"/>
        </w:numPr>
        <w:spacing w:after="160" w:line="278" w:lineRule="auto"/>
      </w:pPr>
      <w:r w:rsidRPr="006B1DA6">
        <w:t>Non-compliance requiring immediate action must be addressed before auditor leaves</w:t>
      </w:r>
    </w:p>
    <w:p w14:paraId="2D3BCE35" w14:textId="77777777" w:rsidR="006B1DA6" w:rsidRPr="006B1DA6" w:rsidRDefault="006B1DA6" w:rsidP="00A027D9">
      <w:pPr>
        <w:numPr>
          <w:ilvl w:val="0"/>
          <w:numId w:val="66"/>
        </w:numPr>
        <w:spacing w:after="160" w:line="278" w:lineRule="auto"/>
      </w:pPr>
      <w:r w:rsidRPr="006B1DA6">
        <w:t>Action plans developed for lower scores</w:t>
      </w:r>
    </w:p>
    <w:p w14:paraId="6A628B36" w14:textId="77777777" w:rsidR="006B1DA6" w:rsidRPr="006B1DA6" w:rsidRDefault="006B1DA6" w:rsidP="00A027D9">
      <w:pPr>
        <w:numPr>
          <w:ilvl w:val="0"/>
          <w:numId w:val="66"/>
        </w:numPr>
        <w:spacing w:after="160" w:line="278" w:lineRule="auto"/>
      </w:pPr>
      <w:r w:rsidRPr="006B1DA6">
        <w:t>Re-audit conducted following corrective actions</w:t>
      </w:r>
    </w:p>
    <w:p w14:paraId="61838D27" w14:textId="188A972E" w:rsidR="006B1DA6" w:rsidRPr="006B1DA6" w:rsidRDefault="006B1DA6" w:rsidP="006B1DA6"/>
    <w:p w14:paraId="0ECAF8A6" w14:textId="1A5392A3" w:rsidR="006B1DA6" w:rsidRDefault="00CF4E73" w:rsidP="006B1DA6">
      <w:pPr>
        <w:rPr>
          <w:b/>
          <w:bCs/>
        </w:rPr>
      </w:pPr>
      <w:r>
        <w:rPr>
          <w:b/>
          <w:bCs/>
        </w:rPr>
        <w:t>6</w:t>
      </w:r>
      <w:r w:rsidR="006B1DA6" w:rsidRPr="006B1DA6">
        <w:rPr>
          <w:b/>
          <w:bCs/>
        </w:rPr>
        <w:t>.3 TEMPERATURE MONITORING</w:t>
      </w:r>
    </w:p>
    <w:p w14:paraId="2832C2F0" w14:textId="77777777" w:rsidR="008A4FC9" w:rsidRPr="006B1DA6" w:rsidRDefault="008A4FC9" w:rsidP="006B1DA6">
      <w:pPr>
        <w:rPr>
          <w:b/>
          <w:bCs/>
        </w:rPr>
      </w:pPr>
    </w:p>
    <w:p w14:paraId="1BB1A5DD" w14:textId="77777777" w:rsidR="006B1DA6" w:rsidRDefault="006B1DA6" w:rsidP="006B1DA6">
      <w:pPr>
        <w:rPr>
          <w:b/>
          <w:bCs/>
        </w:rPr>
      </w:pPr>
      <w:r w:rsidRPr="006B1DA6">
        <w:rPr>
          <w:b/>
          <w:bCs/>
        </w:rPr>
        <w:t>Temperature Logs</w:t>
      </w:r>
    </w:p>
    <w:p w14:paraId="7F07D623" w14:textId="77777777" w:rsidR="008A4FC9" w:rsidRPr="006B1DA6" w:rsidRDefault="008A4FC9" w:rsidP="006B1DA6">
      <w:pPr>
        <w:rPr>
          <w:b/>
          <w:bCs/>
        </w:rPr>
      </w:pPr>
    </w:p>
    <w:p w14:paraId="0934D38C" w14:textId="77777777" w:rsidR="006B1DA6" w:rsidRPr="006B1DA6" w:rsidRDefault="006B1DA6" w:rsidP="006B1DA6">
      <w:r w:rsidRPr="006B1DA6">
        <w:t>Temperature monitoring logs must be maintained for:</w:t>
      </w:r>
    </w:p>
    <w:p w14:paraId="4AA4678B" w14:textId="77777777" w:rsidR="006B1DA6" w:rsidRPr="006B1DA6" w:rsidRDefault="006B1DA6" w:rsidP="006B1DA6">
      <w:r w:rsidRPr="006B1DA6">
        <w:rPr>
          <w:b/>
          <w:bCs/>
        </w:rPr>
        <w:t>Ward Level:</w:t>
      </w:r>
    </w:p>
    <w:p w14:paraId="2025167D" w14:textId="77777777" w:rsidR="006B1DA6" w:rsidRPr="006B1DA6" w:rsidRDefault="006B1DA6" w:rsidP="00A027D9">
      <w:pPr>
        <w:numPr>
          <w:ilvl w:val="0"/>
          <w:numId w:val="66"/>
        </w:numPr>
        <w:spacing w:after="160" w:line="278" w:lineRule="auto"/>
      </w:pPr>
      <w:r w:rsidRPr="006B1DA6">
        <w:t>Ward fridge temperatures (twice daily)</w:t>
      </w:r>
    </w:p>
    <w:p w14:paraId="49DC8ED4" w14:textId="77777777" w:rsidR="006B1DA6" w:rsidRPr="006B1DA6" w:rsidRDefault="006B1DA6" w:rsidP="00A027D9">
      <w:pPr>
        <w:numPr>
          <w:ilvl w:val="0"/>
          <w:numId w:val="66"/>
        </w:numPr>
        <w:spacing w:after="160" w:line="278" w:lineRule="auto"/>
      </w:pPr>
      <w:r w:rsidRPr="006B1DA6">
        <w:lastRenderedPageBreak/>
        <w:t>Ward freezer temperatures (twice daily)</w:t>
      </w:r>
    </w:p>
    <w:p w14:paraId="2D60378E" w14:textId="77777777" w:rsidR="006B1DA6" w:rsidRPr="006B1DA6" w:rsidRDefault="006B1DA6" w:rsidP="00A027D9">
      <w:pPr>
        <w:numPr>
          <w:ilvl w:val="0"/>
          <w:numId w:val="66"/>
        </w:numPr>
        <w:spacing w:after="160" w:line="278" w:lineRule="auto"/>
      </w:pPr>
      <w:r w:rsidRPr="006B1DA6">
        <w:t>Meal service temperatures (where clinical staff serve meals)</w:t>
      </w:r>
    </w:p>
    <w:p w14:paraId="5F400293" w14:textId="77777777" w:rsidR="006B1DA6" w:rsidRPr="006B1DA6" w:rsidRDefault="006B1DA6" w:rsidP="006B1DA6">
      <w:r w:rsidRPr="006B1DA6">
        <w:rPr>
          <w:b/>
          <w:bCs/>
        </w:rPr>
        <w:t>Central Kitchens/Contractor Level:</w:t>
      </w:r>
    </w:p>
    <w:p w14:paraId="35AF9FE3" w14:textId="77777777" w:rsidR="006B1DA6" w:rsidRPr="006B1DA6" w:rsidRDefault="006B1DA6" w:rsidP="00A027D9">
      <w:pPr>
        <w:numPr>
          <w:ilvl w:val="0"/>
          <w:numId w:val="66"/>
        </w:numPr>
        <w:spacing w:after="160" w:line="278" w:lineRule="auto"/>
      </w:pPr>
      <w:r w:rsidRPr="006B1DA6">
        <w:t>Delivery temperatures</w:t>
      </w:r>
    </w:p>
    <w:p w14:paraId="2D95A32E" w14:textId="77777777" w:rsidR="006B1DA6" w:rsidRPr="006B1DA6" w:rsidRDefault="006B1DA6" w:rsidP="00A027D9">
      <w:pPr>
        <w:numPr>
          <w:ilvl w:val="0"/>
          <w:numId w:val="66"/>
        </w:numPr>
        <w:spacing w:after="160" w:line="278" w:lineRule="auto"/>
      </w:pPr>
      <w:r w:rsidRPr="006B1DA6">
        <w:t>Storage temperatures (fridges and freezers)</w:t>
      </w:r>
    </w:p>
    <w:p w14:paraId="60A1DBC6" w14:textId="77777777" w:rsidR="006B1DA6" w:rsidRPr="006B1DA6" w:rsidRDefault="006B1DA6" w:rsidP="00A027D9">
      <w:pPr>
        <w:numPr>
          <w:ilvl w:val="0"/>
          <w:numId w:val="66"/>
        </w:numPr>
        <w:spacing w:after="160" w:line="278" w:lineRule="auto"/>
      </w:pPr>
      <w:r w:rsidRPr="006B1DA6">
        <w:t>Cooking temperatures</w:t>
      </w:r>
    </w:p>
    <w:p w14:paraId="3C792062" w14:textId="77777777" w:rsidR="006B1DA6" w:rsidRPr="006B1DA6" w:rsidRDefault="006B1DA6" w:rsidP="00A027D9">
      <w:pPr>
        <w:numPr>
          <w:ilvl w:val="0"/>
          <w:numId w:val="66"/>
        </w:numPr>
        <w:spacing w:after="160" w:line="278" w:lineRule="auto"/>
      </w:pPr>
      <w:r w:rsidRPr="006B1DA6">
        <w:t>Hot holding temperatures</w:t>
      </w:r>
    </w:p>
    <w:p w14:paraId="0DDC2732" w14:textId="77777777" w:rsidR="006B1DA6" w:rsidRPr="006B1DA6" w:rsidRDefault="006B1DA6" w:rsidP="00A027D9">
      <w:pPr>
        <w:numPr>
          <w:ilvl w:val="0"/>
          <w:numId w:val="66"/>
        </w:numPr>
        <w:spacing w:after="160" w:line="278" w:lineRule="auto"/>
      </w:pPr>
      <w:r w:rsidRPr="006B1DA6">
        <w:t>Chilled display temperatures</w:t>
      </w:r>
    </w:p>
    <w:p w14:paraId="51D8699A" w14:textId="77777777" w:rsidR="006B1DA6" w:rsidRPr="006B1DA6" w:rsidRDefault="006B1DA6" w:rsidP="00A027D9">
      <w:pPr>
        <w:numPr>
          <w:ilvl w:val="0"/>
          <w:numId w:val="66"/>
        </w:numPr>
        <w:spacing w:after="160" w:line="278" w:lineRule="auto"/>
      </w:pPr>
      <w:r w:rsidRPr="006B1DA6">
        <w:t>Reheating temperatures</w:t>
      </w:r>
    </w:p>
    <w:p w14:paraId="3D855E08" w14:textId="77777777" w:rsidR="006B1DA6" w:rsidRPr="006B1DA6" w:rsidRDefault="006B1DA6" w:rsidP="006B1DA6">
      <w:pPr>
        <w:rPr>
          <w:b/>
          <w:bCs/>
        </w:rPr>
      </w:pPr>
      <w:r w:rsidRPr="006B1DA6">
        <w:rPr>
          <w:b/>
          <w:bCs/>
        </w:rPr>
        <w:t>Review of Logs</w:t>
      </w:r>
    </w:p>
    <w:p w14:paraId="4075372B" w14:textId="77777777" w:rsidR="006B1DA6" w:rsidRPr="006B1DA6" w:rsidRDefault="006B1DA6" w:rsidP="006B1DA6">
      <w:r w:rsidRPr="006B1DA6">
        <w:t>Temperature logs must be:</w:t>
      </w:r>
    </w:p>
    <w:p w14:paraId="6BD2336D" w14:textId="77777777" w:rsidR="006B1DA6" w:rsidRPr="006B1DA6" w:rsidRDefault="006B1DA6" w:rsidP="00A027D9">
      <w:pPr>
        <w:numPr>
          <w:ilvl w:val="0"/>
          <w:numId w:val="66"/>
        </w:numPr>
        <w:spacing w:after="160" w:line="278" w:lineRule="auto"/>
      </w:pPr>
      <w:r w:rsidRPr="006B1DA6">
        <w:t>Reviewed regularly by supervisors/managers</w:t>
      </w:r>
    </w:p>
    <w:p w14:paraId="7A0BCF62" w14:textId="77777777" w:rsidR="006B1DA6" w:rsidRPr="006B1DA6" w:rsidRDefault="006B1DA6" w:rsidP="00A027D9">
      <w:pPr>
        <w:numPr>
          <w:ilvl w:val="0"/>
          <w:numId w:val="66"/>
        </w:numPr>
        <w:spacing w:after="160" w:line="278" w:lineRule="auto"/>
      </w:pPr>
      <w:r w:rsidRPr="006B1DA6">
        <w:t>Available for inspection during audits</w:t>
      </w:r>
    </w:p>
    <w:p w14:paraId="321FED4C" w14:textId="77777777" w:rsidR="006B1DA6" w:rsidRPr="006B1DA6" w:rsidRDefault="006B1DA6" w:rsidP="00A027D9">
      <w:pPr>
        <w:numPr>
          <w:ilvl w:val="0"/>
          <w:numId w:val="66"/>
        </w:numPr>
        <w:spacing w:after="160" w:line="278" w:lineRule="auto"/>
      </w:pPr>
      <w:r w:rsidRPr="006B1DA6">
        <w:t>Retained for [PLACEHOLDER - retention period, typically 12 months]</w:t>
      </w:r>
    </w:p>
    <w:p w14:paraId="0DDF387B" w14:textId="77777777" w:rsidR="006B1DA6" w:rsidRPr="006B1DA6" w:rsidRDefault="006B1DA6" w:rsidP="00A027D9">
      <w:pPr>
        <w:numPr>
          <w:ilvl w:val="0"/>
          <w:numId w:val="66"/>
        </w:numPr>
        <w:spacing w:after="160" w:line="278" w:lineRule="auto"/>
      </w:pPr>
      <w:r w:rsidRPr="006B1DA6">
        <w:t>Investigated if patterns of non-compliance identified</w:t>
      </w:r>
    </w:p>
    <w:p w14:paraId="47867F2E" w14:textId="42AFA67D" w:rsidR="006B1DA6" w:rsidRPr="006B1DA6" w:rsidRDefault="006B1DA6" w:rsidP="006B1DA6"/>
    <w:p w14:paraId="0DC9DFE8" w14:textId="48442908" w:rsidR="006B1DA6" w:rsidRPr="006B1DA6" w:rsidRDefault="00CF4E73" w:rsidP="006B1DA6">
      <w:pPr>
        <w:rPr>
          <w:b/>
          <w:bCs/>
        </w:rPr>
      </w:pPr>
      <w:r>
        <w:rPr>
          <w:b/>
          <w:bCs/>
        </w:rPr>
        <w:t>6</w:t>
      </w:r>
      <w:r w:rsidR="006B1DA6" w:rsidRPr="006B1DA6">
        <w:rPr>
          <w:b/>
          <w:bCs/>
        </w:rPr>
        <w:t>.4 CLEANING SCHEDULES</w:t>
      </w:r>
    </w:p>
    <w:p w14:paraId="149F72BE" w14:textId="77777777" w:rsidR="006B1DA6" w:rsidRPr="006B1DA6" w:rsidRDefault="006B1DA6" w:rsidP="006B1DA6">
      <w:r w:rsidRPr="006B1DA6">
        <w:t>Cleaning schedules must document:</w:t>
      </w:r>
    </w:p>
    <w:p w14:paraId="4401A3FD" w14:textId="77777777" w:rsidR="006B1DA6" w:rsidRPr="006B1DA6" w:rsidRDefault="006B1DA6" w:rsidP="00A027D9">
      <w:pPr>
        <w:numPr>
          <w:ilvl w:val="0"/>
          <w:numId w:val="66"/>
        </w:numPr>
        <w:spacing w:after="160" w:line="278" w:lineRule="auto"/>
      </w:pPr>
      <w:r w:rsidRPr="006B1DA6">
        <w:t>What is to be cleaned</w:t>
      </w:r>
    </w:p>
    <w:p w14:paraId="0DFCE6E6" w14:textId="77777777" w:rsidR="006B1DA6" w:rsidRPr="006B1DA6" w:rsidRDefault="006B1DA6" w:rsidP="00A027D9">
      <w:pPr>
        <w:numPr>
          <w:ilvl w:val="0"/>
          <w:numId w:val="66"/>
        </w:numPr>
        <w:spacing w:after="160" w:line="278" w:lineRule="auto"/>
      </w:pPr>
      <w:r w:rsidRPr="006B1DA6">
        <w:t>Frequency of cleaning (daily, weekly, monthly, etc.)</w:t>
      </w:r>
    </w:p>
    <w:p w14:paraId="3A32ABB2" w14:textId="77777777" w:rsidR="006B1DA6" w:rsidRPr="006B1DA6" w:rsidRDefault="006B1DA6" w:rsidP="00A027D9">
      <w:pPr>
        <w:numPr>
          <w:ilvl w:val="0"/>
          <w:numId w:val="66"/>
        </w:numPr>
        <w:spacing w:after="160" w:line="278" w:lineRule="auto"/>
      </w:pPr>
      <w:r w:rsidRPr="006B1DA6">
        <w:t>Who is responsible</w:t>
      </w:r>
    </w:p>
    <w:p w14:paraId="44F19099" w14:textId="77777777" w:rsidR="006B1DA6" w:rsidRPr="006B1DA6" w:rsidRDefault="006B1DA6" w:rsidP="00A027D9">
      <w:pPr>
        <w:numPr>
          <w:ilvl w:val="0"/>
          <w:numId w:val="66"/>
        </w:numPr>
        <w:spacing w:after="160" w:line="278" w:lineRule="auto"/>
      </w:pPr>
      <w:r w:rsidRPr="006B1DA6">
        <w:t>Sign-off when completed</w:t>
      </w:r>
    </w:p>
    <w:p w14:paraId="02451B9F" w14:textId="5664940E" w:rsidR="006B1DA6" w:rsidRPr="006B1DA6" w:rsidRDefault="006B1DA6" w:rsidP="006B1DA6"/>
    <w:p w14:paraId="304154AA" w14:textId="38519B3D" w:rsidR="006B1DA6" w:rsidRPr="006B1DA6" w:rsidRDefault="006B1DA6" w:rsidP="006B1DA6"/>
    <w:p w14:paraId="5559D68D" w14:textId="2B59639F" w:rsidR="006B1DA6" w:rsidRPr="006B1DA6" w:rsidRDefault="00CF4E73" w:rsidP="006B1DA6">
      <w:pPr>
        <w:rPr>
          <w:b/>
          <w:bCs/>
        </w:rPr>
      </w:pPr>
      <w:r>
        <w:rPr>
          <w:b/>
          <w:bCs/>
        </w:rPr>
        <w:t>6</w:t>
      </w:r>
      <w:r w:rsidR="006B1DA6" w:rsidRPr="006B1DA6">
        <w:rPr>
          <w:b/>
          <w:bCs/>
        </w:rPr>
        <w:t>.5 FRIDGE AND FREEZER MONITORING</w:t>
      </w:r>
    </w:p>
    <w:p w14:paraId="7288B311" w14:textId="77777777" w:rsidR="006B1DA6" w:rsidRPr="006B1DA6" w:rsidRDefault="006B1DA6" w:rsidP="006B1DA6">
      <w:r w:rsidRPr="006B1DA6">
        <w:t>In addition to temperature monitoring, fridges and freezers are subject to:</w:t>
      </w:r>
    </w:p>
    <w:p w14:paraId="014A76D6" w14:textId="77777777" w:rsidR="006B1DA6" w:rsidRPr="006B1DA6" w:rsidRDefault="006B1DA6" w:rsidP="006B1DA6">
      <w:r w:rsidRPr="006B1DA6">
        <w:rPr>
          <w:b/>
          <w:bCs/>
        </w:rPr>
        <w:t>Weekly checks:</w:t>
      </w:r>
    </w:p>
    <w:p w14:paraId="20BD9356" w14:textId="77777777" w:rsidR="006B1DA6" w:rsidRPr="006B1DA6" w:rsidRDefault="006B1DA6" w:rsidP="00A027D9">
      <w:pPr>
        <w:numPr>
          <w:ilvl w:val="0"/>
          <w:numId w:val="66"/>
        </w:numPr>
        <w:spacing w:after="160" w:line="278" w:lineRule="auto"/>
      </w:pPr>
      <w:r w:rsidRPr="006B1DA6">
        <w:t>Contents review (dispose of out-of-date or unlabelled items)</w:t>
      </w:r>
    </w:p>
    <w:p w14:paraId="23CA0870" w14:textId="77777777" w:rsidR="006B1DA6" w:rsidRPr="006B1DA6" w:rsidRDefault="006B1DA6" w:rsidP="00A027D9">
      <w:pPr>
        <w:numPr>
          <w:ilvl w:val="0"/>
          <w:numId w:val="66"/>
        </w:numPr>
        <w:spacing w:after="160" w:line="278" w:lineRule="auto"/>
      </w:pPr>
      <w:r w:rsidRPr="006B1DA6">
        <w:t>Cleanliness check</w:t>
      </w:r>
    </w:p>
    <w:p w14:paraId="18B26687" w14:textId="77777777" w:rsidR="006B1DA6" w:rsidRPr="006B1DA6" w:rsidRDefault="006B1DA6" w:rsidP="00A027D9">
      <w:pPr>
        <w:numPr>
          <w:ilvl w:val="0"/>
          <w:numId w:val="66"/>
        </w:numPr>
        <w:spacing w:after="160" w:line="278" w:lineRule="auto"/>
      </w:pPr>
      <w:r w:rsidRPr="006B1DA6">
        <w:t>Equipment function check</w:t>
      </w:r>
    </w:p>
    <w:p w14:paraId="0F13FCDC" w14:textId="77777777" w:rsidR="006B1DA6" w:rsidRPr="006B1DA6" w:rsidRDefault="006B1DA6" w:rsidP="006B1DA6">
      <w:r w:rsidRPr="006B1DA6">
        <w:rPr>
          <w:b/>
          <w:bCs/>
        </w:rPr>
        <w:t>Monthly maintenance:</w:t>
      </w:r>
    </w:p>
    <w:p w14:paraId="0CD83B69" w14:textId="77777777" w:rsidR="006B1DA6" w:rsidRPr="006B1DA6" w:rsidRDefault="006B1DA6" w:rsidP="00A027D9">
      <w:pPr>
        <w:numPr>
          <w:ilvl w:val="0"/>
          <w:numId w:val="66"/>
        </w:numPr>
        <w:spacing w:after="160" w:line="278" w:lineRule="auto"/>
      </w:pPr>
      <w:r w:rsidRPr="006B1DA6">
        <w:t>Deep clean</w:t>
      </w:r>
    </w:p>
    <w:p w14:paraId="5E6BDECE" w14:textId="77777777" w:rsidR="006B1DA6" w:rsidRPr="006B1DA6" w:rsidRDefault="006B1DA6" w:rsidP="00A027D9">
      <w:pPr>
        <w:numPr>
          <w:ilvl w:val="0"/>
          <w:numId w:val="66"/>
        </w:numPr>
        <w:spacing w:after="160" w:line="278" w:lineRule="auto"/>
      </w:pPr>
      <w:r w:rsidRPr="006B1DA6">
        <w:t>Check seals and hinges</w:t>
      </w:r>
    </w:p>
    <w:p w14:paraId="6B4F7B1C" w14:textId="77777777" w:rsidR="006B1DA6" w:rsidRPr="006B1DA6" w:rsidRDefault="006B1DA6" w:rsidP="00A027D9">
      <w:pPr>
        <w:numPr>
          <w:ilvl w:val="0"/>
          <w:numId w:val="66"/>
        </w:numPr>
        <w:spacing w:after="160" w:line="278" w:lineRule="auto"/>
      </w:pPr>
      <w:r w:rsidRPr="006B1DA6">
        <w:t>Review defrosting needs</w:t>
      </w:r>
    </w:p>
    <w:p w14:paraId="6332C37A" w14:textId="6B90D126" w:rsidR="006B1DA6" w:rsidRPr="006B1DA6" w:rsidRDefault="006B1DA6" w:rsidP="006B1DA6"/>
    <w:p w14:paraId="2D820526" w14:textId="133FBE27" w:rsidR="006B1DA6" w:rsidRPr="006B1DA6" w:rsidRDefault="006B1DA6" w:rsidP="006B1DA6"/>
    <w:p w14:paraId="700C56DF" w14:textId="4B2B937B" w:rsidR="006B1DA6" w:rsidRPr="006B1DA6" w:rsidRDefault="00CF4E73" w:rsidP="006B1DA6">
      <w:pPr>
        <w:rPr>
          <w:b/>
          <w:bCs/>
        </w:rPr>
      </w:pPr>
      <w:r>
        <w:rPr>
          <w:b/>
          <w:bCs/>
        </w:rPr>
        <w:t>6</w:t>
      </w:r>
      <w:r w:rsidR="006B1DA6" w:rsidRPr="006B1DA6">
        <w:rPr>
          <w:b/>
          <w:bCs/>
        </w:rPr>
        <w:t>.6 AUDIT FREQUENCY AND ESCALATION</w:t>
      </w:r>
    </w:p>
    <w:p w14:paraId="246DA193" w14:textId="77777777" w:rsidR="006B1DA6" w:rsidRPr="006B1DA6" w:rsidRDefault="006B1DA6" w:rsidP="006B1DA6">
      <w:pPr>
        <w:rPr>
          <w:b/>
          <w:bCs/>
        </w:rPr>
      </w:pPr>
      <w:r w:rsidRPr="006B1DA6">
        <w:rPr>
          <w:b/>
          <w:bCs/>
        </w:rPr>
        <w:t>Routine Audit Schedule</w:t>
      </w:r>
    </w:p>
    <w:p w14:paraId="1CDC41EC" w14:textId="77777777" w:rsidR="006B1DA6" w:rsidRPr="006B1DA6" w:rsidRDefault="006B1DA6" w:rsidP="006B1DA6">
      <w:r w:rsidRPr="006B1DA6">
        <w:t>All sites should be audited according to the schedule in section 8.1. Audit schedules are managed by:</w:t>
      </w:r>
    </w:p>
    <w:p w14:paraId="48D9B315" w14:textId="77777777" w:rsidR="006B1DA6" w:rsidRPr="006B1DA6" w:rsidRDefault="006B1DA6" w:rsidP="00A027D9">
      <w:pPr>
        <w:numPr>
          <w:ilvl w:val="0"/>
          <w:numId w:val="71"/>
        </w:numPr>
      </w:pPr>
      <w:r w:rsidRPr="006B1DA6">
        <w:lastRenderedPageBreak/>
        <w:t>Catering Manager (for central kitchen and contractor audits)</w:t>
      </w:r>
    </w:p>
    <w:p w14:paraId="62B7F6E2" w14:textId="77777777" w:rsidR="006B1DA6" w:rsidRPr="006B1DA6" w:rsidRDefault="006B1DA6" w:rsidP="00A027D9">
      <w:pPr>
        <w:numPr>
          <w:ilvl w:val="0"/>
          <w:numId w:val="71"/>
        </w:numPr>
      </w:pPr>
      <w:r w:rsidRPr="006B1DA6">
        <w:t>Facilities Manager (</w:t>
      </w:r>
      <w:proofErr w:type="spellStart"/>
      <w:r w:rsidRPr="006B1DA6">
        <w:t>for ward</w:t>
      </w:r>
      <w:proofErr w:type="spellEnd"/>
      <w:r w:rsidRPr="006B1DA6">
        <w:t xml:space="preserve"> kitchen audits)</w:t>
      </w:r>
    </w:p>
    <w:p w14:paraId="4687162A" w14:textId="77777777" w:rsidR="006B1DA6" w:rsidRPr="006B1DA6" w:rsidRDefault="006B1DA6" w:rsidP="006B1DA6">
      <w:pPr>
        <w:rPr>
          <w:b/>
          <w:bCs/>
        </w:rPr>
      </w:pPr>
      <w:r w:rsidRPr="006B1DA6">
        <w:rPr>
          <w:b/>
          <w:bCs/>
        </w:rPr>
        <w:t>Escalation</w:t>
      </w:r>
    </w:p>
    <w:p w14:paraId="476A2FD6" w14:textId="77777777" w:rsidR="006B1DA6" w:rsidRPr="006B1DA6" w:rsidRDefault="006B1DA6" w:rsidP="006B1DA6">
      <w:r w:rsidRPr="006B1DA6">
        <w:t>Audit outcomes are escalated through governance structures:</w:t>
      </w:r>
    </w:p>
    <w:p w14:paraId="4FB9F1C5" w14:textId="77777777" w:rsidR="006B1DA6" w:rsidRPr="006B1DA6" w:rsidRDefault="006B1DA6" w:rsidP="00A027D9">
      <w:pPr>
        <w:numPr>
          <w:ilvl w:val="0"/>
          <w:numId w:val="66"/>
        </w:numPr>
        <w:spacing w:after="160" w:line="278" w:lineRule="auto"/>
      </w:pPr>
      <w:r w:rsidRPr="006B1DA6">
        <w:t>Ward level issues: Ward Manager → Matron → Service Manager</w:t>
      </w:r>
    </w:p>
    <w:p w14:paraId="2B7CE1EB" w14:textId="77777777" w:rsidR="006B1DA6" w:rsidRPr="006B1DA6" w:rsidRDefault="006B1DA6" w:rsidP="00A027D9">
      <w:pPr>
        <w:numPr>
          <w:ilvl w:val="0"/>
          <w:numId w:val="66"/>
        </w:numPr>
        <w:spacing w:after="160" w:line="278" w:lineRule="auto"/>
      </w:pPr>
      <w:r w:rsidRPr="006B1DA6">
        <w:t>Site level issues: Facilities Manager → Assistant Director Estates - FM → Service Delivery Board</w:t>
      </w:r>
    </w:p>
    <w:p w14:paraId="70F3B58E" w14:textId="77777777" w:rsidR="006B1DA6" w:rsidRPr="006B1DA6" w:rsidRDefault="006B1DA6" w:rsidP="00A027D9">
      <w:pPr>
        <w:numPr>
          <w:ilvl w:val="0"/>
          <w:numId w:val="66"/>
        </w:numPr>
        <w:spacing w:after="160" w:line="278" w:lineRule="auto"/>
      </w:pPr>
      <w:r w:rsidRPr="006B1DA6">
        <w:t>Contractor performance issues: Assistant Director Estates - FM → Service Delivery Board → Quality Committee</w:t>
      </w:r>
    </w:p>
    <w:p w14:paraId="508909D6" w14:textId="77777777" w:rsidR="006B1DA6" w:rsidRPr="006B1DA6" w:rsidRDefault="006B1DA6" w:rsidP="00A027D9">
      <w:pPr>
        <w:numPr>
          <w:ilvl w:val="0"/>
          <w:numId w:val="66"/>
        </w:numPr>
        <w:spacing w:after="160" w:line="278" w:lineRule="auto"/>
      </w:pPr>
      <w:r w:rsidRPr="006B1DA6">
        <w:t>Serious food safety risks: Immediate escalation to Director of Estates and Quality Committee</w:t>
      </w:r>
    </w:p>
    <w:p w14:paraId="344B3D52" w14:textId="350709B4" w:rsidR="006B1DA6" w:rsidRPr="006B1DA6" w:rsidRDefault="006B1DA6" w:rsidP="006B1DA6"/>
    <w:p w14:paraId="457C3FD1" w14:textId="7AA31A0D" w:rsidR="006B1DA6" w:rsidRDefault="00CF4E73" w:rsidP="006B1DA6">
      <w:pPr>
        <w:rPr>
          <w:b/>
          <w:bCs/>
        </w:rPr>
      </w:pPr>
      <w:r>
        <w:rPr>
          <w:b/>
          <w:bCs/>
        </w:rPr>
        <w:t>6</w:t>
      </w:r>
      <w:r w:rsidR="006B1DA6" w:rsidRPr="006B1DA6">
        <w:rPr>
          <w:b/>
          <w:bCs/>
        </w:rPr>
        <w:t>.7 ENVIRONMENTAL HEALTH INSPECTIONS</w:t>
      </w:r>
    </w:p>
    <w:p w14:paraId="55635710" w14:textId="77777777" w:rsidR="00A41E32" w:rsidRPr="006B1DA6" w:rsidRDefault="00A41E32" w:rsidP="006B1DA6">
      <w:pPr>
        <w:rPr>
          <w:b/>
          <w:bCs/>
        </w:rPr>
      </w:pPr>
    </w:p>
    <w:p w14:paraId="4AA90446" w14:textId="77777777" w:rsidR="006B1DA6" w:rsidRPr="006B1DA6" w:rsidRDefault="006B1DA6" w:rsidP="006B1DA6">
      <w:r w:rsidRPr="006B1DA6">
        <w:t>Environmental Health Officers (EHO) conduct inspections of food premises to assess compliance with food safety legislation.</w:t>
      </w:r>
    </w:p>
    <w:p w14:paraId="5115D8FB" w14:textId="77777777" w:rsidR="006B1DA6" w:rsidRPr="006B1DA6" w:rsidRDefault="006B1DA6" w:rsidP="006B1DA6">
      <w:pPr>
        <w:rPr>
          <w:b/>
          <w:bCs/>
        </w:rPr>
      </w:pPr>
      <w:r w:rsidRPr="006B1DA6">
        <w:rPr>
          <w:b/>
          <w:bCs/>
        </w:rPr>
        <w:t>Food Hygiene Rating Scheme</w:t>
      </w:r>
    </w:p>
    <w:p w14:paraId="4E31F012" w14:textId="77777777" w:rsidR="006B1DA6" w:rsidRPr="006B1DA6" w:rsidRDefault="006B1DA6" w:rsidP="006B1DA6">
      <w:r w:rsidRPr="006B1DA6">
        <w:t>Inspections result in a Food Hygiene Rating from 0 (urgent improvement necessary) to 5 (very good):</w:t>
      </w:r>
    </w:p>
    <w:p w14:paraId="6CD3C90A" w14:textId="77777777" w:rsidR="006B1DA6" w:rsidRPr="006B1DA6" w:rsidRDefault="006B1DA6" w:rsidP="00A027D9">
      <w:pPr>
        <w:numPr>
          <w:ilvl w:val="0"/>
          <w:numId w:val="66"/>
        </w:numPr>
        <w:spacing w:after="160" w:line="278" w:lineRule="auto"/>
      </w:pPr>
      <w:r w:rsidRPr="006B1DA6">
        <w:t>5 - Very good: Hygiene standards are very good</w:t>
      </w:r>
    </w:p>
    <w:p w14:paraId="13D4710F" w14:textId="77777777" w:rsidR="006B1DA6" w:rsidRPr="006B1DA6" w:rsidRDefault="006B1DA6" w:rsidP="00A027D9">
      <w:pPr>
        <w:numPr>
          <w:ilvl w:val="0"/>
          <w:numId w:val="66"/>
        </w:numPr>
        <w:spacing w:after="160" w:line="278" w:lineRule="auto"/>
      </w:pPr>
      <w:r w:rsidRPr="006B1DA6">
        <w:t>4 - Good: Hygiene standards are good</w:t>
      </w:r>
    </w:p>
    <w:p w14:paraId="5801F9A1" w14:textId="77777777" w:rsidR="006B1DA6" w:rsidRPr="006B1DA6" w:rsidRDefault="006B1DA6" w:rsidP="00A027D9">
      <w:pPr>
        <w:numPr>
          <w:ilvl w:val="0"/>
          <w:numId w:val="66"/>
        </w:numPr>
        <w:spacing w:after="160" w:line="278" w:lineRule="auto"/>
      </w:pPr>
      <w:r w:rsidRPr="006B1DA6">
        <w:t>3 - Generally satisfactory: Hygiene standards are generally satisfactory</w:t>
      </w:r>
    </w:p>
    <w:p w14:paraId="5ED283A2" w14:textId="77777777" w:rsidR="006B1DA6" w:rsidRPr="006B1DA6" w:rsidRDefault="006B1DA6" w:rsidP="00A027D9">
      <w:pPr>
        <w:numPr>
          <w:ilvl w:val="0"/>
          <w:numId w:val="66"/>
        </w:numPr>
        <w:spacing w:after="160" w:line="278" w:lineRule="auto"/>
      </w:pPr>
      <w:r w:rsidRPr="006B1DA6">
        <w:t>2 - Improvement necessary: Some improvement necessary</w:t>
      </w:r>
    </w:p>
    <w:p w14:paraId="4D10B824" w14:textId="77777777" w:rsidR="006B1DA6" w:rsidRPr="006B1DA6" w:rsidRDefault="006B1DA6" w:rsidP="00A027D9">
      <w:pPr>
        <w:numPr>
          <w:ilvl w:val="0"/>
          <w:numId w:val="66"/>
        </w:numPr>
        <w:spacing w:after="160" w:line="278" w:lineRule="auto"/>
      </w:pPr>
      <w:r w:rsidRPr="006B1DA6">
        <w:t>1 - Major improvement necessary: Major improvement necessary</w:t>
      </w:r>
    </w:p>
    <w:p w14:paraId="15751233" w14:textId="77777777" w:rsidR="006B1DA6" w:rsidRPr="006B1DA6" w:rsidRDefault="006B1DA6" w:rsidP="00A027D9">
      <w:pPr>
        <w:numPr>
          <w:ilvl w:val="0"/>
          <w:numId w:val="66"/>
        </w:numPr>
        <w:spacing w:after="160" w:line="278" w:lineRule="auto"/>
      </w:pPr>
      <w:r w:rsidRPr="006B1DA6">
        <w:t>0 - Urgent improvement necessary: Urgent improvement required</w:t>
      </w:r>
    </w:p>
    <w:p w14:paraId="5E44E566" w14:textId="77777777" w:rsidR="006B1DA6" w:rsidRPr="006B1DA6" w:rsidRDefault="006B1DA6" w:rsidP="006B1DA6">
      <w:pPr>
        <w:rPr>
          <w:b/>
          <w:bCs/>
        </w:rPr>
      </w:pPr>
      <w:r w:rsidRPr="006B1DA6">
        <w:rPr>
          <w:b/>
          <w:bCs/>
        </w:rPr>
        <w:t>Inspection Reports</w:t>
      </w:r>
    </w:p>
    <w:p w14:paraId="142152D9" w14:textId="77777777" w:rsidR="006B1DA6" w:rsidRPr="006B1DA6" w:rsidRDefault="006B1DA6" w:rsidP="006B1DA6">
      <w:r w:rsidRPr="006B1DA6">
        <w:t>EHO inspection reports are reviewed by:</w:t>
      </w:r>
    </w:p>
    <w:p w14:paraId="5D740BAC" w14:textId="77777777" w:rsidR="006B1DA6" w:rsidRPr="006B1DA6" w:rsidRDefault="006B1DA6" w:rsidP="00A027D9">
      <w:pPr>
        <w:numPr>
          <w:ilvl w:val="0"/>
          <w:numId w:val="66"/>
        </w:numPr>
        <w:spacing w:after="160" w:line="278" w:lineRule="auto"/>
      </w:pPr>
      <w:r w:rsidRPr="006B1DA6">
        <w:t>Catering Manager</w:t>
      </w:r>
    </w:p>
    <w:p w14:paraId="47F0B235" w14:textId="77777777" w:rsidR="006B1DA6" w:rsidRPr="006B1DA6" w:rsidRDefault="006B1DA6" w:rsidP="00A027D9">
      <w:pPr>
        <w:numPr>
          <w:ilvl w:val="0"/>
          <w:numId w:val="66"/>
        </w:numPr>
        <w:spacing w:after="160" w:line="278" w:lineRule="auto"/>
      </w:pPr>
      <w:r w:rsidRPr="006B1DA6">
        <w:t>Assistant Director Estates - FM</w:t>
      </w:r>
    </w:p>
    <w:p w14:paraId="77F1643B" w14:textId="77777777" w:rsidR="006B1DA6" w:rsidRPr="006B1DA6" w:rsidRDefault="006B1DA6" w:rsidP="00A027D9">
      <w:pPr>
        <w:numPr>
          <w:ilvl w:val="0"/>
          <w:numId w:val="66"/>
        </w:numPr>
        <w:spacing w:after="160" w:line="278" w:lineRule="auto"/>
      </w:pPr>
      <w:r w:rsidRPr="006B1DA6">
        <w:t>Reported to Quality Committee</w:t>
      </w:r>
    </w:p>
    <w:p w14:paraId="029F287E" w14:textId="77777777" w:rsidR="006B1DA6" w:rsidRPr="006B1DA6" w:rsidRDefault="006B1DA6" w:rsidP="006B1DA6">
      <w:r w:rsidRPr="006B1DA6">
        <w:t>Actions arising from inspections must be tracked and completed within required timescales.</w:t>
      </w:r>
    </w:p>
    <w:p w14:paraId="2EE12365" w14:textId="26FE4D1F" w:rsidR="006B1DA6" w:rsidRPr="006B1DA6" w:rsidRDefault="006B1DA6" w:rsidP="006B1DA6"/>
    <w:p w14:paraId="0E17A753" w14:textId="41C02A5D" w:rsidR="006B1DA6" w:rsidRPr="006B1DA6" w:rsidRDefault="00CF4E73" w:rsidP="006B1DA6">
      <w:pPr>
        <w:rPr>
          <w:b/>
          <w:bCs/>
        </w:rPr>
      </w:pPr>
      <w:r>
        <w:rPr>
          <w:b/>
          <w:bCs/>
        </w:rPr>
        <w:t>6</w:t>
      </w:r>
      <w:r w:rsidR="006B1DA6" w:rsidRPr="006B1DA6">
        <w:rPr>
          <w:b/>
          <w:bCs/>
        </w:rPr>
        <w:t>.8 INCIDENT INVESTIGATION</w:t>
      </w:r>
    </w:p>
    <w:p w14:paraId="3C7AC629" w14:textId="77777777" w:rsidR="006B1DA6" w:rsidRPr="006B1DA6" w:rsidRDefault="006B1DA6" w:rsidP="006B1DA6">
      <w:r w:rsidRPr="006B1DA6">
        <w:t>All food safety incidents reported via InPhase must be investigated. Investigation should identify:</w:t>
      </w:r>
    </w:p>
    <w:p w14:paraId="4D10F6C6" w14:textId="77777777" w:rsidR="006B1DA6" w:rsidRPr="006B1DA6" w:rsidRDefault="006B1DA6" w:rsidP="00A027D9">
      <w:pPr>
        <w:numPr>
          <w:ilvl w:val="0"/>
          <w:numId w:val="66"/>
        </w:numPr>
        <w:spacing w:after="160" w:line="278" w:lineRule="auto"/>
      </w:pPr>
      <w:r w:rsidRPr="006B1DA6">
        <w:t>What happened</w:t>
      </w:r>
    </w:p>
    <w:p w14:paraId="1ED7E8A4" w14:textId="77777777" w:rsidR="006B1DA6" w:rsidRPr="006B1DA6" w:rsidRDefault="006B1DA6" w:rsidP="00A027D9">
      <w:pPr>
        <w:numPr>
          <w:ilvl w:val="0"/>
          <w:numId w:val="66"/>
        </w:numPr>
        <w:spacing w:after="160" w:line="278" w:lineRule="auto"/>
      </w:pPr>
      <w:r w:rsidRPr="006B1DA6">
        <w:t>Why it happened (root cause)</w:t>
      </w:r>
    </w:p>
    <w:p w14:paraId="5C04A5D5" w14:textId="77777777" w:rsidR="006B1DA6" w:rsidRPr="006B1DA6" w:rsidRDefault="006B1DA6" w:rsidP="00A027D9">
      <w:pPr>
        <w:numPr>
          <w:ilvl w:val="0"/>
          <w:numId w:val="66"/>
        </w:numPr>
        <w:spacing w:after="160" w:line="278" w:lineRule="auto"/>
      </w:pPr>
      <w:r w:rsidRPr="006B1DA6">
        <w:t>What corrective actions are needed</w:t>
      </w:r>
    </w:p>
    <w:p w14:paraId="395AB672" w14:textId="77777777" w:rsidR="006B1DA6" w:rsidRPr="006B1DA6" w:rsidRDefault="006B1DA6" w:rsidP="00A027D9">
      <w:pPr>
        <w:numPr>
          <w:ilvl w:val="0"/>
          <w:numId w:val="66"/>
        </w:numPr>
        <w:spacing w:after="160" w:line="278" w:lineRule="auto"/>
      </w:pPr>
      <w:r w:rsidRPr="006B1DA6">
        <w:t>How similar incidents can be prevented</w:t>
      </w:r>
    </w:p>
    <w:p w14:paraId="6815F3A0" w14:textId="77777777" w:rsidR="006B1DA6" w:rsidRPr="006B1DA6" w:rsidRDefault="006B1DA6" w:rsidP="006B1DA6">
      <w:r w:rsidRPr="006B1DA6">
        <w:t>Investigation findings and lessons learned should be shared across the organization through Food Committees and governance structures.</w:t>
      </w:r>
    </w:p>
    <w:p w14:paraId="2D303484" w14:textId="019B8919" w:rsidR="006B1DA6" w:rsidRPr="006B1DA6" w:rsidRDefault="006B1DA6" w:rsidP="006B1DA6"/>
    <w:p w14:paraId="2D5B7B4E" w14:textId="404B854F" w:rsidR="006B1DA6" w:rsidRDefault="00CF4E73" w:rsidP="006B1DA6">
      <w:pPr>
        <w:rPr>
          <w:b/>
          <w:bCs/>
        </w:rPr>
      </w:pPr>
      <w:r>
        <w:rPr>
          <w:b/>
          <w:bCs/>
        </w:rPr>
        <w:t>6</w:t>
      </w:r>
      <w:r w:rsidR="006B1DA6" w:rsidRPr="006B1DA6">
        <w:rPr>
          <w:b/>
          <w:bCs/>
        </w:rPr>
        <w:t>.9 MONITORING COMPLIANCE WITH THIS POLICY</w:t>
      </w:r>
    </w:p>
    <w:p w14:paraId="22B15883" w14:textId="77777777" w:rsidR="00256EF9" w:rsidRPr="006B1DA6" w:rsidRDefault="00256EF9" w:rsidP="006B1DA6">
      <w:pPr>
        <w:rPr>
          <w:b/>
          <w:bCs/>
        </w:rPr>
      </w:pPr>
    </w:p>
    <w:p w14:paraId="29962086" w14:textId="77777777" w:rsidR="006B1DA6" w:rsidRPr="006B1DA6" w:rsidRDefault="006B1DA6" w:rsidP="006B1DA6">
      <w:r w:rsidRPr="006B1DA6">
        <w:lastRenderedPageBreak/>
        <w:t>Compliance with this Food Safety and Hygiene Policy is monitored through:</w:t>
      </w:r>
    </w:p>
    <w:p w14:paraId="7F6A8F90" w14:textId="77777777" w:rsidR="006B1DA6" w:rsidRPr="006B1DA6" w:rsidRDefault="006B1DA6" w:rsidP="00A027D9">
      <w:pPr>
        <w:numPr>
          <w:ilvl w:val="0"/>
          <w:numId w:val="66"/>
        </w:numPr>
        <w:spacing w:after="160" w:line="278" w:lineRule="auto"/>
      </w:pPr>
      <w:r w:rsidRPr="006B1DA6">
        <w:t>Audit programme (as detailed above)</w:t>
      </w:r>
    </w:p>
    <w:p w14:paraId="3612942E" w14:textId="77777777" w:rsidR="006B1DA6" w:rsidRPr="006B1DA6" w:rsidRDefault="006B1DA6" w:rsidP="00A027D9">
      <w:pPr>
        <w:numPr>
          <w:ilvl w:val="0"/>
          <w:numId w:val="66"/>
        </w:numPr>
        <w:spacing w:after="160" w:line="278" w:lineRule="auto"/>
      </w:pPr>
      <w:r w:rsidRPr="006B1DA6">
        <w:t>Incident reporting and review</w:t>
      </w:r>
    </w:p>
    <w:p w14:paraId="01CB6EC6" w14:textId="77777777" w:rsidR="006B1DA6" w:rsidRPr="006B1DA6" w:rsidRDefault="006B1DA6" w:rsidP="00A027D9">
      <w:pPr>
        <w:numPr>
          <w:ilvl w:val="0"/>
          <w:numId w:val="66"/>
        </w:numPr>
        <w:spacing w:after="160" w:line="278" w:lineRule="auto"/>
      </w:pPr>
      <w:r w:rsidRPr="006B1DA6">
        <w:t>Training compliance monitoring</w:t>
      </w:r>
    </w:p>
    <w:p w14:paraId="74654F09" w14:textId="77777777" w:rsidR="006B1DA6" w:rsidRPr="006B1DA6" w:rsidRDefault="006B1DA6" w:rsidP="00A027D9">
      <w:pPr>
        <w:numPr>
          <w:ilvl w:val="0"/>
          <w:numId w:val="66"/>
        </w:numPr>
        <w:spacing w:after="160" w:line="278" w:lineRule="auto"/>
      </w:pPr>
      <w:r w:rsidRPr="006B1DA6">
        <w:t>Food Committee reports</w:t>
      </w:r>
    </w:p>
    <w:p w14:paraId="6D95F372" w14:textId="77777777" w:rsidR="006B1DA6" w:rsidRPr="006B1DA6" w:rsidRDefault="006B1DA6" w:rsidP="00A027D9">
      <w:pPr>
        <w:numPr>
          <w:ilvl w:val="0"/>
          <w:numId w:val="66"/>
        </w:numPr>
        <w:spacing w:after="160" w:line="278" w:lineRule="auto"/>
      </w:pPr>
      <w:r w:rsidRPr="006B1DA6">
        <w:t>Nutrition Steering Group oversight</w:t>
      </w:r>
    </w:p>
    <w:p w14:paraId="2CA951D4" w14:textId="77777777" w:rsidR="006B1DA6" w:rsidRPr="006B1DA6" w:rsidRDefault="006B1DA6" w:rsidP="00A027D9">
      <w:pPr>
        <w:numPr>
          <w:ilvl w:val="0"/>
          <w:numId w:val="66"/>
        </w:numPr>
        <w:spacing w:after="160" w:line="278" w:lineRule="auto"/>
      </w:pPr>
      <w:r w:rsidRPr="006B1DA6">
        <w:t>Quality Committee assurance reporting</w:t>
      </w:r>
    </w:p>
    <w:p w14:paraId="76B4FDC4" w14:textId="77777777" w:rsidR="006B1DA6" w:rsidRPr="006B1DA6" w:rsidRDefault="006B1DA6" w:rsidP="006B1DA6">
      <w:r w:rsidRPr="006B1DA6">
        <w:t>Annual assurance report to Quality Committee includes:</w:t>
      </w:r>
    </w:p>
    <w:p w14:paraId="18783A8C" w14:textId="77777777" w:rsidR="006B1DA6" w:rsidRPr="006B1DA6" w:rsidRDefault="006B1DA6" w:rsidP="00A027D9">
      <w:pPr>
        <w:numPr>
          <w:ilvl w:val="0"/>
          <w:numId w:val="66"/>
        </w:numPr>
        <w:spacing w:after="160" w:line="278" w:lineRule="auto"/>
      </w:pPr>
      <w:r w:rsidRPr="006B1DA6">
        <w:t>Summary of audit outcomes</w:t>
      </w:r>
    </w:p>
    <w:p w14:paraId="576AC787" w14:textId="77777777" w:rsidR="006B1DA6" w:rsidRPr="006B1DA6" w:rsidRDefault="006B1DA6" w:rsidP="00A027D9">
      <w:pPr>
        <w:numPr>
          <w:ilvl w:val="0"/>
          <w:numId w:val="66"/>
        </w:numPr>
        <w:spacing w:after="160" w:line="278" w:lineRule="auto"/>
      </w:pPr>
      <w:r w:rsidRPr="006B1DA6">
        <w:t>Food safety incidents and trends</w:t>
      </w:r>
    </w:p>
    <w:p w14:paraId="36756880" w14:textId="77777777" w:rsidR="006B1DA6" w:rsidRPr="006B1DA6" w:rsidRDefault="006B1DA6" w:rsidP="00A027D9">
      <w:pPr>
        <w:numPr>
          <w:ilvl w:val="0"/>
          <w:numId w:val="66"/>
        </w:numPr>
        <w:spacing w:after="160" w:line="278" w:lineRule="auto"/>
      </w:pPr>
      <w:r w:rsidRPr="006B1DA6">
        <w:t>Environmental Health inspection outcomes</w:t>
      </w:r>
    </w:p>
    <w:p w14:paraId="5136C3E6" w14:textId="77777777" w:rsidR="006B1DA6" w:rsidRPr="006B1DA6" w:rsidRDefault="006B1DA6" w:rsidP="00A027D9">
      <w:pPr>
        <w:numPr>
          <w:ilvl w:val="0"/>
          <w:numId w:val="66"/>
        </w:numPr>
        <w:spacing w:after="160" w:line="278" w:lineRule="auto"/>
      </w:pPr>
      <w:r w:rsidRPr="006B1DA6">
        <w:t>Training compliance</w:t>
      </w:r>
    </w:p>
    <w:p w14:paraId="3D0640BF" w14:textId="77777777" w:rsidR="006B1DA6" w:rsidRPr="006B1DA6" w:rsidRDefault="006B1DA6" w:rsidP="00A027D9">
      <w:pPr>
        <w:numPr>
          <w:ilvl w:val="0"/>
          <w:numId w:val="66"/>
        </w:numPr>
        <w:spacing w:after="160" w:line="278" w:lineRule="auto"/>
      </w:pPr>
      <w:r w:rsidRPr="006B1DA6">
        <w:t>Contractor performance</w:t>
      </w:r>
    </w:p>
    <w:p w14:paraId="33EEB255" w14:textId="77777777" w:rsidR="006B1DA6" w:rsidRDefault="006B1DA6" w:rsidP="00A027D9">
      <w:pPr>
        <w:numPr>
          <w:ilvl w:val="0"/>
          <w:numId w:val="66"/>
        </w:numPr>
        <w:spacing w:after="160" w:line="278" w:lineRule="auto"/>
      </w:pPr>
      <w:r w:rsidRPr="006B1DA6">
        <w:t>Actions taken to address non-compliance</w:t>
      </w:r>
    </w:p>
    <w:p w14:paraId="76C66476" w14:textId="3409083E" w:rsidR="00217F54" w:rsidRDefault="00217F54">
      <w:r>
        <w:br w:type="page"/>
      </w:r>
    </w:p>
    <w:p w14:paraId="666080E2" w14:textId="77777777" w:rsidR="00217F54" w:rsidRPr="00217F54" w:rsidRDefault="00217F54" w:rsidP="00217F54">
      <w:pPr>
        <w:spacing w:after="160" w:line="278" w:lineRule="auto"/>
        <w:ind w:left="720"/>
      </w:pPr>
      <w:r w:rsidRPr="00217F54">
        <w:lastRenderedPageBreak/>
        <w:t>Equality Impact Assessment Guidance</w:t>
      </w:r>
    </w:p>
    <w:p w14:paraId="1F3D52EB" w14:textId="77777777" w:rsidR="00217F54" w:rsidRPr="00217F54" w:rsidRDefault="00217F54" w:rsidP="00217F54">
      <w:pPr>
        <w:spacing w:after="160" w:line="278" w:lineRule="auto"/>
        <w:ind w:left="720"/>
      </w:pPr>
      <w:r w:rsidRPr="00217F54">
        <w:t>A guide for staff who need to complete Equality Impact Assessments</w:t>
      </w:r>
    </w:p>
    <w:p w14:paraId="0EA2BBAB" w14:textId="77777777" w:rsidR="00217F54" w:rsidRPr="00217F54" w:rsidRDefault="00217F54" w:rsidP="00217F54">
      <w:pPr>
        <w:spacing w:after="160" w:line="278" w:lineRule="auto"/>
        <w:ind w:left="720"/>
      </w:pPr>
      <w:bookmarkStart w:id="1" w:name="_Toc152438045"/>
      <w:r w:rsidRPr="00217F54">
        <w:t>Appendix A Initial Equality Impact Assessment Form</w:t>
      </w:r>
      <w:bookmarkEnd w:id="1"/>
    </w:p>
    <w:p w14:paraId="14064EBD" w14:textId="77777777" w:rsidR="00217F54" w:rsidRPr="00217F54" w:rsidRDefault="00217F54" w:rsidP="00217F54">
      <w:pPr>
        <w:spacing w:after="160" w:line="278" w:lineRule="auto"/>
        <w:ind w:left="720"/>
      </w:pPr>
    </w:p>
    <w:p w14:paraId="5107644D" w14:textId="77777777" w:rsidR="00217F54" w:rsidRPr="00217F54" w:rsidRDefault="00217F54" w:rsidP="00217F54">
      <w:pPr>
        <w:spacing w:after="160" w:line="278" w:lineRule="auto"/>
        <w:ind w:left="720"/>
        <w:rPr>
          <w:b/>
          <w:bCs/>
        </w:rPr>
      </w:pPr>
      <w:r w:rsidRPr="00217F54">
        <w:rPr>
          <w:b/>
          <w:bCs/>
        </w:rPr>
        <w:t>If you are printing this form to complete by hand, please ensure you do so in BLOCK CAPITALS.</w:t>
      </w:r>
    </w:p>
    <w:p w14:paraId="239FCE4B" w14:textId="77777777" w:rsidR="00217F54" w:rsidRPr="00217F54" w:rsidRDefault="00217F54" w:rsidP="00217F54">
      <w:pPr>
        <w:spacing w:after="160" w:line="278" w:lineRule="auto"/>
        <w:ind w:left="720"/>
        <w:rPr>
          <w:b/>
          <w:bCs/>
        </w:rPr>
      </w:pPr>
    </w:p>
    <w:p w14:paraId="44B9D170" w14:textId="77777777" w:rsidR="00217F54" w:rsidRPr="00217F54" w:rsidRDefault="00217F54" w:rsidP="00217F54">
      <w:pPr>
        <w:spacing w:after="160" w:line="278" w:lineRule="auto"/>
        <w:ind w:left="720"/>
      </w:pPr>
      <w:r w:rsidRPr="00217F54">
        <w:t>The Initial EIA is a quick and easy screening process. This initial assessment allows you to identify whether the proposed policy, service or function has a negative or potential negative impact on the protected characteristics. In some cases, an Initial EIA is all you will need to establish whether you provide equal outcomes for staff and patients. On discovering a negative or the potential for a negative impact, you will need to undertake a Full EIA.</w:t>
      </w:r>
    </w:p>
    <w:p w14:paraId="27A48663" w14:textId="77777777" w:rsidR="00217F54" w:rsidRPr="00217F54" w:rsidRDefault="00217F54" w:rsidP="00217F54">
      <w:pPr>
        <w:spacing w:after="160" w:line="278" w:lineRule="auto"/>
        <w:ind w:left="720"/>
      </w:pPr>
    </w:p>
    <w:p w14:paraId="6DC44F7D" w14:textId="77777777" w:rsidR="00217F54" w:rsidRPr="00217F54" w:rsidRDefault="00217F54" w:rsidP="00217F54">
      <w:pPr>
        <w:spacing w:after="160" w:line="278" w:lineRule="auto"/>
        <w:ind w:left="720"/>
      </w:pPr>
      <w:r w:rsidRPr="00217F54">
        <w:t xml:space="preserve">This assessment should </w:t>
      </w:r>
      <w:r w:rsidRPr="00217F54">
        <w:rPr>
          <w:b/>
          <w:bCs/>
        </w:rPr>
        <w:t>either</w:t>
      </w:r>
      <w:r w:rsidRPr="00217F54">
        <w:t>:</w:t>
      </w:r>
    </w:p>
    <w:p w14:paraId="1F2A7236" w14:textId="77777777" w:rsidR="00217F54" w:rsidRPr="00217F54" w:rsidRDefault="00217F54" w:rsidP="00A027D9">
      <w:pPr>
        <w:numPr>
          <w:ilvl w:val="0"/>
          <w:numId w:val="74"/>
        </w:numPr>
        <w:spacing w:after="160" w:line="278" w:lineRule="auto"/>
        <w:rPr>
          <w:b/>
          <w:bCs/>
        </w:rPr>
      </w:pPr>
      <w:r w:rsidRPr="00217F54">
        <w:rPr>
          <w:b/>
          <w:bCs/>
        </w:rPr>
        <w:t>Justify reasons why a Full EIA is not required, by evidencing that there are no negative impacts to any protected characteristics, and that any potential risks have been mitigated.</w:t>
      </w:r>
    </w:p>
    <w:p w14:paraId="3A6C4893" w14:textId="77777777" w:rsidR="00217F54" w:rsidRPr="00217F54" w:rsidRDefault="00217F54" w:rsidP="00217F54">
      <w:pPr>
        <w:spacing w:after="160" w:line="278" w:lineRule="auto"/>
        <w:ind w:left="720"/>
        <w:rPr>
          <w:b/>
          <w:bCs/>
        </w:rPr>
      </w:pPr>
      <w:r w:rsidRPr="00217F54">
        <w:rPr>
          <w:b/>
          <w:bCs/>
        </w:rPr>
        <w:t>OR</w:t>
      </w:r>
    </w:p>
    <w:p w14:paraId="672909C4" w14:textId="77777777" w:rsidR="00217F54" w:rsidRPr="00217F54" w:rsidRDefault="00217F54" w:rsidP="00A027D9">
      <w:pPr>
        <w:numPr>
          <w:ilvl w:val="0"/>
          <w:numId w:val="74"/>
        </w:numPr>
        <w:spacing w:after="160" w:line="278" w:lineRule="auto"/>
        <w:rPr>
          <w:b/>
          <w:bCs/>
        </w:rPr>
      </w:pPr>
      <w:r w:rsidRPr="00217F54">
        <w:rPr>
          <w:b/>
          <w:bCs/>
        </w:rPr>
        <w:t>Identify that a Full EIA is required because a negative impact has been identified.</w:t>
      </w:r>
    </w:p>
    <w:p w14:paraId="2C68804B" w14:textId="77777777" w:rsidR="00217F54" w:rsidRPr="00217F54" w:rsidRDefault="00217F54" w:rsidP="00217F54">
      <w:pPr>
        <w:spacing w:after="160" w:line="278" w:lineRule="auto"/>
        <w:ind w:left="720"/>
      </w:pPr>
    </w:p>
    <w:p w14:paraId="400E79CA" w14:textId="77777777" w:rsidR="00217F54" w:rsidRPr="00217F54" w:rsidRDefault="00217F54" w:rsidP="00217F54">
      <w:pPr>
        <w:spacing w:after="160" w:line="278" w:lineRule="auto"/>
        <w:ind w:left="720"/>
      </w:pPr>
    </w:p>
    <w:tbl>
      <w:tblPr>
        <w:tblStyle w:val="TableGrid"/>
        <w:tblW w:w="0" w:type="auto"/>
        <w:tblInd w:w="-431" w:type="dxa"/>
        <w:tblLook w:val="04A0" w:firstRow="1" w:lastRow="0" w:firstColumn="1" w:lastColumn="0" w:noHBand="0" w:noVBand="1"/>
      </w:tblPr>
      <w:tblGrid>
        <w:gridCol w:w="2888"/>
        <w:gridCol w:w="2033"/>
        <w:gridCol w:w="499"/>
        <w:gridCol w:w="80"/>
        <w:gridCol w:w="58"/>
        <w:gridCol w:w="200"/>
        <w:gridCol w:w="1328"/>
        <w:gridCol w:w="82"/>
        <w:gridCol w:w="37"/>
        <w:gridCol w:w="1111"/>
        <w:gridCol w:w="1744"/>
      </w:tblGrid>
      <w:tr w:rsidR="00217F54" w:rsidRPr="00217F54" w14:paraId="0212DFC1" w14:textId="77777777" w:rsidTr="00EB0A44">
        <w:trPr>
          <w:trHeight w:val="663"/>
        </w:trPr>
        <w:tc>
          <w:tcPr>
            <w:tcW w:w="2888" w:type="dxa"/>
            <w:tcBorders>
              <w:top w:val="single" w:sz="4" w:space="0" w:color="auto"/>
              <w:left w:val="single" w:sz="4" w:space="0" w:color="auto"/>
              <w:bottom w:val="single" w:sz="4" w:space="0" w:color="auto"/>
              <w:right w:val="single" w:sz="4" w:space="0" w:color="auto"/>
            </w:tcBorders>
            <w:vAlign w:val="center"/>
            <w:hideMark/>
          </w:tcPr>
          <w:p w14:paraId="06630B3C" w14:textId="77777777" w:rsidR="00217F54" w:rsidRPr="00217F54" w:rsidRDefault="00217F54" w:rsidP="00217F54">
            <w:pPr>
              <w:spacing w:after="160" w:line="278" w:lineRule="auto"/>
              <w:ind w:left="720"/>
              <w:rPr>
                <w:bCs/>
              </w:rPr>
            </w:pPr>
            <w:r w:rsidRPr="00217F54">
              <w:rPr>
                <w:bCs/>
              </w:rPr>
              <w:t xml:space="preserve">Name of </w:t>
            </w:r>
            <w:r w:rsidRPr="00217F54">
              <w:t>service, function or policy</w:t>
            </w:r>
          </w:p>
        </w:tc>
        <w:tc>
          <w:tcPr>
            <w:tcW w:w="7172" w:type="dxa"/>
            <w:gridSpan w:val="10"/>
            <w:tcBorders>
              <w:top w:val="single" w:sz="4" w:space="0" w:color="auto"/>
              <w:left w:val="single" w:sz="4" w:space="0" w:color="auto"/>
              <w:bottom w:val="single" w:sz="4" w:space="0" w:color="auto"/>
              <w:right w:val="single" w:sz="4" w:space="0" w:color="auto"/>
            </w:tcBorders>
            <w:hideMark/>
          </w:tcPr>
          <w:p w14:paraId="20B2AFE6" w14:textId="05403A5B" w:rsidR="00217F54" w:rsidRPr="00217F54" w:rsidRDefault="00C55494" w:rsidP="00217F54">
            <w:pPr>
              <w:spacing w:after="160" w:line="278" w:lineRule="auto"/>
              <w:ind w:left="720"/>
            </w:pPr>
            <w:r>
              <w:t>Food Safety &amp; Hygiene Policy</w:t>
            </w:r>
          </w:p>
        </w:tc>
      </w:tr>
      <w:tr w:rsidR="00217F54" w:rsidRPr="00217F54" w14:paraId="51BE4401" w14:textId="77777777" w:rsidTr="00EB0A44">
        <w:trPr>
          <w:trHeight w:val="663"/>
        </w:trPr>
        <w:tc>
          <w:tcPr>
            <w:tcW w:w="2888" w:type="dxa"/>
            <w:tcBorders>
              <w:top w:val="single" w:sz="4" w:space="0" w:color="auto"/>
              <w:left w:val="single" w:sz="4" w:space="0" w:color="auto"/>
              <w:bottom w:val="single" w:sz="4" w:space="0" w:color="auto"/>
              <w:right w:val="single" w:sz="4" w:space="0" w:color="auto"/>
            </w:tcBorders>
            <w:vAlign w:val="center"/>
            <w:hideMark/>
          </w:tcPr>
          <w:p w14:paraId="291E9062" w14:textId="77777777" w:rsidR="00217F54" w:rsidRPr="00217F54" w:rsidRDefault="00217F54" w:rsidP="00217F54">
            <w:pPr>
              <w:spacing w:after="160" w:line="278" w:lineRule="auto"/>
              <w:ind w:left="720"/>
            </w:pPr>
            <w:r w:rsidRPr="00217F54">
              <w:t>Brief description of service, function or policy (</w:t>
            </w:r>
            <w:r w:rsidRPr="00217F54">
              <w:rPr>
                <w:i/>
                <w:iCs/>
              </w:rPr>
              <w:t>purpose</w:t>
            </w:r>
            <w:r w:rsidRPr="00217F54">
              <w:t>)</w:t>
            </w:r>
          </w:p>
        </w:tc>
        <w:tc>
          <w:tcPr>
            <w:tcW w:w="7172" w:type="dxa"/>
            <w:gridSpan w:val="10"/>
            <w:tcBorders>
              <w:top w:val="single" w:sz="4" w:space="0" w:color="auto"/>
              <w:left w:val="single" w:sz="4" w:space="0" w:color="auto"/>
              <w:bottom w:val="single" w:sz="4" w:space="0" w:color="auto"/>
              <w:right w:val="single" w:sz="4" w:space="0" w:color="auto"/>
            </w:tcBorders>
          </w:tcPr>
          <w:p w14:paraId="1495CBF5" w14:textId="76AAC446" w:rsidR="00217F54" w:rsidRPr="00217F54" w:rsidRDefault="003164E9" w:rsidP="00217F54">
            <w:pPr>
              <w:spacing w:after="160" w:line="278" w:lineRule="auto"/>
              <w:ind w:left="720"/>
            </w:pPr>
            <w:r w:rsidRPr="003164E9">
              <w:t>To ensure safe food handling, storage, preparation, and service across ELFT's diverse operational landscape, including sites managed by multiple catering contractors (OCS, ISS, Grosvenor) and hosted services.</w:t>
            </w:r>
          </w:p>
        </w:tc>
      </w:tr>
      <w:tr w:rsidR="00217F54" w:rsidRPr="00217F54" w14:paraId="7CF90070" w14:textId="77777777" w:rsidTr="00EB0A44">
        <w:trPr>
          <w:trHeight w:val="461"/>
        </w:trPr>
        <w:tc>
          <w:tcPr>
            <w:tcW w:w="2888" w:type="dxa"/>
            <w:tcBorders>
              <w:top w:val="single" w:sz="4" w:space="0" w:color="auto"/>
              <w:left w:val="single" w:sz="4" w:space="0" w:color="auto"/>
              <w:bottom w:val="single" w:sz="4" w:space="0" w:color="auto"/>
              <w:right w:val="single" w:sz="4" w:space="0" w:color="auto"/>
            </w:tcBorders>
            <w:vAlign w:val="center"/>
            <w:hideMark/>
          </w:tcPr>
          <w:p w14:paraId="0B43B794" w14:textId="77777777" w:rsidR="00217F54" w:rsidRPr="00217F54" w:rsidRDefault="00217F54" w:rsidP="00217F54">
            <w:pPr>
              <w:spacing w:after="160" w:line="278" w:lineRule="auto"/>
              <w:ind w:left="720"/>
              <w:rPr>
                <w:bCs/>
              </w:rPr>
            </w:pPr>
            <w:r w:rsidRPr="00217F54">
              <w:t>Is the service, function or policy</w:t>
            </w:r>
          </w:p>
        </w:tc>
        <w:tc>
          <w:tcPr>
            <w:tcW w:w="2033" w:type="dxa"/>
            <w:tcBorders>
              <w:top w:val="single" w:sz="4" w:space="0" w:color="auto"/>
              <w:left w:val="single" w:sz="4" w:space="0" w:color="auto"/>
              <w:bottom w:val="single" w:sz="4" w:space="0" w:color="auto"/>
              <w:right w:val="single" w:sz="4" w:space="0" w:color="auto"/>
            </w:tcBorders>
            <w:vAlign w:val="center"/>
            <w:hideMark/>
          </w:tcPr>
          <w:p w14:paraId="3FE65ABE" w14:textId="1B1D044D" w:rsidR="00217F54" w:rsidRPr="00217F54" w:rsidRDefault="00217F54" w:rsidP="003164E9">
            <w:pPr>
              <w:spacing w:after="160" w:line="278" w:lineRule="auto"/>
              <w:rPr>
                <w:b/>
                <w:bCs/>
              </w:rPr>
            </w:pPr>
          </w:p>
          <w:p w14:paraId="03340AC9" w14:textId="4ED090AA" w:rsidR="00217F54" w:rsidRPr="00217F54" w:rsidRDefault="003164E9" w:rsidP="00217F54">
            <w:pPr>
              <w:spacing w:after="160" w:line="278" w:lineRule="auto"/>
              <w:ind w:left="720"/>
              <w:rPr>
                <w:b/>
                <w:bCs/>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217F54" w:rsidRPr="00217F54">
              <w:t xml:space="preserve">  Existing</w:t>
            </w:r>
            <w:r w:rsidR="00217F54" w:rsidRPr="00217F54">
              <w:rPr>
                <w:b/>
                <w:bCs/>
              </w:rPr>
              <w:t xml:space="preserve">     </w:t>
            </w:r>
          </w:p>
          <w:p w14:paraId="7E8E79BD" w14:textId="77777777" w:rsidR="00217F54" w:rsidRPr="00217F54" w:rsidRDefault="00217F54" w:rsidP="00217F54">
            <w:pPr>
              <w:spacing w:after="160" w:line="278" w:lineRule="auto"/>
              <w:ind w:left="720"/>
              <w:rPr>
                <w:b/>
                <w:bCs/>
              </w:rPr>
            </w:pPr>
            <w:r w:rsidRPr="00217F54">
              <w:t xml:space="preserve">     </w:t>
            </w:r>
          </w:p>
        </w:tc>
        <w:tc>
          <w:tcPr>
            <w:tcW w:w="2284" w:type="dxa"/>
            <w:gridSpan w:val="7"/>
            <w:tcBorders>
              <w:top w:val="single" w:sz="4" w:space="0" w:color="auto"/>
              <w:left w:val="single" w:sz="4" w:space="0" w:color="auto"/>
              <w:bottom w:val="single" w:sz="4" w:space="0" w:color="auto"/>
              <w:right w:val="single" w:sz="4" w:space="0" w:color="auto"/>
            </w:tcBorders>
            <w:vAlign w:val="center"/>
            <w:hideMark/>
          </w:tcPr>
          <w:p w14:paraId="3AE134C2" w14:textId="5B9443ED" w:rsidR="00217F54" w:rsidRPr="003164E9" w:rsidRDefault="00217F54" w:rsidP="003164E9">
            <w:pPr>
              <w:spacing w:after="160" w:line="278" w:lineRule="auto"/>
              <w:ind w:left="720"/>
              <w:rPr>
                <w:bCs/>
              </w:rPr>
            </w:pPr>
            <w:r w:rsidRPr="00217F54">
              <w:rPr>
                <w:bCs/>
              </w:rPr>
              <w:fldChar w:fldCharType="begin">
                <w:ffData>
                  <w:name w:val="Check2"/>
                  <w:enabled/>
                  <w:calcOnExit w:val="0"/>
                  <w:checkBox>
                    <w:sizeAuto/>
                    <w:default w:val="1"/>
                    <w:checked w:val="0"/>
                  </w:checkBox>
                </w:ffData>
              </w:fldChar>
            </w:r>
            <w:bookmarkStart w:id="2" w:name="Check2"/>
            <w:r w:rsidRPr="00217F54">
              <w:rPr>
                <w:bCs/>
              </w:rPr>
              <w:instrText xml:space="preserve"> FORMCHECKBOX </w:instrText>
            </w:r>
            <w:r w:rsidRPr="00217F54">
              <w:rPr>
                <w:bCs/>
              </w:rPr>
            </w:r>
            <w:r w:rsidRPr="00217F54">
              <w:rPr>
                <w:bCs/>
              </w:rPr>
              <w:fldChar w:fldCharType="separate"/>
            </w:r>
            <w:r w:rsidRPr="00217F54">
              <w:fldChar w:fldCharType="end"/>
            </w:r>
            <w:bookmarkEnd w:id="2"/>
            <w:r w:rsidRPr="00217F54">
              <w:rPr>
                <w:bCs/>
              </w:rPr>
              <w:t xml:space="preserve"> </w:t>
            </w:r>
            <w:r w:rsidR="003164E9">
              <w:rPr>
                <w:bCs/>
              </w:rPr>
              <w:br/>
            </w:r>
            <w:r w:rsidRPr="00217F54">
              <w:rPr>
                <w:bCs/>
              </w:rPr>
              <w:t>New</w:t>
            </w:r>
            <w:r w:rsidRPr="00217F54">
              <w:rPr>
                <w:b/>
                <w:bCs/>
              </w:rPr>
              <w:tab/>
              <w:t xml:space="preserve">     </w:t>
            </w:r>
          </w:p>
        </w:tc>
        <w:tc>
          <w:tcPr>
            <w:tcW w:w="2855" w:type="dxa"/>
            <w:gridSpan w:val="2"/>
            <w:tcBorders>
              <w:top w:val="single" w:sz="4" w:space="0" w:color="auto"/>
              <w:left w:val="single" w:sz="4" w:space="0" w:color="auto"/>
              <w:bottom w:val="single" w:sz="4" w:space="0" w:color="auto"/>
              <w:right w:val="single" w:sz="4" w:space="0" w:color="auto"/>
            </w:tcBorders>
            <w:vAlign w:val="center"/>
            <w:hideMark/>
          </w:tcPr>
          <w:p w14:paraId="6CB1D303" w14:textId="77777777" w:rsidR="00217F54" w:rsidRPr="00217F54" w:rsidRDefault="00217F54" w:rsidP="00217F54">
            <w:pPr>
              <w:spacing w:after="160" w:line="278" w:lineRule="auto"/>
              <w:ind w:left="720"/>
            </w:pPr>
            <w:r w:rsidRPr="00217F54">
              <w:rPr>
                <w:bCs/>
              </w:rPr>
              <w:fldChar w:fldCharType="begin">
                <w:ffData>
                  <w:name w:val="Check3"/>
                  <w:enabled/>
                  <w:calcOnExit w:val="0"/>
                  <w:checkBox>
                    <w:sizeAuto/>
                    <w:default w:val="0"/>
                  </w:checkBox>
                </w:ffData>
              </w:fldChar>
            </w:r>
            <w:bookmarkStart w:id="3" w:name="Check3"/>
            <w:r w:rsidRPr="00217F54">
              <w:rPr>
                <w:bCs/>
              </w:rPr>
              <w:instrText xml:space="preserve"> FORMCHECKBOX </w:instrText>
            </w:r>
            <w:r w:rsidRPr="00217F54">
              <w:rPr>
                <w:bCs/>
              </w:rPr>
            </w:r>
            <w:r w:rsidRPr="00217F54">
              <w:rPr>
                <w:bCs/>
              </w:rPr>
              <w:fldChar w:fldCharType="separate"/>
            </w:r>
            <w:r w:rsidRPr="00217F54">
              <w:fldChar w:fldCharType="end"/>
            </w:r>
            <w:bookmarkEnd w:id="3"/>
            <w:r w:rsidRPr="00217F54">
              <w:rPr>
                <w:bCs/>
              </w:rPr>
              <w:t xml:space="preserve">  Under review</w:t>
            </w:r>
            <w:r w:rsidRPr="00217F54">
              <w:rPr>
                <w:b/>
                <w:bCs/>
              </w:rPr>
              <w:t xml:space="preserve">    </w:t>
            </w:r>
          </w:p>
        </w:tc>
      </w:tr>
      <w:tr w:rsidR="00217F54" w:rsidRPr="00217F54" w14:paraId="5E469ECA" w14:textId="77777777" w:rsidTr="00EB0A44">
        <w:tc>
          <w:tcPr>
            <w:tcW w:w="2888" w:type="dxa"/>
            <w:tcBorders>
              <w:top w:val="single" w:sz="4" w:space="0" w:color="auto"/>
              <w:left w:val="single" w:sz="4" w:space="0" w:color="auto"/>
              <w:bottom w:val="single" w:sz="4" w:space="0" w:color="auto"/>
              <w:right w:val="single" w:sz="4" w:space="0" w:color="auto"/>
            </w:tcBorders>
            <w:vAlign w:val="center"/>
            <w:hideMark/>
          </w:tcPr>
          <w:p w14:paraId="7792CDAF" w14:textId="77777777" w:rsidR="00217F54" w:rsidRPr="00217F54" w:rsidRDefault="00217F54" w:rsidP="00217F54">
            <w:pPr>
              <w:spacing w:after="160" w:line="278" w:lineRule="auto"/>
              <w:ind w:left="720"/>
              <w:rPr>
                <w:b/>
              </w:rPr>
            </w:pPr>
            <w:r w:rsidRPr="00217F54">
              <w:rPr>
                <w:b/>
              </w:rPr>
              <w:t>Directorate</w:t>
            </w:r>
          </w:p>
          <w:p w14:paraId="55E99C4C" w14:textId="77777777" w:rsidR="00217F54" w:rsidRPr="00217F54" w:rsidRDefault="00217F54" w:rsidP="00217F54">
            <w:pPr>
              <w:spacing w:after="160" w:line="278" w:lineRule="auto"/>
              <w:ind w:left="720"/>
              <w:rPr>
                <w:i/>
                <w:iCs/>
              </w:rPr>
            </w:pPr>
            <w:r w:rsidRPr="00217F54">
              <w:rPr>
                <w:i/>
                <w:iCs/>
              </w:rPr>
              <w:t>(If all groups are impacted, please state ‘Trust-wide’)</w:t>
            </w:r>
          </w:p>
        </w:tc>
        <w:tc>
          <w:tcPr>
            <w:tcW w:w="7172" w:type="dxa"/>
            <w:gridSpan w:val="10"/>
            <w:tcBorders>
              <w:top w:val="single" w:sz="4" w:space="0" w:color="auto"/>
              <w:left w:val="single" w:sz="4" w:space="0" w:color="auto"/>
              <w:bottom w:val="single" w:sz="4" w:space="0" w:color="auto"/>
              <w:right w:val="single" w:sz="4" w:space="0" w:color="auto"/>
            </w:tcBorders>
            <w:hideMark/>
          </w:tcPr>
          <w:p w14:paraId="7E1DF4D6" w14:textId="7E670988" w:rsidR="00217F54" w:rsidRPr="00217F54" w:rsidRDefault="00D10E6F" w:rsidP="00217F54">
            <w:pPr>
              <w:spacing w:after="160" w:line="278" w:lineRule="auto"/>
              <w:ind w:left="720"/>
            </w:pPr>
            <w:r w:rsidRPr="00D10E6F">
              <w:t>Estates, Facilities &amp; Capital Development</w:t>
            </w:r>
          </w:p>
        </w:tc>
      </w:tr>
      <w:tr w:rsidR="00217F54" w:rsidRPr="00217F54" w14:paraId="78F7E2BA" w14:textId="77777777" w:rsidTr="00EB0A44">
        <w:trPr>
          <w:trHeight w:val="605"/>
        </w:trPr>
        <w:tc>
          <w:tcPr>
            <w:tcW w:w="2888" w:type="dxa"/>
            <w:tcBorders>
              <w:top w:val="single" w:sz="4" w:space="0" w:color="auto"/>
              <w:left w:val="single" w:sz="4" w:space="0" w:color="auto"/>
              <w:bottom w:val="single" w:sz="4" w:space="0" w:color="auto"/>
              <w:right w:val="single" w:sz="4" w:space="0" w:color="auto"/>
            </w:tcBorders>
            <w:vAlign w:val="center"/>
            <w:hideMark/>
          </w:tcPr>
          <w:p w14:paraId="56469EB2" w14:textId="77777777" w:rsidR="00217F54" w:rsidRPr="00217F54" w:rsidRDefault="00217F54" w:rsidP="00217F54">
            <w:pPr>
              <w:spacing w:after="160" w:line="278" w:lineRule="auto"/>
              <w:ind w:left="720"/>
            </w:pPr>
            <w:r w:rsidRPr="00217F54">
              <w:rPr>
                <w:b/>
                <w:bCs/>
              </w:rPr>
              <w:lastRenderedPageBreak/>
              <w:t>Who</w:t>
            </w:r>
            <w:r w:rsidRPr="00217F54">
              <w:t xml:space="preserve"> is completing the EIA?</w:t>
            </w:r>
          </w:p>
          <w:p w14:paraId="6E430168" w14:textId="77777777" w:rsidR="00217F54" w:rsidRPr="00217F54" w:rsidRDefault="00217F54" w:rsidP="00217F54">
            <w:pPr>
              <w:spacing w:after="160" w:line="278" w:lineRule="auto"/>
              <w:ind w:left="720"/>
              <w:rPr>
                <w:i/>
                <w:iCs/>
              </w:rPr>
            </w:pPr>
            <w:r w:rsidRPr="00217F54">
              <w:rPr>
                <w:i/>
                <w:iCs/>
              </w:rPr>
              <w:t>(name/role)</w:t>
            </w:r>
          </w:p>
        </w:tc>
        <w:tc>
          <w:tcPr>
            <w:tcW w:w="7172" w:type="dxa"/>
            <w:gridSpan w:val="10"/>
            <w:tcBorders>
              <w:top w:val="single" w:sz="4" w:space="0" w:color="auto"/>
              <w:left w:val="single" w:sz="4" w:space="0" w:color="auto"/>
              <w:bottom w:val="single" w:sz="4" w:space="0" w:color="auto"/>
              <w:right w:val="single" w:sz="4" w:space="0" w:color="auto"/>
            </w:tcBorders>
            <w:hideMark/>
          </w:tcPr>
          <w:p w14:paraId="1B99DE75" w14:textId="318ED140" w:rsidR="00217F54" w:rsidRPr="00217F54" w:rsidRDefault="00D10E6F" w:rsidP="00217F54">
            <w:pPr>
              <w:spacing w:after="160" w:line="278" w:lineRule="auto"/>
              <w:ind w:left="720"/>
            </w:pPr>
            <w:r>
              <w:t>Adam Fahn – Assistant Director of Estates Facilities Management</w:t>
            </w:r>
          </w:p>
        </w:tc>
      </w:tr>
      <w:tr w:rsidR="00217F54" w:rsidRPr="00217F54" w14:paraId="0C651B72" w14:textId="77777777" w:rsidTr="00EB0A44">
        <w:trPr>
          <w:trHeight w:val="127"/>
        </w:trPr>
        <w:tc>
          <w:tcPr>
            <w:tcW w:w="2888" w:type="dxa"/>
            <w:vMerge w:val="restart"/>
            <w:tcBorders>
              <w:top w:val="single" w:sz="4" w:space="0" w:color="auto"/>
              <w:left w:val="single" w:sz="4" w:space="0" w:color="auto"/>
              <w:bottom w:val="single" w:sz="4" w:space="0" w:color="auto"/>
              <w:right w:val="single" w:sz="4" w:space="0" w:color="auto"/>
            </w:tcBorders>
            <w:vAlign w:val="center"/>
          </w:tcPr>
          <w:p w14:paraId="58C1EA90" w14:textId="77777777" w:rsidR="00217F54" w:rsidRPr="00217F54" w:rsidRDefault="00217F54" w:rsidP="00217F54">
            <w:pPr>
              <w:spacing w:after="160" w:line="278" w:lineRule="auto"/>
              <w:ind w:left="720"/>
            </w:pPr>
            <w:r w:rsidRPr="00217F54">
              <w:t xml:space="preserve">Which </w:t>
            </w:r>
            <w:r w:rsidRPr="00217F54">
              <w:rPr>
                <w:b/>
              </w:rPr>
              <w:t xml:space="preserve">Trusts Strategies </w:t>
            </w:r>
            <w:r w:rsidRPr="00217F54">
              <w:rPr>
                <w:bCs/>
              </w:rPr>
              <w:t>are supported by the service</w:t>
            </w:r>
            <w:r w:rsidRPr="00217F54">
              <w:t>?</w:t>
            </w:r>
          </w:p>
          <w:p w14:paraId="22506CDB" w14:textId="77777777" w:rsidR="00217F54" w:rsidRPr="00217F54" w:rsidRDefault="00217F54" w:rsidP="00217F54">
            <w:pPr>
              <w:spacing w:after="160" w:line="278" w:lineRule="auto"/>
              <w:ind w:left="720"/>
            </w:pPr>
          </w:p>
        </w:tc>
        <w:tc>
          <w:tcPr>
            <w:tcW w:w="4280" w:type="dxa"/>
            <w:gridSpan w:val="7"/>
            <w:tcBorders>
              <w:top w:val="single" w:sz="4" w:space="0" w:color="auto"/>
              <w:left w:val="single" w:sz="4" w:space="0" w:color="auto"/>
              <w:bottom w:val="single" w:sz="4" w:space="0" w:color="auto"/>
              <w:right w:val="single" w:sz="4" w:space="0" w:color="auto"/>
            </w:tcBorders>
            <w:hideMark/>
          </w:tcPr>
          <w:p w14:paraId="026CDF89" w14:textId="77777777" w:rsidR="00217F54" w:rsidRPr="00217F54" w:rsidRDefault="00217F54" w:rsidP="00217F54">
            <w:pPr>
              <w:spacing w:after="160" w:line="278" w:lineRule="auto"/>
              <w:ind w:left="720"/>
            </w:pPr>
            <w:r w:rsidRPr="00217F54">
              <w:t>Population Health</w:t>
            </w:r>
          </w:p>
        </w:tc>
        <w:tc>
          <w:tcPr>
            <w:tcW w:w="2892" w:type="dxa"/>
            <w:gridSpan w:val="3"/>
            <w:tcBorders>
              <w:top w:val="single" w:sz="4" w:space="0" w:color="auto"/>
              <w:left w:val="single" w:sz="4" w:space="0" w:color="auto"/>
              <w:bottom w:val="single" w:sz="4" w:space="0" w:color="auto"/>
              <w:right w:val="single" w:sz="4" w:space="0" w:color="auto"/>
            </w:tcBorders>
            <w:hideMark/>
          </w:tcPr>
          <w:p w14:paraId="25C8334F" w14:textId="77777777" w:rsidR="00217F54" w:rsidRPr="00217F54" w:rsidRDefault="00217F54" w:rsidP="00217F54">
            <w:pPr>
              <w:spacing w:after="160" w:line="278" w:lineRule="auto"/>
              <w:ind w:left="720"/>
              <w:rPr>
                <w:b/>
                <w:bCs/>
              </w:rPr>
            </w:pPr>
            <w:r w:rsidRPr="00217F54">
              <w:rPr>
                <w:b/>
                <w:bCs/>
              </w:rPr>
              <w:fldChar w:fldCharType="begin">
                <w:ffData>
                  <w:name w:val="Check55"/>
                  <w:enabled/>
                  <w:calcOnExit w:val="0"/>
                  <w:checkBox>
                    <w:sizeAuto/>
                    <w:default w:val="1"/>
                    <w:checked w:val="0"/>
                  </w:checkBox>
                </w:ffData>
              </w:fldChar>
            </w:r>
            <w:bookmarkStart w:id="4" w:name="Check55"/>
            <w:r w:rsidRPr="00217F54">
              <w:rPr>
                <w:b/>
                <w:bCs/>
              </w:rPr>
              <w:instrText xml:space="preserve"> FORMCHECKBOX </w:instrText>
            </w:r>
            <w:r w:rsidRPr="00217F54">
              <w:rPr>
                <w:b/>
                <w:bCs/>
              </w:rPr>
            </w:r>
            <w:r w:rsidRPr="00217F54">
              <w:rPr>
                <w:b/>
                <w:bCs/>
              </w:rPr>
              <w:fldChar w:fldCharType="separate"/>
            </w:r>
            <w:r w:rsidRPr="00217F54">
              <w:fldChar w:fldCharType="end"/>
            </w:r>
            <w:bookmarkEnd w:id="4"/>
          </w:p>
        </w:tc>
      </w:tr>
      <w:tr w:rsidR="00217F54" w:rsidRPr="00217F54" w14:paraId="5D77DF3C" w14:textId="77777777" w:rsidTr="00EB0A44">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DAA24F" w14:textId="77777777" w:rsidR="00217F54" w:rsidRPr="00217F54" w:rsidRDefault="00217F54" w:rsidP="00217F54">
            <w:pPr>
              <w:spacing w:after="160" w:line="278" w:lineRule="auto"/>
              <w:ind w:left="720"/>
            </w:pPr>
          </w:p>
        </w:tc>
        <w:tc>
          <w:tcPr>
            <w:tcW w:w="4280" w:type="dxa"/>
            <w:gridSpan w:val="7"/>
            <w:tcBorders>
              <w:top w:val="single" w:sz="4" w:space="0" w:color="auto"/>
              <w:left w:val="single" w:sz="4" w:space="0" w:color="auto"/>
              <w:bottom w:val="single" w:sz="4" w:space="0" w:color="auto"/>
              <w:right w:val="single" w:sz="4" w:space="0" w:color="auto"/>
            </w:tcBorders>
            <w:hideMark/>
          </w:tcPr>
          <w:p w14:paraId="67916586" w14:textId="77777777" w:rsidR="00217F54" w:rsidRPr="00217F54" w:rsidRDefault="00217F54" w:rsidP="00217F54">
            <w:pPr>
              <w:spacing w:after="160" w:line="278" w:lineRule="auto"/>
              <w:ind w:left="720"/>
            </w:pPr>
            <w:r w:rsidRPr="00217F54">
              <w:t>The Experience of Care</w:t>
            </w:r>
          </w:p>
        </w:tc>
        <w:tc>
          <w:tcPr>
            <w:tcW w:w="2892" w:type="dxa"/>
            <w:gridSpan w:val="3"/>
            <w:tcBorders>
              <w:top w:val="single" w:sz="4" w:space="0" w:color="auto"/>
              <w:left w:val="single" w:sz="4" w:space="0" w:color="auto"/>
              <w:bottom w:val="single" w:sz="4" w:space="0" w:color="auto"/>
              <w:right w:val="single" w:sz="4" w:space="0" w:color="auto"/>
            </w:tcBorders>
            <w:hideMark/>
          </w:tcPr>
          <w:p w14:paraId="4FF0A1B1" w14:textId="3DD54BEB" w:rsidR="00217F54" w:rsidRPr="00217F54" w:rsidRDefault="00D10E6F" w:rsidP="00217F54">
            <w:pPr>
              <w:spacing w:after="160" w:line="278" w:lineRule="auto"/>
              <w:ind w:left="720"/>
              <w:rPr>
                <w:b/>
                <w:bCs/>
              </w:rPr>
            </w:pPr>
            <w:r>
              <w:rPr>
                <w:b/>
                <w:bCs/>
              </w:rPr>
              <w:fldChar w:fldCharType="begin">
                <w:ffData>
                  <w:name w:val="Check56"/>
                  <w:enabled/>
                  <w:calcOnExit w:val="0"/>
                  <w:checkBox>
                    <w:sizeAuto/>
                    <w:default w:val="1"/>
                  </w:checkBox>
                </w:ffData>
              </w:fldChar>
            </w:r>
            <w:bookmarkStart w:id="5" w:name="Check56"/>
            <w:r>
              <w:rPr>
                <w:b/>
                <w:bCs/>
              </w:rPr>
              <w:instrText xml:space="preserve"> FORMCHECKBOX </w:instrText>
            </w:r>
            <w:r>
              <w:rPr>
                <w:b/>
                <w:bCs/>
              </w:rPr>
            </w:r>
            <w:r>
              <w:rPr>
                <w:b/>
                <w:bCs/>
              </w:rPr>
              <w:fldChar w:fldCharType="separate"/>
            </w:r>
            <w:r>
              <w:rPr>
                <w:b/>
                <w:bCs/>
              </w:rPr>
              <w:fldChar w:fldCharType="end"/>
            </w:r>
            <w:bookmarkEnd w:id="5"/>
          </w:p>
        </w:tc>
      </w:tr>
      <w:tr w:rsidR="00217F54" w:rsidRPr="00217F54" w14:paraId="7940E36B" w14:textId="77777777" w:rsidTr="00EB0A44">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BFC21" w14:textId="77777777" w:rsidR="00217F54" w:rsidRPr="00217F54" w:rsidRDefault="00217F54" w:rsidP="00217F54">
            <w:pPr>
              <w:spacing w:after="160" w:line="278" w:lineRule="auto"/>
              <w:ind w:left="720"/>
            </w:pPr>
          </w:p>
        </w:tc>
        <w:tc>
          <w:tcPr>
            <w:tcW w:w="4280" w:type="dxa"/>
            <w:gridSpan w:val="7"/>
            <w:tcBorders>
              <w:top w:val="single" w:sz="4" w:space="0" w:color="auto"/>
              <w:left w:val="single" w:sz="4" w:space="0" w:color="auto"/>
              <w:bottom w:val="single" w:sz="4" w:space="0" w:color="auto"/>
              <w:right w:val="single" w:sz="4" w:space="0" w:color="auto"/>
            </w:tcBorders>
            <w:hideMark/>
          </w:tcPr>
          <w:p w14:paraId="78C45713" w14:textId="77777777" w:rsidR="00217F54" w:rsidRPr="00217F54" w:rsidRDefault="00217F54" w:rsidP="00217F54">
            <w:pPr>
              <w:spacing w:after="160" w:line="278" w:lineRule="auto"/>
              <w:ind w:left="720"/>
            </w:pPr>
            <w:r w:rsidRPr="00217F54">
              <w:t>Staff Experience</w:t>
            </w:r>
          </w:p>
        </w:tc>
        <w:tc>
          <w:tcPr>
            <w:tcW w:w="2892" w:type="dxa"/>
            <w:gridSpan w:val="3"/>
            <w:tcBorders>
              <w:top w:val="single" w:sz="4" w:space="0" w:color="auto"/>
              <w:left w:val="single" w:sz="4" w:space="0" w:color="auto"/>
              <w:bottom w:val="single" w:sz="4" w:space="0" w:color="auto"/>
              <w:right w:val="single" w:sz="4" w:space="0" w:color="auto"/>
            </w:tcBorders>
            <w:hideMark/>
          </w:tcPr>
          <w:p w14:paraId="1F4D72FC" w14:textId="76238B77" w:rsidR="00217F54" w:rsidRPr="00217F54" w:rsidRDefault="00D10E6F" w:rsidP="00217F54">
            <w:pPr>
              <w:spacing w:after="160" w:line="278" w:lineRule="auto"/>
              <w:ind w:left="720"/>
              <w:rPr>
                <w:b/>
                <w:bCs/>
              </w:rPr>
            </w:pPr>
            <w:r>
              <w:rPr>
                <w:b/>
                <w:bCs/>
              </w:rPr>
              <w:fldChar w:fldCharType="begin">
                <w:ffData>
                  <w:name w:val="Check57"/>
                  <w:enabled/>
                  <w:calcOnExit w:val="0"/>
                  <w:checkBox>
                    <w:sizeAuto/>
                    <w:default w:val="1"/>
                  </w:checkBox>
                </w:ffData>
              </w:fldChar>
            </w:r>
            <w:bookmarkStart w:id="6" w:name="Check57"/>
            <w:r>
              <w:rPr>
                <w:b/>
                <w:bCs/>
              </w:rPr>
              <w:instrText xml:space="preserve"> FORMCHECKBOX </w:instrText>
            </w:r>
            <w:r>
              <w:rPr>
                <w:b/>
                <w:bCs/>
              </w:rPr>
            </w:r>
            <w:r>
              <w:rPr>
                <w:b/>
                <w:bCs/>
              </w:rPr>
              <w:fldChar w:fldCharType="separate"/>
            </w:r>
            <w:r>
              <w:rPr>
                <w:b/>
                <w:bCs/>
              </w:rPr>
              <w:fldChar w:fldCharType="end"/>
            </w:r>
            <w:bookmarkEnd w:id="6"/>
          </w:p>
        </w:tc>
      </w:tr>
      <w:tr w:rsidR="00217F54" w:rsidRPr="00217F54" w14:paraId="1D3D2E30" w14:textId="77777777" w:rsidTr="00EB0A44">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170B6" w14:textId="77777777" w:rsidR="00217F54" w:rsidRPr="00217F54" w:rsidRDefault="00217F54" w:rsidP="00217F54">
            <w:pPr>
              <w:spacing w:after="160" w:line="278" w:lineRule="auto"/>
              <w:ind w:left="720"/>
            </w:pPr>
          </w:p>
        </w:tc>
        <w:tc>
          <w:tcPr>
            <w:tcW w:w="4280" w:type="dxa"/>
            <w:gridSpan w:val="7"/>
            <w:tcBorders>
              <w:top w:val="single" w:sz="4" w:space="0" w:color="auto"/>
              <w:left w:val="single" w:sz="4" w:space="0" w:color="auto"/>
              <w:bottom w:val="single" w:sz="4" w:space="0" w:color="auto"/>
              <w:right w:val="single" w:sz="4" w:space="0" w:color="auto"/>
            </w:tcBorders>
            <w:hideMark/>
          </w:tcPr>
          <w:p w14:paraId="3A2DE53D" w14:textId="77777777" w:rsidR="00217F54" w:rsidRPr="00217F54" w:rsidRDefault="00217F54" w:rsidP="00217F54">
            <w:pPr>
              <w:spacing w:after="160" w:line="278" w:lineRule="auto"/>
              <w:ind w:left="720"/>
            </w:pPr>
            <w:r w:rsidRPr="00217F54">
              <w:t>Improved Value</w:t>
            </w:r>
          </w:p>
        </w:tc>
        <w:tc>
          <w:tcPr>
            <w:tcW w:w="2892" w:type="dxa"/>
            <w:gridSpan w:val="3"/>
            <w:tcBorders>
              <w:top w:val="single" w:sz="4" w:space="0" w:color="auto"/>
              <w:left w:val="single" w:sz="4" w:space="0" w:color="auto"/>
              <w:bottom w:val="single" w:sz="4" w:space="0" w:color="auto"/>
              <w:right w:val="single" w:sz="4" w:space="0" w:color="auto"/>
            </w:tcBorders>
            <w:hideMark/>
          </w:tcPr>
          <w:p w14:paraId="0DC016F3" w14:textId="7C6BCCD2" w:rsidR="00217F54" w:rsidRPr="00217F54" w:rsidRDefault="00D10E6F" w:rsidP="00217F54">
            <w:pPr>
              <w:spacing w:after="160" w:line="278" w:lineRule="auto"/>
              <w:ind w:left="720"/>
              <w:rPr>
                <w:b/>
                <w:bCs/>
              </w:rPr>
            </w:pPr>
            <w:r>
              <w:rPr>
                <w:b/>
                <w:bCs/>
              </w:rPr>
              <w:fldChar w:fldCharType="begin">
                <w:ffData>
                  <w:name w:val="Check58"/>
                  <w:enabled/>
                  <w:calcOnExit w:val="0"/>
                  <w:checkBox>
                    <w:sizeAuto/>
                    <w:default w:val="1"/>
                  </w:checkBox>
                </w:ffData>
              </w:fldChar>
            </w:r>
            <w:bookmarkStart w:id="7" w:name="Check58"/>
            <w:r>
              <w:rPr>
                <w:b/>
                <w:bCs/>
              </w:rPr>
              <w:instrText xml:space="preserve"> FORMCHECKBOX </w:instrText>
            </w:r>
            <w:r>
              <w:rPr>
                <w:b/>
                <w:bCs/>
              </w:rPr>
            </w:r>
            <w:r>
              <w:rPr>
                <w:b/>
                <w:bCs/>
              </w:rPr>
              <w:fldChar w:fldCharType="separate"/>
            </w:r>
            <w:r>
              <w:rPr>
                <w:b/>
                <w:bCs/>
              </w:rPr>
              <w:fldChar w:fldCharType="end"/>
            </w:r>
            <w:bookmarkEnd w:id="7"/>
          </w:p>
        </w:tc>
      </w:tr>
      <w:tr w:rsidR="00217F54" w:rsidRPr="00217F54" w14:paraId="64919309" w14:textId="77777777" w:rsidTr="00EB0A44">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1ACF8" w14:textId="77777777" w:rsidR="00217F54" w:rsidRPr="00217F54" w:rsidRDefault="00217F54" w:rsidP="00217F54">
            <w:pPr>
              <w:spacing w:after="160" w:line="278" w:lineRule="auto"/>
              <w:ind w:left="720"/>
            </w:pPr>
          </w:p>
        </w:tc>
        <w:tc>
          <w:tcPr>
            <w:tcW w:w="4280" w:type="dxa"/>
            <w:gridSpan w:val="7"/>
            <w:tcBorders>
              <w:top w:val="single" w:sz="4" w:space="0" w:color="auto"/>
              <w:left w:val="single" w:sz="4" w:space="0" w:color="auto"/>
              <w:bottom w:val="single" w:sz="4" w:space="0" w:color="auto"/>
              <w:right w:val="single" w:sz="4" w:space="0" w:color="auto"/>
            </w:tcBorders>
            <w:hideMark/>
          </w:tcPr>
          <w:p w14:paraId="59F59583" w14:textId="77777777" w:rsidR="00217F54" w:rsidRPr="00217F54" w:rsidRDefault="00217F54" w:rsidP="00217F54">
            <w:pPr>
              <w:spacing w:after="160" w:line="278" w:lineRule="auto"/>
              <w:ind w:left="720"/>
            </w:pPr>
            <w:r w:rsidRPr="00217F54">
              <w:t>None</w:t>
            </w:r>
          </w:p>
        </w:tc>
        <w:tc>
          <w:tcPr>
            <w:tcW w:w="2892" w:type="dxa"/>
            <w:gridSpan w:val="3"/>
            <w:tcBorders>
              <w:top w:val="single" w:sz="4" w:space="0" w:color="auto"/>
              <w:left w:val="single" w:sz="4" w:space="0" w:color="auto"/>
              <w:bottom w:val="single" w:sz="4" w:space="0" w:color="auto"/>
              <w:right w:val="single" w:sz="4" w:space="0" w:color="auto"/>
            </w:tcBorders>
            <w:hideMark/>
          </w:tcPr>
          <w:p w14:paraId="3D75A040" w14:textId="77777777" w:rsidR="00217F54" w:rsidRPr="00217F54" w:rsidRDefault="00217F54" w:rsidP="00217F54">
            <w:pPr>
              <w:spacing w:after="160" w:line="278" w:lineRule="auto"/>
              <w:ind w:left="720"/>
              <w:rPr>
                <w:b/>
                <w:bCs/>
              </w:rPr>
            </w:pPr>
            <w:r w:rsidRPr="00217F54">
              <w:rPr>
                <w:b/>
                <w:bCs/>
              </w:rPr>
              <w:fldChar w:fldCharType="begin">
                <w:ffData>
                  <w:name w:val="Check59"/>
                  <w:enabled/>
                  <w:calcOnExit w:val="0"/>
                  <w:checkBox>
                    <w:sizeAuto/>
                    <w:default w:val="0"/>
                  </w:checkBox>
                </w:ffData>
              </w:fldChar>
            </w:r>
            <w:bookmarkStart w:id="8" w:name="Check59"/>
            <w:r w:rsidRPr="00217F54">
              <w:rPr>
                <w:b/>
                <w:bCs/>
              </w:rPr>
              <w:instrText xml:space="preserve"> FORMCHECKBOX </w:instrText>
            </w:r>
            <w:r w:rsidRPr="00217F54">
              <w:rPr>
                <w:b/>
                <w:bCs/>
              </w:rPr>
            </w:r>
            <w:r w:rsidRPr="00217F54">
              <w:rPr>
                <w:b/>
                <w:bCs/>
              </w:rPr>
              <w:fldChar w:fldCharType="separate"/>
            </w:r>
            <w:r w:rsidRPr="00217F54">
              <w:fldChar w:fldCharType="end"/>
            </w:r>
            <w:bookmarkEnd w:id="8"/>
          </w:p>
        </w:tc>
      </w:tr>
      <w:tr w:rsidR="00217F54" w:rsidRPr="00217F54" w14:paraId="2DB0F6DE" w14:textId="77777777" w:rsidTr="00EB0A44">
        <w:tc>
          <w:tcPr>
            <w:tcW w:w="2888" w:type="dxa"/>
            <w:tcBorders>
              <w:top w:val="single" w:sz="4" w:space="0" w:color="auto"/>
              <w:left w:val="single" w:sz="4" w:space="0" w:color="auto"/>
              <w:bottom w:val="single" w:sz="4" w:space="0" w:color="auto"/>
              <w:right w:val="single" w:sz="4" w:space="0" w:color="auto"/>
            </w:tcBorders>
            <w:vAlign w:val="center"/>
          </w:tcPr>
          <w:p w14:paraId="3FC2ADAA" w14:textId="77777777" w:rsidR="00217F54" w:rsidRPr="00217F54" w:rsidRDefault="00217F54" w:rsidP="00217F54">
            <w:pPr>
              <w:spacing w:after="160" w:line="278" w:lineRule="auto"/>
              <w:ind w:left="720"/>
            </w:pPr>
            <w:r w:rsidRPr="00217F54">
              <w:rPr>
                <w:b/>
              </w:rPr>
              <w:t>Who will benefit</w:t>
            </w:r>
            <w:r w:rsidRPr="00217F54">
              <w:t xml:space="preserve"> from the service, function or policy?</w:t>
            </w:r>
          </w:p>
          <w:p w14:paraId="2A8D3417" w14:textId="77777777" w:rsidR="00217F54" w:rsidRPr="00217F54" w:rsidRDefault="00217F54" w:rsidP="00217F54">
            <w:pPr>
              <w:spacing w:after="160" w:line="278" w:lineRule="auto"/>
              <w:ind w:left="720"/>
            </w:pPr>
          </w:p>
        </w:tc>
        <w:tc>
          <w:tcPr>
            <w:tcW w:w="2612" w:type="dxa"/>
            <w:gridSpan w:val="3"/>
            <w:tcBorders>
              <w:top w:val="single" w:sz="4" w:space="0" w:color="auto"/>
              <w:left w:val="single" w:sz="4" w:space="0" w:color="auto"/>
              <w:bottom w:val="single" w:sz="4" w:space="0" w:color="auto"/>
              <w:right w:val="single" w:sz="4" w:space="0" w:color="auto"/>
            </w:tcBorders>
            <w:vAlign w:val="center"/>
            <w:hideMark/>
          </w:tcPr>
          <w:p w14:paraId="06142E53" w14:textId="77777777" w:rsidR="00217F54" w:rsidRPr="00217F54" w:rsidRDefault="00217F54" w:rsidP="00217F54">
            <w:pPr>
              <w:spacing w:after="160" w:line="278" w:lineRule="auto"/>
              <w:ind w:left="720"/>
              <w:rPr>
                <w:b/>
                <w:bCs/>
              </w:rPr>
            </w:pPr>
            <w:r w:rsidRPr="00217F54">
              <w:rPr>
                <w:b/>
                <w:bCs/>
              </w:rPr>
              <w:fldChar w:fldCharType="begin">
                <w:ffData>
                  <w:name w:val="Check8"/>
                  <w:enabled/>
                  <w:calcOnExit w:val="0"/>
                  <w:checkBox>
                    <w:sizeAuto/>
                    <w:default w:val="1"/>
                    <w:checked w:val="0"/>
                  </w:checkBox>
                </w:ffData>
              </w:fldChar>
            </w:r>
            <w:bookmarkStart w:id="9" w:name="Check8"/>
            <w:r w:rsidRPr="00217F54">
              <w:rPr>
                <w:b/>
                <w:bCs/>
              </w:rPr>
              <w:instrText xml:space="preserve"> FORMCHECKBOX </w:instrText>
            </w:r>
            <w:r w:rsidRPr="00217F54">
              <w:rPr>
                <w:b/>
                <w:bCs/>
              </w:rPr>
            </w:r>
            <w:r w:rsidRPr="00217F54">
              <w:rPr>
                <w:b/>
                <w:bCs/>
              </w:rPr>
              <w:fldChar w:fldCharType="separate"/>
            </w:r>
            <w:r w:rsidRPr="00217F54">
              <w:fldChar w:fldCharType="end"/>
            </w:r>
            <w:bookmarkEnd w:id="9"/>
            <w:r w:rsidRPr="00217F54">
              <w:rPr>
                <w:b/>
                <w:bCs/>
              </w:rPr>
              <w:t xml:space="preserve">    Workforce </w:t>
            </w:r>
          </w:p>
        </w:tc>
        <w:tc>
          <w:tcPr>
            <w:tcW w:w="4560" w:type="dxa"/>
            <w:gridSpan w:val="7"/>
            <w:tcBorders>
              <w:top w:val="single" w:sz="4" w:space="0" w:color="auto"/>
              <w:left w:val="single" w:sz="4" w:space="0" w:color="auto"/>
              <w:bottom w:val="single" w:sz="4" w:space="0" w:color="auto"/>
              <w:right w:val="single" w:sz="4" w:space="0" w:color="auto"/>
            </w:tcBorders>
            <w:vAlign w:val="center"/>
            <w:hideMark/>
          </w:tcPr>
          <w:p w14:paraId="4F41E312" w14:textId="6A61059C" w:rsidR="00217F54" w:rsidRPr="00217F54" w:rsidRDefault="002544C6" w:rsidP="00217F54">
            <w:pPr>
              <w:spacing w:after="160" w:line="278" w:lineRule="auto"/>
              <w:ind w:left="720"/>
              <w:rPr>
                <w:b/>
                <w:bCs/>
              </w:rPr>
            </w:pPr>
            <w:r>
              <w:rPr>
                <w:b/>
                <w:bCs/>
              </w:rPr>
              <w:fldChar w:fldCharType="begin">
                <w:ffData>
                  <w:name w:val=""/>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r w:rsidR="00D10E6F" w:rsidRPr="00217F54">
              <w:rPr>
                <w:b/>
                <w:bCs/>
              </w:rPr>
              <w:t xml:space="preserve"> </w:t>
            </w:r>
            <w:r w:rsidR="00D10E6F">
              <w:rPr>
                <w:b/>
                <w:bCs/>
              </w:rPr>
              <w:t xml:space="preserve"> </w:t>
            </w:r>
            <w:r w:rsidR="00217F54" w:rsidRPr="00217F54">
              <w:rPr>
                <w:b/>
                <w:bCs/>
              </w:rPr>
              <w:t>Patients, Service Users, and Carers</w:t>
            </w:r>
          </w:p>
        </w:tc>
      </w:tr>
      <w:tr w:rsidR="00217F54" w:rsidRPr="00217F54" w14:paraId="3E4F7354" w14:textId="77777777" w:rsidTr="00EB0A44">
        <w:trPr>
          <w:trHeight w:val="300"/>
        </w:trPr>
        <w:tc>
          <w:tcPr>
            <w:tcW w:w="2888" w:type="dxa"/>
            <w:tcBorders>
              <w:top w:val="single" w:sz="4" w:space="0" w:color="auto"/>
              <w:left w:val="single" w:sz="4" w:space="0" w:color="auto"/>
              <w:bottom w:val="single" w:sz="4" w:space="0" w:color="auto"/>
              <w:right w:val="single" w:sz="4" w:space="0" w:color="auto"/>
            </w:tcBorders>
            <w:vAlign w:val="center"/>
            <w:hideMark/>
          </w:tcPr>
          <w:p w14:paraId="78FB6781" w14:textId="77777777" w:rsidR="00217F54" w:rsidRPr="00217F54" w:rsidRDefault="00217F54" w:rsidP="00217F54">
            <w:pPr>
              <w:spacing w:after="160" w:line="278" w:lineRule="auto"/>
              <w:ind w:left="720"/>
            </w:pPr>
            <w:r w:rsidRPr="00217F54">
              <w:t>How will the service, function, or policy be implemented to:</w:t>
            </w:r>
          </w:p>
          <w:p w14:paraId="5FBEBD4B" w14:textId="77777777" w:rsidR="00217F54" w:rsidRPr="00217F54" w:rsidRDefault="00217F54" w:rsidP="00A027D9">
            <w:pPr>
              <w:numPr>
                <w:ilvl w:val="0"/>
                <w:numId w:val="75"/>
              </w:numPr>
              <w:spacing w:after="160" w:line="278" w:lineRule="auto"/>
            </w:pPr>
            <w:r w:rsidRPr="00217F54">
              <w:t>Ensure access</w:t>
            </w:r>
          </w:p>
          <w:p w14:paraId="3370C2C9" w14:textId="77777777" w:rsidR="00217F54" w:rsidRPr="00217F54" w:rsidRDefault="00217F54" w:rsidP="00A027D9">
            <w:pPr>
              <w:numPr>
                <w:ilvl w:val="0"/>
                <w:numId w:val="75"/>
              </w:numPr>
              <w:spacing w:after="160" w:line="278" w:lineRule="auto"/>
            </w:pPr>
            <w:r w:rsidRPr="00217F54">
              <w:t>Meet health needs</w:t>
            </w:r>
          </w:p>
          <w:p w14:paraId="07ED5903" w14:textId="77777777" w:rsidR="00217F54" w:rsidRPr="00217F54" w:rsidRDefault="00217F54" w:rsidP="00A027D9">
            <w:pPr>
              <w:numPr>
                <w:ilvl w:val="0"/>
                <w:numId w:val="75"/>
              </w:numPr>
              <w:spacing w:after="160" w:line="278" w:lineRule="auto"/>
            </w:pPr>
            <w:r w:rsidRPr="00217F54">
              <w:t>Provide a safe and positive experience for everyone?</w:t>
            </w:r>
          </w:p>
        </w:tc>
        <w:tc>
          <w:tcPr>
            <w:tcW w:w="7172" w:type="dxa"/>
            <w:gridSpan w:val="10"/>
            <w:tcBorders>
              <w:top w:val="single" w:sz="4" w:space="0" w:color="auto"/>
              <w:left w:val="single" w:sz="4" w:space="0" w:color="auto"/>
              <w:bottom w:val="single" w:sz="4" w:space="0" w:color="auto"/>
              <w:right w:val="single" w:sz="4" w:space="0" w:color="auto"/>
            </w:tcBorders>
            <w:vAlign w:val="center"/>
          </w:tcPr>
          <w:p w14:paraId="377C8036" w14:textId="4678C6A1" w:rsidR="00217F54" w:rsidRPr="00217F54" w:rsidRDefault="001A5C67" w:rsidP="00BD0D29">
            <w:pPr>
              <w:spacing w:after="160" w:line="278" w:lineRule="auto"/>
              <w:ind w:left="360"/>
              <w:rPr>
                <w:b/>
                <w:bCs/>
              </w:rPr>
            </w:pPr>
            <w:r>
              <w:rPr>
                <w:b/>
                <w:bCs/>
              </w:rPr>
              <w:t>All service users will be supported by the staff members mentioned in the relevant section of the policy.</w:t>
            </w:r>
            <w:r w:rsidR="00594CE3">
              <w:rPr>
                <w:b/>
                <w:bCs/>
              </w:rPr>
              <w:t xml:space="preserve"> Safety and Hygiene documentation </w:t>
            </w:r>
            <w:r w:rsidR="00323735">
              <w:rPr>
                <w:b/>
                <w:bCs/>
              </w:rPr>
              <w:t>is managed by staff (ELFT and Contractor) and is applied equally according to law</w:t>
            </w:r>
            <w:r w:rsidR="00A51199">
              <w:rPr>
                <w:b/>
                <w:bCs/>
              </w:rPr>
              <w:t xml:space="preserve"> to ensure the safety and health of all service users and staff</w:t>
            </w:r>
            <w:r w:rsidR="00323735">
              <w:rPr>
                <w:b/>
                <w:bCs/>
              </w:rPr>
              <w:t xml:space="preserve">. The impact on </w:t>
            </w:r>
            <w:r w:rsidR="00A51199">
              <w:rPr>
                <w:b/>
                <w:bCs/>
              </w:rPr>
              <w:t xml:space="preserve">specific groups is managed locally according to Trust </w:t>
            </w:r>
            <w:r w:rsidR="00F342C9">
              <w:rPr>
                <w:b/>
                <w:bCs/>
              </w:rPr>
              <w:t>values and will ensure all groups receive the nutrition they need in a culturally appropriate way</w:t>
            </w:r>
            <w:r w:rsidR="00C077BA">
              <w:rPr>
                <w:b/>
                <w:bCs/>
              </w:rPr>
              <w:t xml:space="preserve"> while adhering to the policy.</w:t>
            </w:r>
            <w:r w:rsidR="00EA7C2A">
              <w:rPr>
                <w:b/>
                <w:bCs/>
              </w:rPr>
              <w:t xml:space="preserve"> Nothing in this policy prevents freedom to provide food as required and desired, adapted to the service </w:t>
            </w:r>
            <w:proofErr w:type="gramStart"/>
            <w:r w:rsidR="00EA7C2A">
              <w:rPr>
                <w:b/>
                <w:bCs/>
              </w:rPr>
              <w:t>users</w:t>
            </w:r>
            <w:proofErr w:type="gramEnd"/>
            <w:r w:rsidR="00EA7C2A">
              <w:rPr>
                <w:b/>
                <w:bCs/>
              </w:rPr>
              <w:t xml:space="preserve"> personal needs.</w:t>
            </w:r>
          </w:p>
        </w:tc>
      </w:tr>
      <w:tr w:rsidR="00217F54" w:rsidRPr="00217F54" w14:paraId="468259F4" w14:textId="77777777" w:rsidTr="00EB0A44">
        <w:tc>
          <w:tcPr>
            <w:tcW w:w="2888" w:type="dxa"/>
            <w:tcBorders>
              <w:top w:val="single" w:sz="4" w:space="0" w:color="auto"/>
              <w:left w:val="single" w:sz="4" w:space="0" w:color="auto"/>
              <w:bottom w:val="single" w:sz="4" w:space="0" w:color="auto"/>
              <w:right w:val="single" w:sz="4" w:space="0" w:color="auto"/>
            </w:tcBorders>
            <w:vAlign w:val="center"/>
          </w:tcPr>
          <w:p w14:paraId="090843F2" w14:textId="77777777" w:rsidR="00217F54" w:rsidRPr="00217F54" w:rsidRDefault="00217F54" w:rsidP="00217F54">
            <w:pPr>
              <w:spacing w:after="160" w:line="278" w:lineRule="auto"/>
              <w:ind w:left="720"/>
            </w:pPr>
            <w:r w:rsidRPr="00217F54">
              <w:t xml:space="preserve">How will the service, function or policy be </w:t>
            </w:r>
            <w:r w:rsidRPr="00217F54">
              <w:rPr>
                <w:b/>
              </w:rPr>
              <w:t>implemented</w:t>
            </w:r>
            <w:r w:rsidRPr="00217F54">
              <w:t>?</w:t>
            </w:r>
          </w:p>
          <w:p w14:paraId="1D235A02"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tcPr>
          <w:p w14:paraId="0093F09D" w14:textId="0A038BE9" w:rsidR="00217F54" w:rsidRPr="00217F54" w:rsidRDefault="001A5C67" w:rsidP="00217F54">
            <w:pPr>
              <w:spacing w:after="160" w:line="278" w:lineRule="auto"/>
              <w:ind w:left="720"/>
            </w:pPr>
            <w:r>
              <w:rPr>
                <w:b/>
                <w:bCs/>
              </w:rPr>
              <w:t>Cascaded through ELFT service leads and catering contractors. Shared on the ELFT internet Policies section.</w:t>
            </w:r>
            <w:r w:rsidR="00287A82">
              <w:rPr>
                <w:b/>
                <w:bCs/>
              </w:rPr>
              <w:t xml:space="preserve"> The policy will also be referenced in catering messages and in periodic face to face roadshows where providers and clinical staff meet.</w:t>
            </w:r>
          </w:p>
        </w:tc>
      </w:tr>
      <w:tr w:rsidR="00217F54" w:rsidRPr="00217F54" w14:paraId="32C3555F" w14:textId="77777777" w:rsidTr="00EB0A44">
        <w:tc>
          <w:tcPr>
            <w:tcW w:w="2888" w:type="dxa"/>
            <w:tcBorders>
              <w:top w:val="single" w:sz="4" w:space="0" w:color="auto"/>
              <w:left w:val="single" w:sz="4" w:space="0" w:color="auto"/>
              <w:bottom w:val="single" w:sz="4" w:space="0" w:color="auto"/>
              <w:right w:val="single" w:sz="4" w:space="0" w:color="auto"/>
            </w:tcBorders>
            <w:vAlign w:val="center"/>
          </w:tcPr>
          <w:p w14:paraId="11C1B1D9" w14:textId="77777777" w:rsidR="00217F54" w:rsidRPr="00217F54" w:rsidRDefault="00217F54" w:rsidP="00217F54">
            <w:pPr>
              <w:spacing w:after="160" w:line="278" w:lineRule="auto"/>
              <w:ind w:left="720"/>
            </w:pPr>
            <w:r w:rsidRPr="00217F54">
              <w:t xml:space="preserve">What are the intended </w:t>
            </w:r>
            <w:r w:rsidRPr="00217F54">
              <w:rPr>
                <w:b/>
              </w:rPr>
              <w:t>outcomes</w:t>
            </w:r>
            <w:r w:rsidRPr="00217F54">
              <w:t xml:space="preserve"> by delivering the activity?</w:t>
            </w:r>
          </w:p>
          <w:p w14:paraId="4ED0865B"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hideMark/>
          </w:tcPr>
          <w:p w14:paraId="325FB55D" w14:textId="0B944F17" w:rsidR="00E13BF1" w:rsidRDefault="00E13BF1" w:rsidP="00217F54">
            <w:pPr>
              <w:spacing w:after="160" w:line="278" w:lineRule="auto"/>
              <w:ind w:left="720"/>
              <w:rPr>
                <w:bCs/>
              </w:rPr>
            </w:pPr>
            <w:r>
              <w:rPr>
                <w:bCs/>
              </w:rPr>
              <w:t>Food safety and hygiene assured in all food pr</w:t>
            </w:r>
            <w:r w:rsidR="0057107F">
              <w:rPr>
                <w:bCs/>
              </w:rPr>
              <w:t xml:space="preserve">oduction, prep, and dining spaces while allowing deviation from set menus to ensure the </w:t>
            </w:r>
            <w:r w:rsidR="00B228AD">
              <w:rPr>
                <w:bCs/>
              </w:rPr>
              <w:t xml:space="preserve">health, </w:t>
            </w:r>
            <w:r w:rsidR="0057107F">
              <w:rPr>
                <w:bCs/>
              </w:rPr>
              <w:t>cultural and religious dietary needs of all service users are met.</w:t>
            </w:r>
          </w:p>
          <w:p w14:paraId="30BF3790" w14:textId="5BADB759" w:rsidR="00217F54" w:rsidRPr="00217F54" w:rsidRDefault="00FA1730" w:rsidP="00217F54">
            <w:pPr>
              <w:spacing w:after="160" w:line="278" w:lineRule="auto"/>
              <w:ind w:left="720"/>
              <w:rPr>
                <w:bCs/>
              </w:rPr>
            </w:pPr>
            <w:r w:rsidRPr="00FA1730">
              <w:rPr>
                <w:bCs/>
              </w:rPr>
              <w:t>The outcomes will be measured via Audits, monitoring of compliance activities and via the ongoing</w:t>
            </w:r>
            <w:r>
              <w:rPr>
                <w:bCs/>
              </w:rPr>
              <w:t xml:space="preserve"> operational review meetings.</w:t>
            </w:r>
          </w:p>
        </w:tc>
      </w:tr>
      <w:tr w:rsidR="00217F54" w:rsidRPr="00217F54" w14:paraId="3BC082E8" w14:textId="77777777" w:rsidTr="00EB0A44">
        <w:tc>
          <w:tcPr>
            <w:tcW w:w="2888" w:type="dxa"/>
            <w:tcBorders>
              <w:top w:val="single" w:sz="4" w:space="0" w:color="auto"/>
              <w:left w:val="single" w:sz="4" w:space="0" w:color="auto"/>
              <w:bottom w:val="single" w:sz="4" w:space="0" w:color="auto"/>
              <w:right w:val="single" w:sz="4" w:space="0" w:color="auto"/>
            </w:tcBorders>
            <w:vAlign w:val="center"/>
          </w:tcPr>
          <w:p w14:paraId="0AAEF0FC" w14:textId="77777777" w:rsidR="00217F54" w:rsidRPr="00217F54" w:rsidRDefault="00217F54" w:rsidP="00217F54">
            <w:pPr>
              <w:spacing w:after="160" w:line="278" w:lineRule="auto"/>
              <w:ind w:left="720"/>
            </w:pPr>
            <w:r w:rsidRPr="00217F54">
              <w:t xml:space="preserve">How will these outcomes be </w:t>
            </w:r>
            <w:r w:rsidRPr="00217F54">
              <w:rPr>
                <w:b/>
              </w:rPr>
              <w:t>measured</w:t>
            </w:r>
            <w:r w:rsidRPr="00217F54">
              <w:t>?</w:t>
            </w:r>
          </w:p>
          <w:p w14:paraId="745FB45B"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tcPr>
          <w:p w14:paraId="1389F2D0" w14:textId="6A026B77" w:rsidR="00217F54" w:rsidRPr="00217F54" w:rsidRDefault="00E3377F" w:rsidP="00217F54">
            <w:pPr>
              <w:spacing w:after="160" w:line="278" w:lineRule="auto"/>
              <w:ind w:left="720"/>
            </w:pPr>
            <w:r>
              <w:t>Through analysis of audits and inspections as well as feedback via the Environment Assurance Groups.</w:t>
            </w:r>
          </w:p>
          <w:p w14:paraId="2E34D447" w14:textId="77777777" w:rsidR="00217F54" w:rsidRPr="00217F54" w:rsidRDefault="00217F54" w:rsidP="00217F54">
            <w:pPr>
              <w:spacing w:after="160" w:line="278" w:lineRule="auto"/>
              <w:ind w:left="720"/>
            </w:pPr>
          </w:p>
        </w:tc>
      </w:tr>
      <w:tr w:rsidR="00217F54" w:rsidRPr="00217F54" w14:paraId="02949F3C" w14:textId="77777777" w:rsidTr="00EB0A44">
        <w:tc>
          <w:tcPr>
            <w:tcW w:w="2888" w:type="dxa"/>
            <w:tcBorders>
              <w:top w:val="single" w:sz="4" w:space="0" w:color="auto"/>
              <w:left w:val="single" w:sz="4" w:space="0" w:color="auto"/>
              <w:bottom w:val="single" w:sz="4" w:space="0" w:color="auto"/>
              <w:right w:val="single" w:sz="4" w:space="0" w:color="auto"/>
            </w:tcBorders>
            <w:vAlign w:val="center"/>
          </w:tcPr>
          <w:p w14:paraId="636AD353" w14:textId="77777777" w:rsidR="00217F54" w:rsidRPr="00217F54" w:rsidRDefault="00217F54" w:rsidP="00217F54">
            <w:pPr>
              <w:spacing w:after="160" w:line="278" w:lineRule="auto"/>
              <w:ind w:left="720"/>
            </w:pPr>
            <w:r w:rsidRPr="00217F54">
              <w:t xml:space="preserve">Who are the </w:t>
            </w:r>
            <w:r w:rsidRPr="00217F54">
              <w:rPr>
                <w:b/>
              </w:rPr>
              <w:t xml:space="preserve">key </w:t>
            </w:r>
            <w:r w:rsidRPr="00217F54">
              <w:rPr>
                <w:b/>
              </w:rPr>
              <w:lastRenderedPageBreak/>
              <w:t>stakeholders</w:t>
            </w:r>
            <w:r w:rsidRPr="00217F54">
              <w:t xml:space="preserve"> for this activity and </w:t>
            </w:r>
            <w:r w:rsidRPr="00217F54">
              <w:rPr>
                <w:b/>
              </w:rPr>
              <w:t>how</w:t>
            </w:r>
            <w:r w:rsidRPr="00217F54">
              <w:t xml:space="preserve"> have they been </w:t>
            </w:r>
            <w:r w:rsidRPr="00217F54">
              <w:rPr>
                <w:b/>
              </w:rPr>
              <w:t>involved</w:t>
            </w:r>
            <w:r w:rsidRPr="00217F54">
              <w:t xml:space="preserve">? </w:t>
            </w:r>
          </w:p>
          <w:p w14:paraId="1439F737"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hideMark/>
          </w:tcPr>
          <w:p w14:paraId="0ECDA737" w14:textId="4F9ADDAE" w:rsidR="00217F54" w:rsidRPr="00217F54" w:rsidRDefault="00E3377F" w:rsidP="00217F54">
            <w:pPr>
              <w:spacing w:after="160" w:line="278" w:lineRule="auto"/>
              <w:ind w:left="720"/>
            </w:pPr>
            <w:r>
              <w:lastRenderedPageBreak/>
              <w:t>Estates, Clinical Leads, People Participation</w:t>
            </w:r>
            <w:r w:rsidR="00E64CCF">
              <w:t xml:space="preserve"> have contributed </w:t>
            </w:r>
            <w:r w:rsidR="00E64CCF">
              <w:lastRenderedPageBreak/>
              <w:t>through attending meetings and the production of contractor service reports.</w:t>
            </w:r>
          </w:p>
        </w:tc>
      </w:tr>
      <w:tr w:rsidR="00217F54" w:rsidRPr="00217F54" w14:paraId="406CB62B" w14:textId="77777777" w:rsidTr="00EB0A44">
        <w:trPr>
          <w:trHeight w:val="480"/>
        </w:trPr>
        <w:tc>
          <w:tcPr>
            <w:tcW w:w="2888" w:type="dxa"/>
            <w:vMerge w:val="restart"/>
            <w:tcBorders>
              <w:top w:val="single" w:sz="4" w:space="0" w:color="auto"/>
              <w:left w:val="single" w:sz="4" w:space="0" w:color="auto"/>
              <w:bottom w:val="single" w:sz="4" w:space="0" w:color="auto"/>
              <w:right w:val="single" w:sz="4" w:space="0" w:color="auto"/>
            </w:tcBorders>
            <w:vAlign w:val="center"/>
            <w:hideMark/>
          </w:tcPr>
          <w:p w14:paraId="1AAD6165" w14:textId="77777777" w:rsidR="00217F54" w:rsidRPr="00217F54" w:rsidRDefault="00217F54" w:rsidP="00217F54">
            <w:pPr>
              <w:spacing w:after="160" w:line="278" w:lineRule="auto"/>
              <w:ind w:left="720"/>
            </w:pPr>
            <w:r w:rsidRPr="00217F54">
              <w:t xml:space="preserve">Does this service, function or policy impact </w:t>
            </w:r>
            <w:r w:rsidRPr="00217F54">
              <w:rPr>
                <w:b/>
                <w:bCs/>
              </w:rPr>
              <w:t>other existing</w:t>
            </w:r>
            <w:r w:rsidRPr="00217F54">
              <w:t xml:space="preserve"> </w:t>
            </w:r>
            <w:r w:rsidRPr="00217F54">
              <w:rPr>
                <w:b/>
              </w:rPr>
              <w:t>policies</w:t>
            </w:r>
            <w:r w:rsidRPr="00217F54">
              <w:t xml:space="preserve">? </w:t>
            </w:r>
          </w:p>
        </w:tc>
        <w:tc>
          <w:tcPr>
            <w:tcW w:w="2612" w:type="dxa"/>
            <w:gridSpan w:val="3"/>
            <w:tcBorders>
              <w:top w:val="single" w:sz="4" w:space="0" w:color="auto"/>
              <w:left w:val="single" w:sz="4" w:space="0" w:color="auto"/>
              <w:bottom w:val="single" w:sz="4" w:space="0" w:color="auto"/>
              <w:right w:val="single" w:sz="4" w:space="0" w:color="auto"/>
            </w:tcBorders>
            <w:vAlign w:val="center"/>
            <w:hideMark/>
          </w:tcPr>
          <w:p w14:paraId="087E13B3" w14:textId="77777777" w:rsidR="00217F54" w:rsidRPr="00217F54" w:rsidRDefault="00217F54" w:rsidP="00217F54">
            <w:pPr>
              <w:spacing w:after="160" w:line="278" w:lineRule="auto"/>
              <w:ind w:left="720"/>
            </w:pPr>
            <w:r w:rsidRPr="00217F54">
              <w:rPr>
                <w:b/>
              </w:rPr>
              <w:fldChar w:fldCharType="begin">
                <w:ffData>
                  <w:name w:val="Check4"/>
                  <w:enabled/>
                  <w:calcOnExit w:val="0"/>
                  <w:checkBox>
                    <w:sizeAuto/>
                    <w:default w:val="0"/>
                    <w:checked w:val="0"/>
                  </w:checkBox>
                </w:ffData>
              </w:fldChar>
            </w:r>
            <w:bookmarkStart w:id="10" w:name="Check4"/>
            <w:r w:rsidRPr="00217F54">
              <w:rPr>
                <w:b/>
              </w:rPr>
              <w:instrText xml:space="preserve"> FORMCHECKBOX </w:instrText>
            </w:r>
            <w:r w:rsidRPr="00217F54">
              <w:rPr>
                <w:b/>
              </w:rPr>
            </w:r>
            <w:r w:rsidRPr="00217F54">
              <w:rPr>
                <w:b/>
              </w:rPr>
              <w:fldChar w:fldCharType="separate"/>
            </w:r>
            <w:r w:rsidRPr="00217F54">
              <w:fldChar w:fldCharType="end"/>
            </w:r>
            <w:bookmarkEnd w:id="10"/>
            <w:r w:rsidRPr="00217F54">
              <w:rPr>
                <w:b/>
              </w:rPr>
              <w:t xml:space="preserve">     Yes</w:t>
            </w:r>
            <w:r w:rsidRPr="00217F54">
              <w:t xml:space="preserve"> </w:t>
            </w:r>
          </w:p>
        </w:tc>
        <w:tc>
          <w:tcPr>
            <w:tcW w:w="4560" w:type="dxa"/>
            <w:gridSpan w:val="7"/>
            <w:tcBorders>
              <w:top w:val="single" w:sz="4" w:space="0" w:color="auto"/>
              <w:left w:val="single" w:sz="4" w:space="0" w:color="auto"/>
              <w:bottom w:val="single" w:sz="4" w:space="0" w:color="auto"/>
              <w:right w:val="single" w:sz="4" w:space="0" w:color="auto"/>
            </w:tcBorders>
            <w:vAlign w:val="center"/>
            <w:hideMark/>
          </w:tcPr>
          <w:p w14:paraId="67C66063" w14:textId="4CBB503D" w:rsidR="00217F54" w:rsidRPr="00217F54" w:rsidRDefault="00E64CCF" w:rsidP="00217F54">
            <w:pPr>
              <w:spacing w:after="160" w:line="278" w:lineRule="auto"/>
              <w:ind w:left="720"/>
            </w:pPr>
            <w:r>
              <w:rPr>
                <w:b/>
              </w:rPr>
              <w:fldChar w:fldCharType="begin">
                <w:ffData>
                  <w:name w:val="Check5"/>
                  <w:enabled/>
                  <w:calcOnExit w:val="0"/>
                  <w:checkBox>
                    <w:sizeAuto/>
                    <w:default w:val="1"/>
                  </w:checkBox>
                </w:ffData>
              </w:fldChar>
            </w:r>
            <w:bookmarkStart w:id="11" w:name="Check5"/>
            <w:r>
              <w:rPr>
                <w:b/>
              </w:rPr>
              <w:instrText xml:space="preserve"> FORMCHECKBOX </w:instrText>
            </w:r>
            <w:r>
              <w:rPr>
                <w:b/>
              </w:rPr>
            </w:r>
            <w:r>
              <w:rPr>
                <w:b/>
              </w:rPr>
              <w:fldChar w:fldCharType="separate"/>
            </w:r>
            <w:r>
              <w:rPr>
                <w:b/>
              </w:rPr>
              <w:fldChar w:fldCharType="end"/>
            </w:r>
            <w:bookmarkEnd w:id="11"/>
            <w:r w:rsidR="00217F54" w:rsidRPr="00217F54">
              <w:rPr>
                <w:b/>
              </w:rPr>
              <w:t xml:space="preserve">    No</w:t>
            </w:r>
          </w:p>
        </w:tc>
      </w:tr>
      <w:tr w:rsidR="00217F54" w:rsidRPr="00217F54" w14:paraId="594054CD" w14:textId="77777777" w:rsidTr="00EB0A44">
        <w:trPr>
          <w:trHeight w:val="5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95614B"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tcPr>
          <w:p w14:paraId="6EC253A2" w14:textId="77777777" w:rsidR="00217F54" w:rsidRPr="00217F54" w:rsidRDefault="00217F54" w:rsidP="00217F54">
            <w:pPr>
              <w:spacing w:after="160" w:line="278" w:lineRule="auto"/>
              <w:ind w:left="720"/>
              <w:rPr>
                <w:i/>
                <w:iCs/>
              </w:rPr>
            </w:pPr>
            <w:r w:rsidRPr="00217F54">
              <w:rPr>
                <w:i/>
                <w:iCs/>
              </w:rPr>
              <w:t xml:space="preserve">If </w:t>
            </w:r>
            <w:r w:rsidRPr="00217F54">
              <w:rPr>
                <w:b/>
                <w:i/>
                <w:iCs/>
              </w:rPr>
              <w:t>YES,</w:t>
            </w:r>
            <w:r w:rsidRPr="00217F54">
              <w:rPr>
                <w:i/>
                <w:iCs/>
              </w:rPr>
              <w:t xml:space="preserve"> what is the impact?</w:t>
            </w:r>
          </w:p>
          <w:p w14:paraId="300F6271" w14:textId="77777777" w:rsidR="00217F54" w:rsidRPr="00217F54" w:rsidRDefault="00217F54" w:rsidP="00217F54">
            <w:pPr>
              <w:spacing w:after="160" w:line="278" w:lineRule="auto"/>
              <w:ind w:left="720"/>
              <w:rPr>
                <w:b/>
              </w:rPr>
            </w:pPr>
          </w:p>
        </w:tc>
      </w:tr>
      <w:tr w:rsidR="00217F54" w:rsidRPr="00217F54" w14:paraId="3675CFAC" w14:textId="77777777" w:rsidTr="00EB0A44">
        <w:trPr>
          <w:trHeight w:val="416"/>
        </w:trPr>
        <w:tc>
          <w:tcPr>
            <w:tcW w:w="2888" w:type="dxa"/>
            <w:vMerge w:val="restart"/>
            <w:tcBorders>
              <w:top w:val="single" w:sz="4" w:space="0" w:color="auto"/>
              <w:left w:val="single" w:sz="4" w:space="0" w:color="auto"/>
              <w:bottom w:val="single" w:sz="4" w:space="0" w:color="auto"/>
              <w:right w:val="single" w:sz="4" w:space="0" w:color="auto"/>
            </w:tcBorders>
            <w:vAlign w:val="center"/>
          </w:tcPr>
          <w:p w14:paraId="14022ED1" w14:textId="77777777" w:rsidR="00217F54" w:rsidRPr="00217F54" w:rsidRDefault="00217F54" w:rsidP="00217F54">
            <w:pPr>
              <w:spacing w:after="160" w:line="278" w:lineRule="auto"/>
              <w:ind w:left="720"/>
            </w:pPr>
            <w:r w:rsidRPr="00217F54">
              <w:t xml:space="preserve">Is there any </w:t>
            </w:r>
            <w:r w:rsidRPr="00217F54">
              <w:rPr>
                <w:b/>
                <w:bCs/>
              </w:rPr>
              <w:t>data</w:t>
            </w:r>
            <w:r w:rsidRPr="00217F54">
              <w:t xml:space="preserve"> available that influences, affects, or shapes this Equality Impact Assessment?</w:t>
            </w:r>
          </w:p>
          <w:p w14:paraId="32CAC272" w14:textId="77777777" w:rsidR="00217F54" w:rsidRPr="00217F54" w:rsidRDefault="00217F54" w:rsidP="00217F54">
            <w:pPr>
              <w:spacing w:after="160" w:line="278" w:lineRule="auto"/>
              <w:ind w:left="720"/>
            </w:pPr>
          </w:p>
        </w:tc>
        <w:tc>
          <w:tcPr>
            <w:tcW w:w="2670" w:type="dxa"/>
            <w:gridSpan w:val="4"/>
            <w:tcBorders>
              <w:top w:val="single" w:sz="4" w:space="0" w:color="auto"/>
              <w:left w:val="single" w:sz="4" w:space="0" w:color="auto"/>
              <w:bottom w:val="single" w:sz="4" w:space="0" w:color="auto"/>
              <w:right w:val="single" w:sz="4" w:space="0" w:color="auto"/>
            </w:tcBorders>
            <w:vAlign w:val="center"/>
            <w:hideMark/>
          </w:tcPr>
          <w:p w14:paraId="279263EF" w14:textId="77777777" w:rsidR="00217F54" w:rsidRPr="00217F54" w:rsidRDefault="00217F54" w:rsidP="00217F54">
            <w:pPr>
              <w:spacing w:after="160" w:line="278" w:lineRule="auto"/>
              <w:ind w:left="720"/>
              <w:rPr>
                <w:b/>
                <w:bCs/>
              </w:rPr>
            </w:pPr>
            <w:r w:rsidRPr="00217F54">
              <w:rPr>
                <w:b/>
                <w:bCs/>
              </w:rPr>
              <w:fldChar w:fldCharType="begin">
                <w:ffData>
                  <w:name w:val="Check66"/>
                  <w:enabled/>
                  <w:calcOnExit w:val="0"/>
                  <w:checkBox>
                    <w:sizeAuto/>
                    <w:default w:val="0"/>
                  </w:checkBox>
                </w:ffData>
              </w:fldChar>
            </w:r>
            <w:bookmarkStart w:id="12" w:name="Check66"/>
            <w:r w:rsidRPr="00217F54">
              <w:rPr>
                <w:b/>
                <w:bCs/>
              </w:rPr>
              <w:instrText xml:space="preserve"> FORMCHECKBOX </w:instrText>
            </w:r>
            <w:r w:rsidRPr="00217F54">
              <w:rPr>
                <w:b/>
                <w:bCs/>
              </w:rPr>
            </w:r>
            <w:r w:rsidRPr="00217F54">
              <w:rPr>
                <w:b/>
                <w:bCs/>
              </w:rPr>
              <w:fldChar w:fldCharType="separate"/>
            </w:r>
            <w:r w:rsidRPr="00217F54">
              <w:fldChar w:fldCharType="end"/>
            </w:r>
            <w:bookmarkEnd w:id="12"/>
            <w:r w:rsidRPr="00217F54">
              <w:rPr>
                <w:b/>
                <w:bCs/>
              </w:rPr>
              <w:t xml:space="preserve">    Yes</w:t>
            </w:r>
          </w:p>
        </w:tc>
        <w:tc>
          <w:tcPr>
            <w:tcW w:w="4502" w:type="dxa"/>
            <w:gridSpan w:val="6"/>
            <w:tcBorders>
              <w:top w:val="single" w:sz="4" w:space="0" w:color="auto"/>
              <w:left w:val="single" w:sz="4" w:space="0" w:color="auto"/>
              <w:bottom w:val="single" w:sz="4" w:space="0" w:color="auto"/>
              <w:right w:val="single" w:sz="4" w:space="0" w:color="auto"/>
            </w:tcBorders>
            <w:vAlign w:val="center"/>
            <w:hideMark/>
          </w:tcPr>
          <w:p w14:paraId="36109D78" w14:textId="77777777" w:rsidR="00217F54" w:rsidRPr="00217F54" w:rsidRDefault="00217F54" w:rsidP="00217F54">
            <w:pPr>
              <w:spacing w:after="160" w:line="278" w:lineRule="auto"/>
              <w:ind w:left="720"/>
              <w:rPr>
                <w:b/>
              </w:rPr>
            </w:pPr>
            <w:r w:rsidRPr="00217F54">
              <w:rPr>
                <w:b/>
              </w:rPr>
              <w:fldChar w:fldCharType="begin">
                <w:ffData>
                  <w:name w:val="Check65"/>
                  <w:enabled/>
                  <w:calcOnExit w:val="0"/>
                  <w:checkBox>
                    <w:sizeAuto/>
                    <w:default w:val="0"/>
                    <w:checked w:val="0"/>
                  </w:checkBox>
                </w:ffData>
              </w:fldChar>
            </w:r>
            <w:bookmarkStart w:id="13" w:name="Check65"/>
            <w:r w:rsidRPr="00217F54">
              <w:rPr>
                <w:b/>
              </w:rPr>
              <w:instrText xml:space="preserve"> FORMCHECKBOX </w:instrText>
            </w:r>
            <w:r w:rsidRPr="00217F54">
              <w:rPr>
                <w:b/>
              </w:rPr>
            </w:r>
            <w:r w:rsidRPr="00217F54">
              <w:rPr>
                <w:b/>
              </w:rPr>
              <w:fldChar w:fldCharType="separate"/>
            </w:r>
            <w:r w:rsidRPr="00217F54">
              <w:fldChar w:fldCharType="end"/>
            </w:r>
            <w:bookmarkEnd w:id="13"/>
            <w:r w:rsidRPr="00217F54">
              <w:rPr>
                <w:b/>
              </w:rPr>
              <w:t xml:space="preserve">   No</w:t>
            </w:r>
          </w:p>
        </w:tc>
      </w:tr>
      <w:tr w:rsidR="00217F54" w:rsidRPr="00217F54" w14:paraId="56A7D4A0" w14:textId="77777777" w:rsidTr="00EB0A44">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CD379"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hideMark/>
          </w:tcPr>
          <w:p w14:paraId="6139A890" w14:textId="77777777" w:rsidR="00217F54" w:rsidRPr="00217F54" w:rsidRDefault="00217F54" w:rsidP="00217F54">
            <w:pPr>
              <w:spacing w:after="160" w:line="278" w:lineRule="auto"/>
              <w:ind w:left="720"/>
              <w:rPr>
                <w:i/>
                <w:iCs/>
              </w:rPr>
            </w:pPr>
            <w:r w:rsidRPr="00217F54">
              <w:rPr>
                <w:i/>
                <w:iCs/>
              </w:rPr>
              <w:t xml:space="preserve">If </w:t>
            </w:r>
            <w:r w:rsidRPr="00217F54">
              <w:rPr>
                <w:b/>
                <w:i/>
                <w:iCs/>
              </w:rPr>
              <w:t>YES,</w:t>
            </w:r>
            <w:r w:rsidRPr="00217F54">
              <w:rPr>
                <w:i/>
                <w:iCs/>
              </w:rPr>
              <w:t xml:space="preserve"> provide further details</w:t>
            </w:r>
          </w:p>
          <w:p w14:paraId="7C0493D2" w14:textId="77777777" w:rsidR="00217F54" w:rsidRPr="00217F54" w:rsidRDefault="00217F54" w:rsidP="00217F54">
            <w:pPr>
              <w:spacing w:after="160" w:line="278" w:lineRule="auto"/>
              <w:ind w:left="720"/>
              <w:rPr>
                <w:b/>
              </w:rPr>
            </w:pPr>
            <w:r w:rsidRPr="00217F54">
              <w:rPr>
                <w:i/>
                <w:iCs/>
              </w:rPr>
              <w:fldChar w:fldCharType="begin">
                <w:ffData>
                  <w:name w:val="Text8"/>
                  <w:enabled/>
                  <w:calcOnExit w:val="0"/>
                  <w:textInput/>
                </w:ffData>
              </w:fldChar>
            </w:r>
            <w:bookmarkStart w:id="14" w:name="Text8"/>
            <w:r w:rsidRPr="00217F54">
              <w:rPr>
                <w:i/>
                <w:iCs/>
              </w:rPr>
              <w:instrText xml:space="preserve"> FORMTEXT </w:instrText>
            </w:r>
            <w:r w:rsidRPr="00217F54">
              <w:rPr>
                <w:i/>
                <w:iCs/>
              </w:rPr>
            </w:r>
            <w:r w:rsidRPr="00217F54">
              <w:rPr>
                <w:i/>
                <w:iCs/>
              </w:rPr>
              <w:fldChar w:fldCharType="separate"/>
            </w:r>
            <w:r w:rsidRPr="00217F54">
              <w:rPr>
                <w:i/>
                <w:iCs/>
              </w:rPr>
              <w:t> </w:t>
            </w:r>
            <w:r w:rsidRPr="00217F54">
              <w:rPr>
                <w:i/>
                <w:iCs/>
              </w:rPr>
              <w:t> </w:t>
            </w:r>
            <w:r w:rsidRPr="00217F54">
              <w:rPr>
                <w:i/>
                <w:iCs/>
              </w:rPr>
              <w:t> </w:t>
            </w:r>
            <w:r w:rsidRPr="00217F54">
              <w:rPr>
                <w:i/>
                <w:iCs/>
              </w:rPr>
              <w:t> </w:t>
            </w:r>
            <w:r w:rsidRPr="00217F54">
              <w:rPr>
                <w:i/>
                <w:iCs/>
              </w:rPr>
              <w:t> </w:t>
            </w:r>
            <w:r w:rsidRPr="00217F54">
              <w:fldChar w:fldCharType="end"/>
            </w:r>
            <w:bookmarkEnd w:id="14"/>
          </w:p>
        </w:tc>
      </w:tr>
      <w:tr w:rsidR="00217F54" w:rsidRPr="00217F54" w14:paraId="2C6D01BD" w14:textId="77777777" w:rsidTr="00EB0A44">
        <w:trPr>
          <w:trHeight w:val="388"/>
        </w:trPr>
        <w:tc>
          <w:tcPr>
            <w:tcW w:w="2888" w:type="dxa"/>
            <w:vMerge w:val="restart"/>
            <w:tcBorders>
              <w:top w:val="single" w:sz="4" w:space="0" w:color="auto"/>
              <w:left w:val="single" w:sz="4" w:space="0" w:color="auto"/>
              <w:bottom w:val="single" w:sz="4" w:space="0" w:color="auto"/>
              <w:right w:val="single" w:sz="4" w:space="0" w:color="auto"/>
            </w:tcBorders>
            <w:vAlign w:val="center"/>
            <w:hideMark/>
          </w:tcPr>
          <w:p w14:paraId="7F94E958" w14:textId="77777777" w:rsidR="00217F54" w:rsidRPr="00217F54" w:rsidRDefault="00217F54" w:rsidP="00217F54">
            <w:pPr>
              <w:spacing w:after="160" w:line="278" w:lineRule="auto"/>
              <w:ind w:left="720"/>
            </w:pPr>
            <w:r w:rsidRPr="00217F54">
              <w:t xml:space="preserve">Are there </w:t>
            </w:r>
            <w:r w:rsidRPr="00217F54">
              <w:rPr>
                <w:b/>
                <w:bCs/>
              </w:rPr>
              <w:t>gaps</w:t>
            </w:r>
            <w:r w:rsidRPr="00217F54">
              <w:t xml:space="preserve"> in information?</w:t>
            </w:r>
          </w:p>
          <w:p w14:paraId="0EC8D267" w14:textId="77777777" w:rsidR="00217F54" w:rsidRPr="00217F54" w:rsidRDefault="00217F54" w:rsidP="00217F54">
            <w:pPr>
              <w:spacing w:after="160" w:line="278" w:lineRule="auto"/>
              <w:ind w:left="720"/>
              <w:rPr>
                <w:i/>
                <w:iCs/>
              </w:rPr>
            </w:pPr>
            <w:r w:rsidRPr="00217F54">
              <w:rPr>
                <w:i/>
                <w:iCs/>
              </w:rPr>
              <w:t>Consider groups that you have not directly engaged with, or existing data that does not provide then full picture.</w:t>
            </w:r>
          </w:p>
        </w:tc>
        <w:tc>
          <w:tcPr>
            <w:tcW w:w="2612" w:type="dxa"/>
            <w:gridSpan w:val="3"/>
            <w:tcBorders>
              <w:top w:val="single" w:sz="4" w:space="0" w:color="auto"/>
              <w:left w:val="single" w:sz="4" w:space="0" w:color="auto"/>
              <w:bottom w:val="single" w:sz="4" w:space="0" w:color="auto"/>
              <w:right w:val="single" w:sz="4" w:space="0" w:color="auto"/>
            </w:tcBorders>
            <w:vAlign w:val="center"/>
            <w:hideMark/>
          </w:tcPr>
          <w:p w14:paraId="493C6F97" w14:textId="77777777" w:rsidR="00217F54" w:rsidRPr="00217F54" w:rsidRDefault="00217F54" w:rsidP="00217F54">
            <w:pPr>
              <w:spacing w:after="160" w:line="278" w:lineRule="auto"/>
              <w:ind w:left="720"/>
            </w:pPr>
            <w:r w:rsidRPr="00217F54">
              <w:rPr>
                <w:b/>
              </w:rPr>
              <w:fldChar w:fldCharType="begin">
                <w:ffData>
                  <w:name w:val="Check6"/>
                  <w:enabled/>
                  <w:calcOnExit w:val="0"/>
                  <w:checkBox>
                    <w:sizeAuto/>
                    <w:default w:val="0"/>
                  </w:checkBox>
                </w:ffData>
              </w:fldChar>
            </w:r>
            <w:bookmarkStart w:id="15" w:name="Check6"/>
            <w:r w:rsidRPr="00217F54">
              <w:rPr>
                <w:b/>
              </w:rPr>
              <w:instrText xml:space="preserve"> FORMCHECKBOX </w:instrText>
            </w:r>
            <w:r w:rsidRPr="00217F54">
              <w:rPr>
                <w:b/>
              </w:rPr>
            </w:r>
            <w:r w:rsidRPr="00217F54">
              <w:rPr>
                <w:b/>
              </w:rPr>
              <w:fldChar w:fldCharType="separate"/>
            </w:r>
            <w:r w:rsidRPr="00217F54">
              <w:fldChar w:fldCharType="end"/>
            </w:r>
            <w:bookmarkEnd w:id="15"/>
            <w:r w:rsidRPr="00217F54">
              <w:rPr>
                <w:b/>
              </w:rPr>
              <w:t xml:space="preserve">    Yes</w:t>
            </w:r>
            <w:r w:rsidRPr="00217F54">
              <w:t xml:space="preserve"> </w:t>
            </w:r>
          </w:p>
        </w:tc>
        <w:tc>
          <w:tcPr>
            <w:tcW w:w="4560" w:type="dxa"/>
            <w:gridSpan w:val="7"/>
            <w:tcBorders>
              <w:top w:val="single" w:sz="4" w:space="0" w:color="auto"/>
              <w:left w:val="single" w:sz="4" w:space="0" w:color="auto"/>
              <w:bottom w:val="single" w:sz="4" w:space="0" w:color="auto"/>
              <w:right w:val="single" w:sz="4" w:space="0" w:color="auto"/>
            </w:tcBorders>
            <w:vAlign w:val="center"/>
            <w:hideMark/>
          </w:tcPr>
          <w:p w14:paraId="2E91DA35" w14:textId="1416D540" w:rsidR="00217F54" w:rsidRPr="00217F54" w:rsidRDefault="00E64CCF" w:rsidP="00217F54">
            <w:pPr>
              <w:spacing w:after="160" w:line="278" w:lineRule="auto"/>
              <w:ind w:left="720"/>
              <w:rPr>
                <w:b/>
                <w:bCs/>
              </w:rPr>
            </w:pPr>
            <w:r>
              <w:rPr>
                <w:b/>
              </w:rPr>
              <w:fldChar w:fldCharType="begin">
                <w:ffData>
                  <w:name w:val="Check7"/>
                  <w:enabled/>
                  <w:calcOnExit w:val="0"/>
                  <w:checkBox>
                    <w:sizeAuto/>
                    <w:default w:val="1"/>
                  </w:checkBox>
                </w:ffData>
              </w:fldChar>
            </w:r>
            <w:bookmarkStart w:id="16" w:name="Check7"/>
            <w:r>
              <w:rPr>
                <w:b/>
              </w:rPr>
              <w:instrText xml:space="preserve"> FORMCHECKBOX </w:instrText>
            </w:r>
            <w:r>
              <w:rPr>
                <w:b/>
              </w:rPr>
            </w:r>
            <w:r>
              <w:rPr>
                <w:b/>
              </w:rPr>
              <w:fldChar w:fldCharType="separate"/>
            </w:r>
            <w:r>
              <w:rPr>
                <w:b/>
              </w:rPr>
              <w:fldChar w:fldCharType="end"/>
            </w:r>
            <w:bookmarkEnd w:id="16"/>
            <w:r w:rsidR="00217F54" w:rsidRPr="00217F54">
              <w:rPr>
                <w:b/>
              </w:rPr>
              <w:t xml:space="preserve">    No</w:t>
            </w:r>
            <w:r w:rsidR="00217F54" w:rsidRPr="00217F54">
              <w:t xml:space="preserve"> </w:t>
            </w:r>
          </w:p>
        </w:tc>
      </w:tr>
      <w:tr w:rsidR="00217F54" w:rsidRPr="00217F54" w14:paraId="49F74EE5" w14:textId="77777777" w:rsidTr="00EB0A44">
        <w:trPr>
          <w:trHeight w:val="5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E88B5F" w14:textId="77777777" w:rsidR="00217F54" w:rsidRPr="00217F54" w:rsidRDefault="00217F54" w:rsidP="00217F54">
            <w:pPr>
              <w:spacing w:after="160" w:line="278" w:lineRule="auto"/>
              <w:ind w:left="720"/>
              <w:rPr>
                <w:i/>
                <w:iCs/>
              </w:rPr>
            </w:pPr>
          </w:p>
        </w:tc>
        <w:tc>
          <w:tcPr>
            <w:tcW w:w="7172" w:type="dxa"/>
            <w:gridSpan w:val="10"/>
            <w:tcBorders>
              <w:top w:val="single" w:sz="4" w:space="0" w:color="auto"/>
              <w:left w:val="single" w:sz="4" w:space="0" w:color="auto"/>
              <w:bottom w:val="single" w:sz="4" w:space="0" w:color="auto"/>
              <w:right w:val="single" w:sz="4" w:space="0" w:color="auto"/>
            </w:tcBorders>
          </w:tcPr>
          <w:p w14:paraId="3037A1F1" w14:textId="77777777" w:rsidR="00217F54" w:rsidRPr="00217F54" w:rsidRDefault="00217F54" w:rsidP="00217F54">
            <w:pPr>
              <w:spacing w:after="160" w:line="278" w:lineRule="auto"/>
              <w:ind w:left="720"/>
              <w:rPr>
                <w:i/>
                <w:iCs/>
              </w:rPr>
            </w:pPr>
            <w:r w:rsidRPr="00217F54">
              <w:rPr>
                <w:i/>
                <w:iCs/>
              </w:rPr>
              <w:t xml:space="preserve">If </w:t>
            </w:r>
            <w:r w:rsidRPr="00217F54">
              <w:rPr>
                <w:b/>
                <w:i/>
                <w:iCs/>
              </w:rPr>
              <w:t>YES,</w:t>
            </w:r>
            <w:r w:rsidRPr="00217F54">
              <w:rPr>
                <w:i/>
                <w:iCs/>
              </w:rPr>
              <w:t xml:space="preserve"> how will they be addressed?</w:t>
            </w:r>
          </w:p>
          <w:p w14:paraId="614C59B7" w14:textId="77777777" w:rsidR="00217F54" w:rsidRPr="00217F54" w:rsidRDefault="00217F54" w:rsidP="00217F54">
            <w:pPr>
              <w:spacing w:after="160" w:line="278" w:lineRule="auto"/>
              <w:ind w:left="720"/>
              <w:rPr>
                <w:i/>
                <w:iCs/>
              </w:rPr>
            </w:pPr>
            <w:r w:rsidRPr="00217F54">
              <w:rPr>
                <w:i/>
                <w:iCs/>
              </w:rPr>
              <w:t>What additional information is required?</w:t>
            </w:r>
          </w:p>
          <w:p w14:paraId="491AA00A" w14:textId="77777777" w:rsidR="00217F54" w:rsidRPr="00217F54" w:rsidRDefault="00217F54" w:rsidP="00217F54">
            <w:pPr>
              <w:spacing w:after="160" w:line="278" w:lineRule="auto"/>
              <w:ind w:left="720"/>
              <w:rPr>
                <w:i/>
                <w:iCs/>
              </w:rPr>
            </w:pPr>
            <w:r w:rsidRPr="00217F54">
              <w:rPr>
                <w:i/>
                <w:iCs/>
              </w:rPr>
              <w:fldChar w:fldCharType="begin">
                <w:ffData>
                  <w:name w:val="Text9"/>
                  <w:enabled/>
                  <w:calcOnExit w:val="0"/>
                  <w:textInput/>
                </w:ffData>
              </w:fldChar>
            </w:r>
            <w:bookmarkStart w:id="17" w:name="Text9"/>
            <w:r w:rsidRPr="00217F54">
              <w:rPr>
                <w:i/>
                <w:iCs/>
              </w:rPr>
              <w:instrText xml:space="preserve"> FORMTEXT </w:instrText>
            </w:r>
            <w:r w:rsidRPr="00217F54">
              <w:rPr>
                <w:i/>
                <w:iCs/>
              </w:rPr>
            </w:r>
            <w:r w:rsidRPr="00217F54">
              <w:rPr>
                <w:i/>
                <w:iCs/>
              </w:rPr>
              <w:fldChar w:fldCharType="separate"/>
            </w:r>
            <w:r w:rsidRPr="00217F54">
              <w:rPr>
                <w:i/>
                <w:iCs/>
              </w:rPr>
              <w:t> </w:t>
            </w:r>
            <w:r w:rsidRPr="00217F54">
              <w:rPr>
                <w:i/>
                <w:iCs/>
              </w:rPr>
              <w:t> </w:t>
            </w:r>
            <w:r w:rsidRPr="00217F54">
              <w:rPr>
                <w:i/>
                <w:iCs/>
              </w:rPr>
              <w:t> </w:t>
            </w:r>
            <w:r w:rsidRPr="00217F54">
              <w:rPr>
                <w:i/>
                <w:iCs/>
              </w:rPr>
              <w:t> </w:t>
            </w:r>
            <w:r w:rsidRPr="00217F54">
              <w:rPr>
                <w:i/>
                <w:iCs/>
              </w:rPr>
              <w:t> </w:t>
            </w:r>
            <w:r w:rsidRPr="00217F54">
              <w:fldChar w:fldCharType="end"/>
            </w:r>
            <w:bookmarkEnd w:id="17"/>
          </w:p>
          <w:p w14:paraId="1D7A8251" w14:textId="77777777" w:rsidR="00217F54" w:rsidRPr="00217F54" w:rsidRDefault="00217F54" w:rsidP="00217F54">
            <w:pPr>
              <w:spacing w:after="160" w:line="278" w:lineRule="auto"/>
              <w:ind w:left="720"/>
              <w:rPr>
                <w:i/>
                <w:iCs/>
              </w:rPr>
            </w:pPr>
          </w:p>
          <w:p w14:paraId="7FE6195D" w14:textId="77777777" w:rsidR="00217F54" w:rsidRPr="00217F54" w:rsidRDefault="00217F54" w:rsidP="00217F54">
            <w:pPr>
              <w:spacing w:after="160" w:line="278" w:lineRule="auto"/>
              <w:ind w:left="720"/>
              <w:rPr>
                <w:i/>
                <w:iCs/>
              </w:rPr>
            </w:pPr>
          </w:p>
          <w:p w14:paraId="396810FA" w14:textId="77777777" w:rsidR="00217F54" w:rsidRPr="00217F54" w:rsidRDefault="00217F54" w:rsidP="00217F54">
            <w:pPr>
              <w:spacing w:after="160" w:line="278" w:lineRule="auto"/>
              <w:ind w:left="720"/>
              <w:rPr>
                <w:i/>
                <w:iCs/>
              </w:rPr>
            </w:pPr>
          </w:p>
          <w:p w14:paraId="68601AF6" w14:textId="77777777" w:rsidR="00217F54" w:rsidRPr="00217F54" w:rsidRDefault="00217F54" w:rsidP="00217F54">
            <w:pPr>
              <w:spacing w:after="160" w:line="278" w:lineRule="auto"/>
              <w:ind w:left="720"/>
              <w:rPr>
                <w:b/>
              </w:rPr>
            </w:pPr>
          </w:p>
        </w:tc>
      </w:tr>
      <w:tr w:rsidR="00217F54" w:rsidRPr="00217F54" w14:paraId="1A34EB11" w14:textId="77777777" w:rsidTr="00EB0A44">
        <w:trPr>
          <w:trHeight w:val="208"/>
        </w:trPr>
        <w:tc>
          <w:tcPr>
            <w:tcW w:w="2888" w:type="dxa"/>
            <w:vMerge w:val="restart"/>
            <w:tcBorders>
              <w:top w:val="single" w:sz="4" w:space="0" w:color="auto"/>
              <w:left w:val="single" w:sz="4" w:space="0" w:color="auto"/>
              <w:bottom w:val="single" w:sz="4" w:space="0" w:color="auto"/>
              <w:right w:val="single" w:sz="4" w:space="0" w:color="auto"/>
            </w:tcBorders>
            <w:vAlign w:val="center"/>
          </w:tcPr>
          <w:p w14:paraId="2F9A86E0" w14:textId="77777777" w:rsidR="00217F54" w:rsidRPr="00217F54" w:rsidRDefault="00217F54" w:rsidP="00217F54">
            <w:pPr>
              <w:spacing w:after="160" w:line="278" w:lineRule="auto"/>
              <w:ind w:left="720"/>
            </w:pPr>
            <w:r w:rsidRPr="00217F54">
              <w:t xml:space="preserve">Does the service, function or policy have a </w:t>
            </w:r>
            <w:r w:rsidRPr="00217F54">
              <w:rPr>
                <w:b/>
                <w:bCs/>
              </w:rPr>
              <w:t>negative</w:t>
            </w:r>
            <w:r w:rsidRPr="00217F54">
              <w:t xml:space="preserve"> impact on any </w:t>
            </w:r>
            <w:bookmarkStart w:id="18" w:name="_Int_aujRKd5i"/>
            <w:proofErr w:type="gramStart"/>
            <w:r w:rsidRPr="00217F54">
              <w:t>particular group</w:t>
            </w:r>
            <w:bookmarkEnd w:id="18"/>
            <w:proofErr w:type="gramEnd"/>
            <w:r w:rsidRPr="00217F54">
              <w:t>?</w:t>
            </w:r>
          </w:p>
          <w:p w14:paraId="5635177D" w14:textId="77777777" w:rsidR="00217F54" w:rsidRPr="00217F54" w:rsidRDefault="00217F54" w:rsidP="00217F54">
            <w:pPr>
              <w:spacing w:after="160" w:line="278" w:lineRule="auto"/>
              <w:ind w:left="720"/>
            </w:pPr>
          </w:p>
          <w:p w14:paraId="4DD307A0" w14:textId="77777777" w:rsidR="00217F54" w:rsidRPr="00217F54" w:rsidRDefault="00217F54" w:rsidP="00217F5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33D87093" w14:textId="77777777" w:rsidR="00217F54" w:rsidRPr="00217F54" w:rsidRDefault="00217F54" w:rsidP="00217F54">
            <w:pPr>
              <w:spacing w:after="160" w:line="278" w:lineRule="auto"/>
              <w:ind w:left="720"/>
              <w:rPr>
                <w:b/>
              </w:rPr>
            </w:pPr>
            <w:r w:rsidRPr="00217F54">
              <w:rPr>
                <w:b/>
              </w:rPr>
              <w:t>Protected Characteristic</w:t>
            </w:r>
          </w:p>
        </w:tc>
        <w:tc>
          <w:tcPr>
            <w:tcW w:w="1328" w:type="dxa"/>
            <w:tcBorders>
              <w:top w:val="single" w:sz="4" w:space="0" w:color="auto"/>
              <w:left w:val="single" w:sz="4" w:space="0" w:color="auto"/>
              <w:bottom w:val="single" w:sz="4" w:space="0" w:color="auto"/>
              <w:right w:val="single" w:sz="4" w:space="0" w:color="auto"/>
            </w:tcBorders>
            <w:hideMark/>
          </w:tcPr>
          <w:p w14:paraId="11637D04" w14:textId="77777777" w:rsidR="00217F54" w:rsidRPr="00217F54" w:rsidRDefault="00217F54" w:rsidP="00217F54">
            <w:pPr>
              <w:spacing w:after="160" w:line="278" w:lineRule="auto"/>
              <w:ind w:left="720"/>
              <w:rPr>
                <w:b/>
              </w:rPr>
            </w:pPr>
            <w:r w:rsidRPr="00217F54">
              <w:rPr>
                <w:b/>
              </w:rPr>
              <w:t>Yes</w:t>
            </w:r>
          </w:p>
        </w:tc>
        <w:tc>
          <w:tcPr>
            <w:tcW w:w="1230" w:type="dxa"/>
            <w:gridSpan w:val="3"/>
            <w:tcBorders>
              <w:top w:val="single" w:sz="4" w:space="0" w:color="auto"/>
              <w:left w:val="single" w:sz="4" w:space="0" w:color="auto"/>
              <w:bottom w:val="single" w:sz="4" w:space="0" w:color="auto"/>
              <w:right w:val="single" w:sz="4" w:space="0" w:color="auto"/>
            </w:tcBorders>
            <w:hideMark/>
          </w:tcPr>
          <w:p w14:paraId="30BFAC1D" w14:textId="77777777" w:rsidR="00217F54" w:rsidRPr="00217F54" w:rsidRDefault="00217F54" w:rsidP="00217F54">
            <w:pPr>
              <w:spacing w:after="160" w:line="278" w:lineRule="auto"/>
              <w:ind w:left="720"/>
              <w:rPr>
                <w:b/>
              </w:rPr>
            </w:pPr>
            <w:r w:rsidRPr="00217F54">
              <w:rPr>
                <w:b/>
              </w:rPr>
              <w:t>No</w:t>
            </w:r>
          </w:p>
        </w:tc>
        <w:tc>
          <w:tcPr>
            <w:tcW w:w="1744" w:type="dxa"/>
            <w:tcBorders>
              <w:top w:val="single" w:sz="4" w:space="0" w:color="auto"/>
              <w:left w:val="single" w:sz="4" w:space="0" w:color="auto"/>
              <w:bottom w:val="single" w:sz="4" w:space="0" w:color="auto"/>
              <w:right w:val="single" w:sz="4" w:space="0" w:color="auto"/>
            </w:tcBorders>
            <w:hideMark/>
          </w:tcPr>
          <w:p w14:paraId="443AAE13" w14:textId="77777777" w:rsidR="00217F54" w:rsidRPr="00217F54" w:rsidRDefault="00217F54" w:rsidP="00217F54">
            <w:pPr>
              <w:spacing w:after="160" w:line="278" w:lineRule="auto"/>
              <w:ind w:left="720"/>
              <w:rPr>
                <w:b/>
              </w:rPr>
            </w:pPr>
            <w:r w:rsidRPr="00217F54">
              <w:rPr>
                <w:b/>
              </w:rPr>
              <w:t>Unclear</w:t>
            </w:r>
          </w:p>
        </w:tc>
      </w:tr>
      <w:tr w:rsidR="00217F54" w:rsidRPr="00217F54" w14:paraId="72516796"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2AAEAF" w14:textId="77777777" w:rsidR="00217F54" w:rsidRPr="00217F54" w:rsidRDefault="00217F54" w:rsidP="00217F5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2F7C62AA" w14:textId="77777777" w:rsidR="00217F54" w:rsidRPr="00217F54" w:rsidRDefault="00217F54" w:rsidP="00217F54">
            <w:pPr>
              <w:spacing w:after="160" w:line="278" w:lineRule="auto"/>
              <w:ind w:left="720"/>
              <w:rPr>
                <w:bCs/>
              </w:rPr>
            </w:pPr>
            <w:r w:rsidRPr="00217F54">
              <w:rPr>
                <w:bCs/>
              </w:rPr>
              <w:t>Age</w:t>
            </w:r>
          </w:p>
        </w:tc>
        <w:tc>
          <w:tcPr>
            <w:tcW w:w="1328" w:type="dxa"/>
            <w:tcBorders>
              <w:top w:val="single" w:sz="4" w:space="0" w:color="auto"/>
              <w:left w:val="single" w:sz="4" w:space="0" w:color="auto"/>
              <w:bottom w:val="single" w:sz="4" w:space="0" w:color="auto"/>
              <w:right w:val="single" w:sz="4" w:space="0" w:color="auto"/>
            </w:tcBorders>
            <w:hideMark/>
          </w:tcPr>
          <w:p w14:paraId="51E1ED99" w14:textId="77777777" w:rsidR="00217F54" w:rsidRPr="00217F54" w:rsidRDefault="00217F54" w:rsidP="00217F54">
            <w:pPr>
              <w:spacing w:after="160" w:line="278" w:lineRule="auto"/>
              <w:ind w:left="720"/>
              <w:rPr>
                <w:b/>
              </w:rPr>
            </w:pPr>
            <w:r w:rsidRPr="00217F54">
              <w:rPr>
                <w:b/>
              </w:rPr>
              <w:fldChar w:fldCharType="begin">
                <w:ffData>
                  <w:name w:val="Check12"/>
                  <w:enabled/>
                  <w:calcOnExit w:val="0"/>
                  <w:checkBox>
                    <w:sizeAuto/>
                    <w:default w:val="0"/>
                  </w:checkBox>
                </w:ffData>
              </w:fldChar>
            </w:r>
            <w:r w:rsidRPr="00217F54">
              <w:rPr>
                <w:b/>
              </w:rPr>
              <w:instrText xml:space="preserve"> </w:instrText>
            </w:r>
            <w:bookmarkStart w:id="19" w:name="Check12"/>
            <w:r w:rsidRPr="00217F54">
              <w:rPr>
                <w:b/>
              </w:rPr>
              <w:instrText xml:space="preserve">FORMCHECKBOX </w:instrText>
            </w:r>
            <w:r w:rsidRPr="00217F54">
              <w:rPr>
                <w:b/>
              </w:rPr>
            </w:r>
            <w:r w:rsidRPr="00217F54">
              <w:rPr>
                <w:b/>
              </w:rPr>
              <w:fldChar w:fldCharType="separate"/>
            </w:r>
            <w:r w:rsidRPr="00217F54">
              <w:fldChar w:fldCharType="end"/>
            </w:r>
            <w:bookmarkEnd w:id="19"/>
          </w:p>
        </w:tc>
        <w:tc>
          <w:tcPr>
            <w:tcW w:w="1230" w:type="dxa"/>
            <w:gridSpan w:val="3"/>
            <w:tcBorders>
              <w:top w:val="single" w:sz="4" w:space="0" w:color="auto"/>
              <w:left w:val="single" w:sz="4" w:space="0" w:color="auto"/>
              <w:bottom w:val="single" w:sz="4" w:space="0" w:color="auto"/>
              <w:right w:val="single" w:sz="4" w:space="0" w:color="auto"/>
            </w:tcBorders>
            <w:hideMark/>
          </w:tcPr>
          <w:p w14:paraId="6364D841" w14:textId="4DA71E95" w:rsidR="00217F54" w:rsidRPr="00217F54" w:rsidRDefault="00EB0A44" w:rsidP="00217F54">
            <w:pPr>
              <w:spacing w:after="160" w:line="278" w:lineRule="auto"/>
              <w:ind w:left="720"/>
              <w:rPr>
                <w:b/>
              </w:rPr>
            </w:pPr>
            <w:r>
              <w:rPr>
                <w:b/>
              </w:rPr>
              <w:fldChar w:fldCharType="begin">
                <w:ffData>
                  <w:name w:val="Check13"/>
                  <w:enabled/>
                  <w:calcOnExit w:val="0"/>
                  <w:checkBox>
                    <w:sizeAuto/>
                    <w:default w:val="1"/>
                  </w:checkBox>
                </w:ffData>
              </w:fldChar>
            </w:r>
            <w:bookmarkStart w:id="20" w:name="Check13"/>
            <w:r>
              <w:rPr>
                <w:b/>
              </w:rPr>
              <w:instrText xml:space="preserve"> FORMCHECKBOX </w:instrText>
            </w:r>
            <w:r>
              <w:rPr>
                <w:b/>
              </w:rPr>
            </w:r>
            <w:r>
              <w:rPr>
                <w:b/>
              </w:rPr>
              <w:fldChar w:fldCharType="separate"/>
            </w:r>
            <w:r>
              <w:rPr>
                <w:b/>
              </w:rPr>
              <w:fldChar w:fldCharType="end"/>
            </w:r>
            <w:bookmarkEnd w:id="20"/>
          </w:p>
        </w:tc>
        <w:tc>
          <w:tcPr>
            <w:tcW w:w="1744" w:type="dxa"/>
            <w:tcBorders>
              <w:top w:val="single" w:sz="4" w:space="0" w:color="auto"/>
              <w:left w:val="single" w:sz="4" w:space="0" w:color="auto"/>
              <w:bottom w:val="single" w:sz="4" w:space="0" w:color="auto"/>
              <w:right w:val="single" w:sz="4" w:space="0" w:color="auto"/>
            </w:tcBorders>
            <w:hideMark/>
          </w:tcPr>
          <w:p w14:paraId="2EC90F01" w14:textId="77777777" w:rsidR="00217F54" w:rsidRPr="00217F54" w:rsidRDefault="00217F54" w:rsidP="00217F54">
            <w:pPr>
              <w:spacing w:after="160" w:line="278" w:lineRule="auto"/>
              <w:ind w:left="720"/>
              <w:rPr>
                <w:b/>
              </w:rPr>
            </w:pPr>
            <w:r w:rsidRPr="00217F54">
              <w:rPr>
                <w:b/>
              </w:rPr>
              <w:fldChar w:fldCharType="begin">
                <w:ffData>
                  <w:name w:val="Check14"/>
                  <w:enabled/>
                  <w:calcOnExit w:val="0"/>
                  <w:checkBox>
                    <w:sizeAuto/>
                    <w:default w:val="0"/>
                  </w:checkBox>
                </w:ffData>
              </w:fldChar>
            </w:r>
            <w:bookmarkStart w:id="21" w:name="Check14"/>
            <w:r w:rsidRPr="00217F54">
              <w:rPr>
                <w:b/>
              </w:rPr>
              <w:instrText xml:space="preserve"> FORMCHECKBOX </w:instrText>
            </w:r>
            <w:r w:rsidRPr="00217F54">
              <w:rPr>
                <w:b/>
              </w:rPr>
            </w:r>
            <w:r w:rsidRPr="00217F54">
              <w:rPr>
                <w:b/>
              </w:rPr>
              <w:fldChar w:fldCharType="separate"/>
            </w:r>
            <w:r w:rsidRPr="00217F54">
              <w:fldChar w:fldCharType="end"/>
            </w:r>
            <w:bookmarkEnd w:id="21"/>
          </w:p>
        </w:tc>
      </w:tr>
      <w:tr w:rsidR="00EB0A44" w:rsidRPr="00217F54" w14:paraId="2B02DB89"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FD79C" w14:textId="77777777" w:rsidR="00EB0A44" w:rsidRPr="00217F54" w:rsidRDefault="00EB0A44" w:rsidP="00EB0A4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6CFF47B9" w14:textId="77777777" w:rsidR="00EB0A44" w:rsidRPr="00217F54" w:rsidRDefault="00EB0A44" w:rsidP="00EB0A44">
            <w:pPr>
              <w:spacing w:after="160" w:line="278" w:lineRule="auto"/>
              <w:ind w:left="720"/>
              <w:rPr>
                <w:bCs/>
              </w:rPr>
            </w:pPr>
            <w:r w:rsidRPr="00217F54">
              <w:rPr>
                <w:bCs/>
              </w:rPr>
              <w:t>Disability</w:t>
            </w:r>
          </w:p>
        </w:tc>
        <w:tc>
          <w:tcPr>
            <w:tcW w:w="1328" w:type="dxa"/>
            <w:tcBorders>
              <w:top w:val="single" w:sz="4" w:space="0" w:color="auto"/>
              <w:left w:val="single" w:sz="4" w:space="0" w:color="auto"/>
              <w:bottom w:val="single" w:sz="4" w:space="0" w:color="auto"/>
              <w:right w:val="single" w:sz="4" w:space="0" w:color="auto"/>
            </w:tcBorders>
            <w:hideMark/>
          </w:tcPr>
          <w:p w14:paraId="186F6C0F" w14:textId="77777777" w:rsidR="00EB0A44" w:rsidRPr="00217F54" w:rsidRDefault="00EB0A44" w:rsidP="00EB0A44">
            <w:pPr>
              <w:spacing w:after="160" w:line="278" w:lineRule="auto"/>
              <w:ind w:left="720"/>
              <w:rPr>
                <w:b/>
              </w:rPr>
            </w:pPr>
            <w:r w:rsidRPr="00217F54">
              <w:rPr>
                <w:b/>
              </w:rPr>
              <w:fldChar w:fldCharType="begin">
                <w:ffData>
                  <w:name w:val="Check31"/>
                  <w:enabled/>
                  <w:calcOnExit w:val="0"/>
                  <w:checkBox>
                    <w:sizeAuto/>
                    <w:default w:val="0"/>
                  </w:checkBox>
                </w:ffData>
              </w:fldChar>
            </w:r>
            <w:bookmarkStart w:id="22" w:name="Check31"/>
            <w:r w:rsidRPr="00217F54">
              <w:rPr>
                <w:b/>
              </w:rPr>
              <w:instrText xml:space="preserve"> FORMCHECKBOX </w:instrText>
            </w:r>
            <w:r w:rsidRPr="00217F54">
              <w:rPr>
                <w:b/>
              </w:rPr>
            </w:r>
            <w:r w:rsidRPr="00217F54">
              <w:rPr>
                <w:b/>
              </w:rPr>
              <w:fldChar w:fldCharType="separate"/>
            </w:r>
            <w:r w:rsidRPr="00217F54">
              <w:fldChar w:fldCharType="end"/>
            </w:r>
            <w:bookmarkEnd w:id="22"/>
          </w:p>
        </w:tc>
        <w:tc>
          <w:tcPr>
            <w:tcW w:w="1230" w:type="dxa"/>
            <w:gridSpan w:val="3"/>
            <w:tcBorders>
              <w:top w:val="single" w:sz="4" w:space="0" w:color="auto"/>
              <w:left w:val="single" w:sz="4" w:space="0" w:color="auto"/>
              <w:bottom w:val="single" w:sz="4" w:space="0" w:color="auto"/>
              <w:right w:val="single" w:sz="4" w:space="0" w:color="auto"/>
            </w:tcBorders>
            <w:hideMark/>
          </w:tcPr>
          <w:p w14:paraId="05914C00" w14:textId="78566AA4" w:rsidR="00EB0A44" w:rsidRPr="00217F54" w:rsidRDefault="00EB0A44" w:rsidP="00EB0A44">
            <w:pPr>
              <w:spacing w:after="160" w:line="278" w:lineRule="auto"/>
              <w:ind w:left="720"/>
              <w:rPr>
                <w:b/>
              </w:rPr>
            </w:pPr>
            <w:r w:rsidRPr="009C2295">
              <w:rPr>
                <w:b/>
              </w:rPr>
              <w:fldChar w:fldCharType="begin">
                <w:ffData>
                  <w:name w:val="Check13"/>
                  <w:enabled/>
                  <w:calcOnExit w:val="0"/>
                  <w:checkBox>
                    <w:sizeAuto/>
                    <w:default w:val="1"/>
                  </w:checkBox>
                </w:ffData>
              </w:fldChar>
            </w:r>
            <w:r w:rsidRPr="009C2295">
              <w:rPr>
                <w:b/>
              </w:rPr>
              <w:instrText xml:space="preserve"> FORMCHECKBOX </w:instrText>
            </w:r>
            <w:r w:rsidRPr="009C2295">
              <w:rPr>
                <w:b/>
              </w:rPr>
            </w:r>
            <w:r w:rsidRPr="009C2295">
              <w:rPr>
                <w:b/>
              </w:rPr>
              <w:fldChar w:fldCharType="separate"/>
            </w:r>
            <w:r w:rsidRPr="009C2295">
              <w:rPr>
                <w:b/>
              </w:rPr>
              <w:fldChar w:fldCharType="end"/>
            </w:r>
          </w:p>
        </w:tc>
        <w:tc>
          <w:tcPr>
            <w:tcW w:w="1744" w:type="dxa"/>
            <w:tcBorders>
              <w:top w:val="single" w:sz="4" w:space="0" w:color="auto"/>
              <w:left w:val="single" w:sz="4" w:space="0" w:color="auto"/>
              <w:bottom w:val="single" w:sz="4" w:space="0" w:color="auto"/>
              <w:right w:val="single" w:sz="4" w:space="0" w:color="auto"/>
            </w:tcBorders>
            <w:hideMark/>
          </w:tcPr>
          <w:p w14:paraId="321D5998" w14:textId="77777777" w:rsidR="00EB0A44" w:rsidRPr="00217F54" w:rsidRDefault="00EB0A44" w:rsidP="00EB0A44">
            <w:pPr>
              <w:spacing w:after="160" w:line="278" w:lineRule="auto"/>
              <w:ind w:left="720"/>
              <w:rPr>
                <w:b/>
              </w:rPr>
            </w:pPr>
            <w:r w:rsidRPr="00217F54">
              <w:rPr>
                <w:b/>
              </w:rPr>
              <w:fldChar w:fldCharType="begin">
                <w:ffData>
                  <w:name w:val="Check15"/>
                  <w:enabled/>
                  <w:calcOnExit w:val="0"/>
                  <w:checkBox>
                    <w:sizeAuto/>
                    <w:default w:val="0"/>
                  </w:checkBox>
                </w:ffData>
              </w:fldChar>
            </w:r>
            <w:bookmarkStart w:id="23" w:name="Check15"/>
            <w:r w:rsidRPr="00217F54">
              <w:rPr>
                <w:b/>
              </w:rPr>
              <w:instrText xml:space="preserve"> FORMCHECKBOX </w:instrText>
            </w:r>
            <w:r w:rsidRPr="00217F54">
              <w:rPr>
                <w:b/>
              </w:rPr>
            </w:r>
            <w:r w:rsidRPr="00217F54">
              <w:rPr>
                <w:b/>
              </w:rPr>
              <w:fldChar w:fldCharType="separate"/>
            </w:r>
            <w:r w:rsidRPr="00217F54">
              <w:fldChar w:fldCharType="end"/>
            </w:r>
            <w:bookmarkEnd w:id="23"/>
          </w:p>
        </w:tc>
      </w:tr>
      <w:tr w:rsidR="00EB0A44" w:rsidRPr="00217F54" w14:paraId="5E2568FA"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ACDCE7" w14:textId="77777777" w:rsidR="00EB0A44" w:rsidRPr="00217F54" w:rsidRDefault="00EB0A44" w:rsidP="00EB0A4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2DA3645C" w14:textId="77777777" w:rsidR="00EB0A44" w:rsidRPr="00217F54" w:rsidRDefault="00EB0A44" w:rsidP="00EB0A44">
            <w:pPr>
              <w:spacing w:after="160" w:line="278" w:lineRule="auto"/>
              <w:ind w:left="720"/>
            </w:pPr>
            <w:r w:rsidRPr="00217F54">
              <w:t>Race</w:t>
            </w:r>
          </w:p>
        </w:tc>
        <w:tc>
          <w:tcPr>
            <w:tcW w:w="1328" w:type="dxa"/>
            <w:tcBorders>
              <w:top w:val="single" w:sz="4" w:space="0" w:color="auto"/>
              <w:left w:val="single" w:sz="4" w:space="0" w:color="auto"/>
              <w:bottom w:val="single" w:sz="4" w:space="0" w:color="auto"/>
              <w:right w:val="single" w:sz="4" w:space="0" w:color="auto"/>
            </w:tcBorders>
            <w:hideMark/>
          </w:tcPr>
          <w:p w14:paraId="704DDA1C" w14:textId="77777777" w:rsidR="00EB0A44" w:rsidRPr="00217F54" w:rsidRDefault="00EB0A44" w:rsidP="00EB0A44">
            <w:pPr>
              <w:spacing w:after="160" w:line="278" w:lineRule="auto"/>
              <w:ind w:left="720"/>
              <w:rPr>
                <w:b/>
              </w:rPr>
            </w:pPr>
            <w:r w:rsidRPr="00217F54">
              <w:rPr>
                <w:b/>
              </w:rPr>
              <w:fldChar w:fldCharType="begin">
                <w:ffData>
                  <w:name w:val="Check32"/>
                  <w:enabled/>
                  <w:calcOnExit w:val="0"/>
                  <w:checkBox>
                    <w:sizeAuto/>
                    <w:default w:val="0"/>
                  </w:checkBox>
                </w:ffData>
              </w:fldChar>
            </w:r>
            <w:bookmarkStart w:id="24" w:name="Check32"/>
            <w:r w:rsidRPr="00217F54">
              <w:rPr>
                <w:b/>
              </w:rPr>
              <w:instrText xml:space="preserve"> FORMCHECKBOX </w:instrText>
            </w:r>
            <w:r w:rsidRPr="00217F54">
              <w:rPr>
                <w:b/>
              </w:rPr>
            </w:r>
            <w:r w:rsidRPr="00217F54">
              <w:rPr>
                <w:b/>
              </w:rPr>
              <w:fldChar w:fldCharType="separate"/>
            </w:r>
            <w:r w:rsidRPr="00217F54">
              <w:fldChar w:fldCharType="end"/>
            </w:r>
            <w:bookmarkEnd w:id="24"/>
          </w:p>
        </w:tc>
        <w:tc>
          <w:tcPr>
            <w:tcW w:w="1230" w:type="dxa"/>
            <w:gridSpan w:val="3"/>
            <w:tcBorders>
              <w:top w:val="single" w:sz="4" w:space="0" w:color="auto"/>
              <w:left w:val="single" w:sz="4" w:space="0" w:color="auto"/>
              <w:bottom w:val="single" w:sz="4" w:space="0" w:color="auto"/>
              <w:right w:val="single" w:sz="4" w:space="0" w:color="auto"/>
            </w:tcBorders>
            <w:hideMark/>
          </w:tcPr>
          <w:p w14:paraId="75B56951" w14:textId="66D30D07" w:rsidR="00EB0A44" w:rsidRPr="00217F54" w:rsidRDefault="00EB0A44" w:rsidP="00EB0A44">
            <w:pPr>
              <w:spacing w:after="160" w:line="278" w:lineRule="auto"/>
              <w:ind w:left="720"/>
              <w:rPr>
                <w:b/>
              </w:rPr>
            </w:pPr>
            <w:r w:rsidRPr="009C2295">
              <w:rPr>
                <w:b/>
              </w:rPr>
              <w:fldChar w:fldCharType="begin">
                <w:ffData>
                  <w:name w:val="Check13"/>
                  <w:enabled/>
                  <w:calcOnExit w:val="0"/>
                  <w:checkBox>
                    <w:sizeAuto/>
                    <w:default w:val="1"/>
                  </w:checkBox>
                </w:ffData>
              </w:fldChar>
            </w:r>
            <w:r w:rsidRPr="009C2295">
              <w:rPr>
                <w:b/>
              </w:rPr>
              <w:instrText xml:space="preserve"> FORMCHECKBOX </w:instrText>
            </w:r>
            <w:r w:rsidRPr="009C2295">
              <w:rPr>
                <w:b/>
              </w:rPr>
            </w:r>
            <w:r w:rsidRPr="009C2295">
              <w:rPr>
                <w:b/>
              </w:rPr>
              <w:fldChar w:fldCharType="separate"/>
            </w:r>
            <w:r w:rsidRPr="009C2295">
              <w:rPr>
                <w:b/>
              </w:rPr>
              <w:fldChar w:fldCharType="end"/>
            </w:r>
          </w:p>
        </w:tc>
        <w:tc>
          <w:tcPr>
            <w:tcW w:w="1744" w:type="dxa"/>
            <w:tcBorders>
              <w:top w:val="single" w:sz="4" w:space="0" w:color="auto"/>
              <w:left w:val="single" w:sz="4" w:space="0" w:color="auto"/>
              <w:bottom w:val="single" w:sz="4" w:space="0" w:color="auto"/>
              <w:right w:val="single" w:sz="4" w:space="0" w:color="auto"/>
            </w:tcBorders>
            <w:hideMark/>
          </w:tcPr>
          <w:p w14:paraId="4B964016" w14:textId="77777777" w:rsidR="00EB0A44" w:rsidRPr="00217F54" w:rsidRDefault="00EB0A44" w:rsidP="00EB0A44">
            <w:pPr>
              <w:spacing w:after="160" w:line="278" w:lineRule="auto"/>
              <w:ind w:left="720"/>
              <w:rPr>
                <w:b/>
              </w:rPr>
            </w:pPr>
            <w:r w:rsidRPr="00217F54">
              <w:rPr>
                <w:b/>
              </w:rPr>
              <w:fldChar w:fldCharType="begin">
                <w:ffData>
                  <w:name w:val="Check16"/>
                  <w:enabled/>
                  <w:calcOnExit w:val="0"/>
                  <w:checkBox>
                    <w:sizeAuto/>
                    <w:default w:val="0"/>
                  </w:checkBox>
                </w:ffData>
              </w:fldChar>
            </w:r>
            <w:bookmarkStart w:id="25" w:name="Check16"/>
            <w:r w:rsidRPr="00217F54">
              <w:rPr>
                <w:b/>
              </w:rPr>
              <w:instrText xml:space="preserve"> FORMCHECKBOX </w:instrText>
            </w:r>
            <w:r w:rsidRPr="00217F54">
              <w:rPr>
                <w:b/>
              </w:rPr>
            </w:r>
            <w:r w:rsidRPr="00217F54">
              <w:rPr>
                <w:b/>
              </w:rPr>
              <w:fldChar w:fldCharType="separate"/>
            </w:r>
            <w:r w:rsidRPr="00217F54">
              <w:fldChar w:fldCharType="end"/>
            </w:r>
            <w:bookmarkEnd w:id="25"/>
          </w:p>
        </w:tc>
      </w:tr>
      <w:tr w:rsidR="00EB0A44" w:rsidRPr="00217F54" w14:paraId="15479089"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9289E" w14:textId="77777777" w:rsidR="00EB0A44" w:rsidRPr="00217F54" w:rsidRDefault="00EB0A44" w:rsidP="00EB0A4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17D82186" w14:textId="77777777" w:rsidR="00EB0A44" w:rsidRPr="00217F54" w:rsidRDefault="00EB0A44" w:rsidP="00EB0A44">
            <w:pPr>
              <w:spacing w:after="160" w:line="278" w:lineRule="auto"/>
              <w:ind w:left="720"/>
            </w:pPr>
            <w:r w:rsidRPr="00217F54">
              <w:t>Marriage and Civil Partnership</w:t>
            </w:r>
          </w:p>
        </w:tc>
        <w:tc>
          <w:tcPr>
            <w:tcW w:w="1328" w:type="dxa"/>
            <w:tcBorders>
              <w:top w:val="single" w:sz="4" w:space="0" w:color="auto"/>
              <w:left w:val="single" w:sz="4" w:space="0" w:color="auto"/>
              <w:bottom w:val="single" w:sz="4" w:space="0" w:color="auto"/>
              <w:right w:val="single" w:sz="4" w:space="0" w:color="auto"/>
            </w:tcBorders>
            <w:hideMark/>
          </w:tcPr>
          <w:p w14:paraId="598AC946" w14:textId="77777777" w:rsidR="00EB0A44" w:rsidRPr="00217F54" w:rsidRDefault="00EB0A44" w:rsidP="00EB0A44">
            <w:pPr>
              <w:spacing w:after="160" w:line="278" w:lineRule="auto"/>
              <w:ind w:left="720"/>
              <w:rPr>
                <w:b/>
              </w:rPr>
            </w:pPr>
            <w:r w:rsidRPr="00217F54">
              <w:rPr>
                <w:b/>
              </w:rPr>
              <w:fldChar w:fldCharType="begin">
                <w:ffData>
                  <w:name w:val="Check33"/>
                  <w:enabled/>
                  <w:calcOnExit w:val="0"/>
                  <w:checkBox>
                    <w:sizeAuto/>
                    <w:default w:val="0"/>
                  </w:checkBox>
                </w:ffData>
              </w:fldChar>
            </w:r>
            <w:bookmarkStart w:id="26" w:name="Check33"/>
            <w:r w:rsidRPr="00217F54">
              <w:rPr>
                <w:b/>
              </w:rPr>
              <w:instrText xml:space="preserve"> FORMCHECKBOX </w:instrText>
            </w:r>
            <w:r w:rsidRPr="00217F54">
              <w:rPr>
                <w:b/>
              </w:rPr>
            </w:r>
            <w:r w:rsidRPr="00217F54">
              <w:rPr>
                <w:b/>
              </w:rPr>
              <w:fldChar w:fldCharType="separate"/>
            </w:r>
            <w:r w:rsidRPr="00217F54">
              <w:fldChar w:fldCharType="end"/>
            </w:r>
            <w:bookmarkEnd w:id="26"/>
          </w:p>
        </w:tc>
        <w:tc>
          <w:tcPr>
            <w:tcW w:w="1230" w:type="dxa"/>
            <w:gridSpan w:val="3"/>
            <w:tcBorders>
              <w:top w:val="single" w:sz="4" w:space="0" w:color="auto"/>
              <w:left w:val="single" w:sz="4" w:space="0" w:color="auto"/>
              <w:bottom w:val="single" w:sz="4" w:space="0" w:color="auto"/>
              <w:right w:val="single" w:sz="4" w:space="0" w:color="auto"/>
            </w:tcBorders>
            <w:hideMark/>
          </w:tcPr>
          <w:p w14:paraId="3C587A17" w14:textId="3F2CDDAE" w:rsidR="00EB0A44" w:rsidRPr="00217F54" w:rsidRDefault="00EB0A44" w:rsidP="00EB0A44">
            <w:pPr>
              <w:spacing w:after="160" w:line="278" w:lineRule="auto"/>
              <w:ind w:left="720"/>
              <w:rPr>
                <w:b/>
              </w:rPr>
            </w:pPr>
            <w:r w:rsidRPr="009C2295">
              <w:rPr>
                <w:b/>
              </w:rPr>
              <w:fldChar w:fldCharType="begin">
                <w:ffData>
                  <w:name w:val="Check13"/>
                  <w:enabled/>
                  <w:calcOnExit w:val="0"/>
                  <w:checkBox>
                    <w:sizeAuto/>
                    <w:default w:val="1"/>
                  </w:checkBox>
                </w:ffData>
              </w:fldChar>
            </w:r>
            <w:r w:rsidRPr="009C2295">
              <w:rPr>
                <w:b/>
              </w:rPr>
              <w:instrText xml:space="preserve"> FORMCHECKBOX </w:instrText>
            </w:r>
            <w:r w:rsidRPr="009C2295">
              <w:rPr>
                <w:b/>
              </w:rPr>
            </w:r>
            <w:r w:rsidRPr="009C2295">
              <w:rPr>
                <w:b/>
              </w:rPr>
              <w:fldChar w:fldCharType="separate"/>
            </w:r>
            <w:r w:rsidRPr="009C2295">
              <w:rPr>
                <w:b/>
              </w:rPr>
              <w:fldChar w:fldCharType="end"/>
            </w:r>
          </w:p>
        </w:tc>
        <w:tc>
          <w:tcPr>
            <w:tcW w:w="1744" w:type="dxa"/>
            <w:tcBorders>
              <w:top w:val="single" w:sz="4" w:space="0" w:color="auto"/>
              <w:left w:val="single" w:sz="4" w:space="0" w:color="auto"/>
              <w:bottom w:val="single" w:sz="4" w:space="0" w:color="auto"/>
              <w:right w:val="single" w:sz="4" w:space="0" w:color="auto"/>
            </w:tcBorders>
            <w:hideMark/>
          </w:tcPr>
          <w:p w14:paraId="2950A145" w14:textId="77777777" w:rsidR="00EB0A44" w:rsidRPr="00217F54" w:rsidRDefault="00EB0A44" w:rsidP="00EB0A44">
            <w:pPr>
              <w:spacing w:after="160" w:line="278" w:lineRule="auto"/>
              <w:ind w:left="720"/>
              <w:rPr>
                <w:b/>
              </w:rPr>
            </w:pPr>
            <w:r w:rsidRPr="00217F54">
              <w:rPr>
                <w:b/>
              </w:rPr>
              <w:fldChar w:fldCharType="begin">
                <w:ffData>
                  <w:name w:val="Check17"/>
                  <w:enabled/>
                  <w:calcOnExit w:val="0"/>
                  <w:checkBox>
                    <w:sizeAuto/>
                    <w:default w:val="0"/>
                  </w:checkBox>
                </w:ffData>
              </w:fldChar>
            </w:r>
            <w:bookmarkStart w:id="27" w:name="Check17"/>
            <w:r w:rsidRPr="00217F54">
              <w:rPr>
                <w:b/>
              </w:rPr>
              <w:instrText xml:space="preserve"> FORMCHECKBOX </w:instrText>
            </w:r>
            <w:r w:rsidRPr="00217F54">
              <w:rPr>
                <w:b/>
              </w:rPr>
            </w:r>
            <w:r w:rsidRPr="00217F54">
              <w:rPr>
                <w:b/>
              </w:rPr>
              <w:fldChar w:fldCharType="separate"/>
            </w:r>
            <w:r w:rsidRPr="00217F54">
              <w:fldChar w:fldCharType="end"/>
            </w:r>
            <w:bookmarkEnd w:id="27"/>
          </w:p>
        </w:tc>
      </w:tr>
      <w:tr w:rsidR="00EB0A44" w:rsidRPr="00217F54" w14:paraId="422D978F"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80A1A5" w14:textId="77777777" w:rsidR="00EB0A44" w:rsidRPr="00217F54" w:rsidRDefault="00EB0A44" w:rsidP="00EB0A4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62C63AE3" w14:textId="77777777" w:rsidR="00EB0A44" w:rsidRPr="00217F54" w:rsidRDefault="00EB0A44" w:rsidP="00EB0A44">
            <w:pPr>
              <w:spacing w:after="160" w:line="278" w:lineRule="auto"/>
              <w:ind w:left="720"/>
            </w:pPr>
            <w:r w:rsidRPr="00217F54">
              <w:t>Pregnancy and Maternity</w:t>
            </w:r>
          </w:p>
        </w:tc>
        <w:tc>
          <w:tcPr>
            <w:tcW w:w="1328" w:type="dxa"/>
            <w:tcBorders>
              <w:top w:val="single" w:sz="4" w:space="0" w:color="auto"/>
              <w:left w:val="single" w:sz="4" w:space="0" w:color="auto"/>
              <w:bottom w:val="single" w:sz="4" w:space="0" w:color="auto"/>
              <w:right w:val="single" w:sz="4" w:space="0" w:color="auto"/>
            </w:tcBorders>
            <w:hideMark/>
          </w:tcPr>
          <w:p w14:paraId="69CE11B8" w14:textId="77777777" w:rsidR="00EB0A44" w:rsidRPr="00217F54" w:rsidRDefault="00EB0A44" w:rsidP="00EB0A44">
            <w:pPr>
              <w:spacing w:after="160" w:line="278" w:lineRule="auto"/>
              <w:ind w:left="720"/>
              <w:rPr>
                <w:b/>
              </w:rPr>
            </w:pPr>
            <w:r w:rsidRPr="00217F54">
              <w:rPr>
                <w:b/>
              </w:rPr>
              <w:fldChar w:fldCharType="begin">
                <w:ffData>
                  <w:name w:val="Check34"/>
                  <w:enabled/>
                  <w:calcOnExit w:val="0"/>
                  <w:checkBox>
                    <w:sizeAuto/>
                    <w:default w:val="0"/>
                  </w:checkBox>
                </w:ffData>
              </w:fldChar>
            </w:r>
            <w:bookmarkStart w:id="28" w:name="Check34"/>
            <w:r w:rsidRPr="00217F54">
              <w:rPr>
                <w:b/>
              </w:rPr>
              <w:instrText xml:space="preserve"> FORMCHECKBOX </w:instrText>
            </w:r>
            <w:r w:rsidRPr="00217F54">
              <w:rPr>
                <w:b/>
              </w:rPr>
            </w:r>
            <w:r w:rsidRPr="00217F54">
              <w:rPr>
                <w:b/>
              </w:rPr>
              <w:fldChar w:fldCharType="separate"/>
            </w:r>
            <w:r w:rsidRPr="00217F54">
              <w:fldChar w:fldCharType="end"/>
            </w:r>
            <w:bookmarkEnd w:id="28"/>
          </w:p>
        </w:tc>
        <w:tc>
          <w:tcPr>
            <w:tcW w:w="1230" w:type="dxa"/>
            <w:gridSpan w:val="3"/>
            <w:tcBorders>
              <w:top w:val="single" w:sz="4" w:space="0" w:color="auto"/>
              <w:left w:val="single" w:sz="4" w:space="0" w:color="auto"/>
              <w:bottom w:val="single" w:sz="4" w:space="0" w:color="auto"/>
              <w:right w:val="single" w:sz="4" w:space="0" w:color="auto"/>
            </w:tcBorders>
            <w:hideMark/>
          </w:tcPr>
          <w:p w14:paraId="218AB855" w14:textId="58F1E2DB" w:rsidR="00EB0A44" w:rsidRPr="00217F54" w:rsidRDefault="00EB0A44" w:rsidP="00EB0A44">
            <w:pPr>
              <w:spacing w:after="160" w:line="278" w:lineRule="auto"/>
              <w:ind w:left="720"/>
              <w:rPr>
                <w:b/>
              </w:rPr>
            </w:pPr>
            <w:r w:rsidRPr="009C2295">
              <w:rPr>
                <w:b/>
              </w:rPr>
              <w:fldChar w:fldCharType="begin">
                <w:ffData>
                  <w:name w:val="Check13"/>
                  <w:enabled/>
                  <w:calcOnExit w:val="0"/>
                  <w:checkBox>
                    <w:sizeAuto/>
                    <w:default w:val="1"/>
                  </w:checkBox>
                </w:ffData>
              </w:fldChar>
            </w:r>
            <w:r w:rsidRPr="009C2295">
              <w:rPr>
                <w:b/>
              </w:rPr>
              <w:instrText xml:space="preserve"> FORMCHECKBOX </w:instrText>
            </w:r>
            <w:r w:rsidRPr="009C2295">
              <w:rPr>
                <w:b/>
              </w:rPr>
            </w:r>
            <w:r w:rsidRPr="009C2295">
              <w:rPr>
                <w:b/>
              </w:rPr>
              <w:fldChar w:fldCharType="separate"/>
            </w:r>
            <w:r w:rsidRPr="009C2295">
              <w:rPr>
                <w:b/>
              </w:rPr>
              <w:fldChar w:fldCharType="end"/>
            </w:r>
          </w:p>
        </w:tc>
        <w:tc>
          <w:tcPr>
            <w:tcW w:w="1744" w:type="dxa"/>
            <w:tcBorders>
              <w:top w:val="single" w:sz="4" w:space="0" w:color="auto"/>
              <w:left w:val="single" w:sz="4" w:space="0" w:color="auto"/>
              <w:bottom w:val="single" w:sz="4" w:space="0" w:color="auto"/>
              <w:right w:val="single" w:sz="4" w:space="0" w:color="auto"/>
            </w:tcBorders>
            <w:hideMark/>
          </w:tcPr>
          <w:p w14:paraId="61CE4B5A" w14:textId="77777777" w:rsidR="00EB0A44" w:rsidRPr="00217F54" w:rsidRDefault="00EB0A44" w:rsidP="00EB0A44">
            <w:pPr>
              <w:spacing w:after="160" w:line="278" w:lineRule="auto"/>
              <w:ind w:left="720"/>
              <w:rPr>
                <w:b/>
              </w:rPr>
            </w:pPr>
            <w:r w:rsidRPr="00217F54">
              <w:rPr>
                <w:b/>
              </w:rPr>
              <w:fldChar w:fldCharType="begin">
                <w:ffData>
                  <w:name w:val="Check18"/>
                  <w:enabled/>
                  <w:calcOnExit w:val="0"/>
                  <w:checkBox>
                    <w:sizeAuto/>
                    <w:default w:val="0"/>
                  </w:checkBox>
                </w:ffData>
              </w:fldChar>
            </w:r>
            <w:bookmarkStart w:id="29" w:name="Check18"/>
            <w:r w:rsidRPr="00217F54">
              <w:rPr>
                <w:b/>
              </w:rPr>
              <w:instrText xml:space="preserve"> FORMCHECKBOX </w:instrText>
            </w:r>
            <w:r w:rsidRPr="00217F54">
              <w:rPr>
                <w:b/>
              </w:rPr>
            </w:r>
            <w:r w:rsidRPr="00217F54">
              <w:rPr>
                <w:b/>
              </w:rPr>
              <w:fldChar w:fldCharType="separate"/>
            </w:r>
            <w:r w:rsidRPr="00217F54">
              <w:fldChar w:fldCharType="end"/>
            </w:r>
            <w:bookmarkEnd w:id="29"/>
          </w:p>
        </w:tc>
      </w:tr>
      <w:tr w:rsidR="00EB0A44" w:rsidRPr="00217F54" w14:paraId="032336E0"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C16F3" w14:textId="77777777" w:rsidR="00EB0A44" w:rsidRPr="00217F54" w:rsidRDefault="00EB0A44" w:rsidP="00EB0A4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52A9457D" w14:textId="77777777" w:rsidR="00EB0A44" w:rsidRPr="00217F54" w:rsidRDefault="00EB0A44" w:rsidP="00EB0A44">
            <w:pPr>
              <w:spacing w:after="160" w:line="278" w:lineRule="auto"/>
              <w:ind w:left="720"/>
            </w:pPr>
            <w:r w:rsidRPr="00217F54">
              <w:t>Gender re-assignment</w:t>
            </w:r>
          </w:p>
        </w:tc>
        <w:tc>
          <w:tcPr>
            <w:tcW w:w="1328" w:type="dxa"/>
            <w:tcBorders>
              <w:top w:val="single" w:sz="4" w:space="0" w:color="auto"/>
              <w:left w:val="single" w:sz="4" w:space="0" w:color="auto"/>
              <w:bottom w:val="single" w:sz="4" w:space="0" w:color="auto"/>
              <w:right w:val="single" w:sz="4" w:space="0" w:color="auto"/>
            </w:tcBorders>
            <w:hideMark/>
          </w:tcPr>
          <w:p w14:paraId="42DBA4C0" w14:textId="77777777" w:rsidR="00EB0A44" w:rsidRPr="00217F54" w:rsidRDefault="00EB0A44" w:rsidP="00EB0A44">
            <w:pPr>
              <w:spacing w:after="160" w:line="278" w:lineRule="auto"/>
              <w:ind w:left="720"/>
              <w:rPr>
                <w:b/>
              </w:rPr>
            </w:pPr>
            <w:r w:rsidRPr="00217F54">
              <w:rPr>
                <w:b/>
              </w:rPr>
              <w:fldChar w:fldCharType="begin">
                <w:ffData>
                  <w:name w:val="Check35"/>
                  <w:enabled/>
                  <w:calcOnExit w:val="0"/>
                  <w:checkBox>
                    <w:sizeAuto/>
                    <w:default w:val="0"/>
                  </w:checkBox>
                </w:ffData>
              </w:fldChar>
            </w:r>
            <w:bookmarkStart w:id="30" w:name="Check35"/>
            <w:r w:rsidRPr="00217F54">
              <w:rPr>
                <w:b/>
              </w:rPr>
              <w:instrText xml:space="preserve"> FORMCHECKBOX </w:instrText>
            </w:r>
            <w:r w:rsidRPr="00217F54">
              <w:rPr>
                <w:b/>
              </w:rPr>
            </w:r>
            <w:r w:rsidRPr="00217F54">
              <w:rPr>
                <w:b/>
              </w:rPr>
              <w:fldChar w:fldCharType="separate"/>
            </w:r>
            <w:r w:rsidRPr="00217F54">
              <w:fldChar w:fldCharType="end"/>
            </w:r>
            <w:bookmarkEnd w:id="30"/>
          </w:p>
        </w:tc>
        <w:tc>
          <w:tcPr>
            <w:tcW w:w="1230" w:type="dxa"/>
            <w:gridSpan w:val="3"/>
            <w:tcBorders>
              <w:top w:val="single" w:sz="4" w:space="0" w:color="auto"/>
              <w:left w:val="single" w:sz="4" w:space="0" w:color="auto"/>
              <w:bottom w:val="single" w:sz="4" w:space="0" w:color="auto"/>
              <w:right w:val="single" w:sz="4" w:space="0" w:color="auto"/>
            </w:tcBorders>
            <w:hideMark/>
          </w:tcPr>
          <w:p w14:paraId="7F4C3981" w14:textId="4991CEF6" w:rsidR="00EB0A44" w:rsidRPr="00217F54" w:rsidRDefault="00EB0A44" w:rsidP="00EB0A44">
            <w:pPr>
              <w:spacing w:after="160" w:line="278" w:lineRule="auto"/>
              <w:ind w:left="720"/>
              <w:rPr>
                <w:b/>
              </w:rPr>
            </w:pPr>
            <w:r w:rsidRPr="009C2295">
              <w:rPr>
                <w:b/>
              </w:rPr>
              <w:fldChar w:fldCharType="begin">
                <w:ffData>
                  <w:name w:val="Check13"/>
                  <w:enabled/>
                  <w:calcOnExit w:val="0"/>
                  <w:checkBox>
                    <w:sizeAuto/>
                    <w:default w:val="1"/>
                  </w:checkBox>
                </w:ffData>
              </w:fldChar>
            </w:r>
            <w:r w:rsidRPr="009C2295">
              <w:rPr>
                <w:b/>
              </w:rPr>
              <w:instrText xml:space="preserve"> FORMCHECKBOX </w:instrText>
            </w:r>
            <w:r w:rsidRPr="009C2295">
              <w:rPr>
                <w:b/>
              </w:rPr>
            </w:r>
            <w:r w:rsidRPr="009C2295">
              <w:rPr>
                <w:b/>
              </w:rPr>
              <w:fldChar w:fldCharType="separate"/>
            </w:r>
            <w:r w:rsidRPr="009C2295">
              <w:rPr>
                <w:b/>
              </w:rPr>
              <w:fldChar w:fldCharType="end"/>
            </w:r>
          </w:p>
        </w:tc>
        <w:tc>
          <w:tcPr>
            <w:tcW w:w="1744" w:type="dxa"/>
            <w:tcBorders>
              <w:top w:val="single" w:sz="4" w:space="0" w:color="auto"/>
              <w:left w:val="single" w:sz="4" w:space="0" w:color="auto"/>
              <w:bottom w:val="single" w:sz="4" w:space="0" w:color="auto"/>
              <w:right w:val="single" w:sz="4" w:space="0" w:color="auto"/>
            </w:tcBorders>
            <w:hideMark/>
          </w:tcPr>
          <w:p w14:paraId="2A470F50" w14:textId="77777777" w:rsidR="00EB0A44" w:rsidRPr="00217F54" w:rsidRDefault="00EB0A44" w:rsidP="00EB0A44">
            <w:pPr>
              <w:spacing w:after="160" w:line="278" w:lineRule="auto"/>
              <w:ind w:left="720"/>
              <w:rPr>
                <w:b/>
              </w:rPr>
            </w:pPr>
            <w:r w:rsidRPr="00217F54">
              <w:rPr>
                <w:b/>
              </w:rPr>
              <w:fldChar w:fldCharType="begin">
                <w:ffData>
                  <w:name w:val="Check19"/>
                  <w:enabled/>
                  <w:calcOnExit w:val="0"/>
                  <w:checkBox>
                    <w:sizeAuto/>
                    <w:default w:val="0"/>
                  </w:checkBox>
                </w:ffData>
              </w:fldChar>
            </w:r>
            <w:bookmarkStart w:id="31" w:name="Check19"/>
            <w:r w:rsidRPr="00217F54">
              <w:rPr>
                <w:b/>
              </w:rPr>
              <w:instrText xml:space="preserve"> FORMCHECKBOX </w:instrText>
            </w:r>
            <w:r w:rsidRPr="00217F54">
              <w:rPr>
                <w:b/>
              </w:rPr>
            </w:r>
            <w:r w:rsidRPr="00217F54">
              <w:rPr>
                <w:b/>
              </w:rPr>
              <w:fldChar w:fldCharType="separate"/>
            </w:r>
            <w:r w:rsidRPr="00217F54">
              <w:fldChar w:fldCharType="end"/>
            </w:r>
            <w:bookmarkEnd w:id="31"/>
          </w:p>
        </w:tc>
      </w:tr>
      <w:tr w:rsidR="00EB0A44" w:rsidRPr="00217F54" w14:paraId="754176D2"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FCD56F" w14:textId="77777777" w:rsidR="00EB0A44" w:rsidRPr="00217F54" w:rsidRDefault="00EB0A44" w:rsidP="00EB0A4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16950E06" w14:textId="77777777" w:rsidR="00EB0A44" w:rsidRPr="00217F54" w:rsidRDefault="00EB0A44" w:rsidP="00EB0A44">
            <w:pPr>
              <w:spacing w:after="160" w:line="278" w:lineRule="auto"/>
              <w:ind w:left="720"/>
            </w:pPr>
            <w:r w:rsidRPr="00217F54">
              <w:t>Religion or belief</w:t>
            </w:r>
          </w:p>
        </w:tc>
        <w:tc>
          <w:tcPr>
            <w:tcW w:w="1328" w:type="dxa"/>
            <w:tcBorders>
              <w:top w:val="single" w:sz="4" w:space="0" w:color="auto"/>
              <w:left w:val="single" w:sz="4" w:space="0" w:color="auto"/>
              <w:bottom w:val="single" w:sz="4" w:space="0" w:color="auto"/>
              <w:right w:val="single" w:sz="4" w:space="0" w:color="auto"/>
            </w:tcBorders>
            <w:hideMark/>
          </w:tcPr>
          <w:p w14:paraId="6F47A89C" w14:textId="77777777" w:rsidR="00EB0A44" w:rsidRPr="00217F54" w:rsidRDefault="00EB0A44" w:rsidP="00EB0A44">
            <w:pPr>
              <w:spacing w:after="160" w:line="278" w:lineRule="auto"/>
              <w:ind w:left="720"/>
              <w:rPr>
                <w:b/>
              </w:rPr>
            </w:pPr>
            <w:r w:rsidRPr="00217F54">
              <w:rPr>
                <w:b/>
              </w:rPr>
              <w:fldChar w:fldCharType="begin">
                <w:ffData>
                  <w:name w:val="Check36"/>
                  <w:enabled/>
                  <w:calcOnExit w:val="0"/>
                  <w:checkBox>
                    <w:sizeAuto/>
                    <w:default w:val="0"/>
                  </w:checkBox>
                </w:ffData>
              </w:fldChar>
            </w:r>
            <w:bookmarkStart w:id="32" w:name="Check36"/>
            <w:r w:rsidRPr="00217F54">
              <w:rPr>
                <w:b/>
              </w:rPr>
              <w:instrText xml:space="preserve"> FORMCHECKBOX </w:instrText>
            </w:r>
            <w:r w:rsidRPr="00217F54">
              <w:rPr>
                <w:b/>
              </w:rPr>
            </w:r>
            <w:r w:rsidRPr="00217F54">
              <w:rPr>
                <w:b/>
              </w:rPr>
              <w:fldChar w:fldCharType="separate"/>
            </w:r>
            <w:r w:rsidRPr="00217F54">
              <w:fldChar w:fldCharType="end"/>
            </w:r>
            <w:bookmarkEnd w:id="32"/>
          </w:p>
        </w:tc>
        <w:tc>
          <w:tcPr>
            <w:tcW w:w="1230" w:type="dxa"/>
            <w:gridSpan w:val="3"/>
            <w:tcBorders>
              <w:top w:val="single" w:sz="4" w:space="0" w:color="auto"/>
              <w:left w:val="single" w:sz="4" w:space="0" w:color="auto"/>
              <w:bottom w:val="single" w:sz="4" w:space="0" w:color="auto"/>
              <w:right w:val="single" w:sz="4" w:space="0" w:color="auto"/>
            </w:tcBorders>
            <w:hideMark/>
          </w:tcPr>
          <w:p w14:paraId="2B1C5DDC" w14:textId="75FEF185" w:rsidR="00EB0A44" w:rsidRPr="00217F54" w:rsidRDefault="00EB0A44" w:rsidP="00EB0A44">
            <w:pPr>
              <w:spacing w:after="160" w:line="278" w:lineRule="auto"/>
              <w:ind w:left="720"/>
              <w:rPr>
                <w:b/>
              </w:rPr>
            </w:pPr>
            <w:r w:rsidRPr="009C2295">
              <w:rPr>
                <w:b/>
              </w:rPr>
              <w:fldChar w:fldCharType="begin">
                <w:ffData>
                  <w:name w:val="Check13"/>
                  <w:enabled/>
                  <w:calcOnExit w:val="0"/>
                  <w:checkBox>
                    <w:sizeAuto/>
                    <w:default w:val="1"/>
                  </w:checkBox>
                </w:ffData>
              </w:fldChar>
            </w:r>
            <w:r w:rsidRPr="009C2295">
              <w:rPr>
                <w:b/>
              </w:rPr>
              <w:instrText xml:space="preserve"> FORMCHECKBOX </w:instrText>
            </w:r>
            <w:r w:rsidRPr="009C2295">
              <w:rPr>
                <w:b/>
              </w:rPr>
            </w:r>
            <w:r w:rsidRPr="009C2295">
              <w:rPr>
                <w:b/>
              </w:rPr>
              <w:fldChar w:fldCharType="separate"/>
            </w:r>
            <w:r w:rsidRPr="009C2295">
              <w:rPr>
                <w:b/>
              </w:rPr>
              <w:fldChar w:fldCharType="end"/>
            </w:r>
          </w:p>
        </w:tc>
        <w:tc>
          <w:tcPr>
            <w:tcW w:w="1744" w:type="dxa"/>
            <w:tcBorders>
              <w:top w:val="single" w:sz="4" w:space="0" w:color="auto"/>
              <w:left w:val="single" w:sz="4" w:space="0" w:color="auto"/>
              <w:bottom w:val="single" w:sz="4" w:space="0" w:color="auto"/>
              <w:right w:val="single" w:sz="4" w:space="0" w:color="auto"/>
            </w:tcBorders>
            <w:hideMark/>
          </w:tcPr>
          <w:p w14:paraId="7A499E0E" w14:textId="77777777" w:rsidR="00EB0A44" w:rsidRPr="00217F54" w:rsidRDefault="00EB0A44" w:rsidP="00EB0A44">
            <w:pPr>
              <w:spacing w:after="160" w:line="278" w:lineRule="auto"/>
              <w:ind w:left="720"/>
              <w:rPr>
                <w:b/>
              </w:rPr>
            </w:pPr>
            <w:r w:rsidRPr="00217F54">
              <w:rPr>
                <w:b/>
              </w:rPr>
              <w:fldChar w:fldCharType="begin">
                <w:ffData>
                  <w:name w:val="Check20"/>
                  <w:enabled/>
                  <w:calcOnExit w:val="0"/>
                  <w:checkBox>
                    <w:sizeAuto/>
                    <w:default w:val="0"/>
                  </w:checkBox>
                </w:ffData>
              </w:fldChar>
            </w:r>
            <w:bookmarkStart w:id="33" w:name="Check20"/>
            <w:r w:rsidRPr="00217F54">
              <w:rPr>
                <w:b/>
              </w:rPr>
              <w:instrText xml:space="preserve"> FORMCHECKBOX </w:instrText>
            </w:r>
            <w:r w:rsidRPr="00217F54">
              <w:rPr>
                <w:b/>
              </w:rPr>
            </w:r>
            <w:r w:rsidRPr="00217F54">
              <w:rPr>
                <w:b/>
              </w:rPr>
              <w:fldChar w:fldCharType="separate"/>
            </w:r>
            <w:r w:rsidRPr="00217F54">
              <w:fldChar w:fldCharType="end"/>
            </w:r>
            <w:bookmarkEnd w:id="33"/>
          </w:p>
        </w:tc>
      </w:tr>
      <w:tr w:rsidR="00EB0A44" w:rsidRPr="00217F54" w14:paraId="24EDDC4C"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83A51" w14:textId="77777777" w:rsidR="00EB0A44" w:rsidRPr="00217F54" w:rsidRDefault="00EB0A44" w:rsidP="00EB0A4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7E622225" w14:textId="77777777" w:rsidR="00EB0A44" w:rsidRPr="00217F54" w:rsidRDefault="00EB0A44" w:rsidP="00EB0A44">
            <w:pPr>
              <w:spacing w:after="160" w:line="278" w:lineRule="auto"/>
              <w:ind w:left="720"/>
            </w:pPr>
            <w:r w:rsidRPr="00217F54">
              <w:t>Sex</w:t>
            </w:r>
          </w:p>
        </w:tc>
        <w:tc>
          <w:tcPr>
            <w:tcW w:w="1328" w:type="dxa"/>
            <w:tcBorders>
              <w:top w:val="single" w:sz="4" w:space="0" w:color="auto"/>
              <w:left w:val="single" w:sz="4" w:space="0" w:color="auto"/>
              <w:bottom w:val="single" w:sz="4" w:space="0" w:color="auto"/>
              <w:right w:val="single" w:sz="4" w:space="0" w:color="auto"/>
            </w:tcBorders>
            <w:hideMark/>
          </w:tcPr>
          <w:p w14:paraId="15C4D4DD" w14:textId="77777777" w:rsidR="00EB0A44" w:rsidRPr="00217F54" w:rsidRDefault="00EB0A44" w:rsidP="00EB0A44">
            <w:pPr>
              <w:spacing w:after="160" w:line="278" w:lineRule="auto"/>
              <w:ind w:left="720"/>
              <w:rPr>
                <w:b/>
              </w:rPr>
            </w:pPr>
            <w:r w:rsidRPr="00217F54">
              <w:rPr>
                <w:b/>
              </w:rPr>
              <w:fldChar w:fldCharType="begin">
                <w:ffData>
                  <w:name w:val="Check37"/>
                  <w:enabled/>
                  <w:calcOnExit w:val="0"/>
                  <w:checkBox>
                    <w:sizeAuto/>
                    <w:default w:val="0"/>
                  </w:checkBox>
                </w:ffData>
              </w:fldChar>
            </w:r>
            <w:bookmarkStart w:id="34" w:name="Check37"/>
            <w:r w:rsidRPr="00217F54">
              <w:rPr>
                <w:b/>
              </w:rPr>
              <w:instrText xml:space="preserve"> FORMCHECKBOX </w:instrText>
            </w:r>
            <w:r w:rsidRPr="00217F54">
              <w:rPr>
                <w:b/>
              </w:rPr>
            </w:r>
            <w:r w:rsidRPr="00217F54">
              <w:rPr>
                <w:b/>
              </w:rPr>
              <w:fldChar w:fldCharType="separate"/>
            </w:r>
            <w:r w:rsidRPr="00217F54">
              <w:fldChar w:fldCharType="end"/>
            </w:r>
            <w:bookmarkEnd w:id="34"/>
          </w:p>
        </w:tc>
        <w:tc>
          <w:tcPr>
            <w:tcW w:w="1230" w:type="dxa"/>
            <w:gridSpan w:val="3"/>
            <w:tcBorders>
              <w:top w:val="single" w:sz="4" w:space="0" w:color="auto"/>
              <w:left w:val="single" w:sz="4" w:space="0" w:color="auto"/>
              <w:bottom w:val="single" w:sz="4" w:space="0" w:color="auto"/>
              <w:right w:val="single" w:sz="4" w:space="0" w:color="auto"/>
            </w:tcBorders>
            <w:hideMark/>
          </w:tcPr>
          <w:p w14:paraId="3B26D9A8" w14:textId="051BF3B9" w:rsidR="00EB0A44" w:rsidRPr="00217F54" w:rsidRDefault="00EB0A44" w:rsidP="00EB0A44">
            <w:pPr>
              <w:spacing w:after="160" w:line="278" w:lineRule="auto"/>
              <w:ind w:left="720"/>
              <w:rPr>
                <w:b/>
              </w:rPr>
            </w:pPr>
            <w:r w:rsidRPr="009C2295">
              <w:rPr>
                <w:b/>
              </w:rPr>
              <w:fldChar w:fldCharType="begin">
                <w:ffData>
                  <w:name w:val="Check13"/>
                  <w:enabled/>
                  <w:calcOnExit w:val="0"/>
                  <w:checkBox>
                    <w:sizeAuto/>
                    <w:default w:val="1"/>
                  </w:checkBox>
                </w:ffData>
              </w:fldChar>
            </w:r>
            <w:r w:rsidRPr="009C2295">
              <w:rPr>
                <w:b/>
              </w:rPr>
              <w:instrText xml:space="preserve"> FORMCHECKBOX </w:instrText>
            </w:r>
            <w:r w:rsidRPr="009C2295">
              <w:rPr>
                <w:b/>
              </w:rPr>
            </w:r>
            <w:r w:rsidRPr="009C2295">
              <w:rPr>
                <w:b/>
              </w:rPr>
              <w:fldChar w:fldCharType="separate"/>
            </w:r>
            <w:r w:rsidRPr="009C2295">
              <w:rPr>
                <w:b/>
              </w:rPr>
              <w:fldChar w:fldCharType="end"/>
            </w:r>
          </w:p>
        </w:tc>
        <w:tc>
          <w:tcPr>
            <w:tcW w:w="1744" w:type="dxa"/>
            <w:tcBorders>
              <w:top w:val="single" w:sz="4" w:space="0" w:color="auto"/>
              <w:left w:val="single" w:sz="4" w:space="0" w:color="auto"/>
              <w:bottom w:val="single" w:sz="4" w:space="0" w:color="auto"/>
              <w:right w:val="single" w:sz="4" w:space="0" w:color="auto"/>
            </w:tcBorders>
            <w:hideMark/>
          </w:tcPr>
          <w:p w14:paraId="5C78E4C9" w14:textId="77777777" w:rsidR="00EB0A44" w:rsidRPr="00217F54" w:rsidRDefault="00EB0A44" w:rsidP="00EB0A44">
            <w:pPr>
              <w:spacing w:after="160" w:line="278" w:lineRule="auto"/>
              <w:ind w:left="720"/>
              <w:rPr>
                <w:b/>
              </w:rPr>
            </w:pPr>
            <w:r w:rsidRPr="00217F54">
              <w:rPr>
                <w:b/>
              </w:rPr>
              <w:fldChar w:fldCharType="begin">
                <w:ffData>
                  <w:name w:val="Check21"/>
                  <w:enabled/>
                  <w:calcOnExit w:val="0"/>
                  <w:checkBox>
                    <w:sizeAuto/>
                    <w:default w:val="0"/>
                  </w:checkBox>
                </w:ffData>
              </w:fldChar>
            </w:r>
            <w:bookmarkStart w:id="35" w:name="Check21"/>
            <w:r w:rsidRPr="00217F54">
              <w:rPr>
                <w:b/>
              </w:rPr>
              <w:instrText xml:space="preserve"> FORMCHECKBOX </w:instrText>
            </w:r>
            <w:r w:rsidRPr="00217F54">
              <w:rPr>
                <w:b/>
              </w:rPr>
            </w:r>
            <w:r w:rsidRPr="00217F54">
              <w:rPr>
                <w:b/>
              </w:rPr>
              <w:fldChar w:fldCharType="separate"/>
            </w:r>
            <w:r w:rsidRPr="00217F54">
              <w:fldChar w:fldCharType="end"/>
            </w:r>
            <w:bookmarkEnd w:id="35"/>
          </w:p>
        </w:tc>
      </w:tr>
      <w:tr w:rsidR="00EB0A44" w:rsidRPr="00217F54" w14:paraId="467D698C" w14:textId="77777777" w:rsidTr="00EB0A44">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90AF4" w14:textId="77777777" w:rsidR="00EB0A44" w:rsidRPr="00217F54" w:rsidRDefault="00EB0A44" w:rsidP="00EB0A44">
            <w:pPr>
              <w:spacing w:after="160" w:line="278" w:lineRule="auto"/>
              <w:ind w:left="720"/>
            </w:pPr>
          </w:p>
        </w:tc>
        <w:tc>
          <w:tcPr>
            <w:tcW w:w="2870" w:type="dxa"/>
            <w:gridSpan w:val="5"/>
            <w:tcBorders>
              <w:top w:val="single" w:sz="4" w:space="0" w:color="auto"/>
              <w:left w:val="single" w:sz="4" w:space="0" w:color="auto"/>
              <w:bottom w:val="single" w:sz="4" w:space="0" w:color="auto"/>
              <w:right w:val="single" w:sz="4" w:space="0" w:color="auto"/>
            </w:tcBorders>
            <w:hideMark/>
          </w:tcPr>
          <w:p w14:paraId="45960716" w14:textId="77777777" w:rsidR="00EB0A44" w:rsidRPr="00217F54" w:rsidRDefault="00EB0A44" w:rsidP="00EB0A44">
            <w:pPr>
              <w:spacing w:after="160" w:line="278" w:lineRule="auto"/>
              <w:ind w:left="720"/>
              <w:rPr>
                <w:b/>
              </w:rPr>
            </w:pPr>
            <w:r w:rsidRPr="00217F54">
              <w:t>Sexual Orientation</w:t>
            </w:r>
          </w:p>
        </w:tc>
        <w:tc>
          <w:tcPr>
            <w:tcW w:w="1328" w:type="dxa"/>
            <w:tcBorders>
              <w:top w:val="single" w:sz="4" w:space="0" w:color="auto"/>
              <w:left w:val="single" w:sz="4" w:space="0" w:color="auto"/>
              <w:bottom w:val="single" w:sz="4" w:space="0" w:color="auto"/>
              <w:right w:val="single" w:sz="4" w:space="0" w:color="auto"/>
            </w:tcBorders>
            <w:hideMark/>
          </w:tcPr>
          <w:p w14:paraId="279AA5AB" w14:textId="77777777" w:rsidR="00EB0A44" w:rsidRPr="00217F54" w:rsidRDefault="00EB0A44" w:rsidP="00EB0A44">
            <w:pPr>
              <w:spacing w:after="160" w:line="278" w:lineRule="auto"/>
              <w:ind w:left="720"/>
              <w:rPr>
                <w:b/>
              </w:rPr>
            </w:pPr>
            <w:r w:rsidRPr="00217F54">
              <w:rPr>
                <w:b/>
              </w:rPr>
              <w:fldChar w:fldCharType="begin">
                <w:ffData>
                  <w:name w:val="Check38"/>
                  <w:enabled/>
                  <w:calcOnExit w:val="0"/>
                  <w:checkBox>
                    <w:sizeAuto/>
                    <w:default w:val="0"/>
                  </w:checkBox>
                </w:ffData>
              </w:fldChar>
            </w:r>
            <w:bookmarkStart w:id="36" w:name="Check38"/>
            <w:r w:rsidRPr="00217F54">
              <w:rPr>
                <w:b/>
              </w:rPr>
              <w:instrText xml:space="preserve"> FORMCHECKBOX </w:instrText>
            </w:r>
            <w:r w:rsidRPr="00217F54">
              <w:rPr>
                <w:b/>
              </w:rPr>
            </w:r>
            <w:r w:rsidRPr="00217F54">
              <w:rPr>
                <w:b/>
              </w:rPr>
              <w:fldChar w:fldCharType="separate"/>
            </w:r>
            <w:r w:rsidRPr="00217F54">
              <w:fldChar w:fldCharType="end"/>
            </w:r>
            <w:bookmarkEnd w:id="36"/>
          </w:p>
        </w:tc>
        <w:tc>
          <w:tcPr>
            <w:tcW w:w="1230" w:type="dxa"/>
            <w:gridSpan w:val="3"/>
            <w:tcBorders>
              <w:top w:val="single" w:sz="4" w:space="0" w:color="auto"/>
              <w:left w:val="single" w:sz="4" w:space="0" w:color="auto"/>
              <w:bottom w:val="single" w:sz="4" w:space="0" w:color="auto"/>
              <w:right w:val="single" w:sz="4" w:space="0" w:color="auto"/>
            </w:tcBorders>
            <w:hideMark/>
          </w:tcPr>
          <w:p w14:paraId="72D26051" w14:textId="6B6DAFC9" w:rsidR="00EB0A44" w:rsidRPr="00217F54" w:rsidRDefault="00EB0A44" w:rsidP="00EB0A44">
            <w:pPr>
              <w:spacing w:after="160" w:line="278" w:lineRule="auto"/>
              <w:ind w:left="720"/>
              <w:rPr>
                <w:b/>
              </w:rPr>
            </w:pPr>
            <w:r w:rsidRPr="009C2295">
              <w:rPr>
                <w:b/>
              </w:rPr>
              <w:fldChar w:fldCharType="begin">
                <w:ffData>
                  <w:name w:val="Check13"/>
                  <w:enabled/>
                  <w:calcOnExit w:val="0"/>
                  <w:checkBox>
                    <w:sizeAuto/>
                    <w:default w:val="1"/>
                  </w:checkBox>
                </w:ffData>
              </w:fldChar>
            </w:r>
            <w:r w:rsidRPr="009C2295">
              <w:rPr>
                <w:b/>
              </w:rPr>
              <w:instrText xml:space="preserve"> FORMCHECKBOX </w:instrText>
            </w:r>
            <w:r w:rsidRPr="009C2295">
              <w:rPr>
                <w:b/>
              </w:rPr>
            </w:r>
            <w:r w:rsidRPr="009C2295">
              <w:rPr>
                <w:b/>
              </w:rPr>
              <w:fldChar w:fldCharType="separate"/>
            </w:r>
            <w:r w:rsidRPr="009C2295">
              <w:rPr>
                <w:b/>
              </w:rPr>
              <w:fldChar w:fldCharType="end"/>
            </w:r>
          </w:p>
        </w:tc>
        <w:tc>
          <w:tcPr>
            <w:tcW w:w="1744" w:type="dxa"/>
            <w:tcBorders>
              <w:top w:val="single" w:sz="4" w:space="0" w:color="auto"/>
              <w:left w:val="single" w:sz="4" w:space="0" w:color="auto"/>
              <w:bottom w:val="single" w:sz="4" w:space="0" w:color="auto"/>
              <w:right w:val="single" w:sz="4" w:space="0" w:color="auto"/>
            </w:tcBorders>
            <w:hideMark/>
          </w:tcPr>
          <w:p w14:paraId="0BC60368" w14:textId="77777777" w:rsidR="00EB0A44" w:rsidRPr="00217F54" w:rsidRDefault="00EB0A44" w:rsidP="00EB0A44">
            <w:pPr>
              <w:spacing w:after="160" w:line="278" w:lineRule="auto"/>
              <w:ind w:left="720"/>
              <w:rPr>
                <w:b/>
              </w:rPr>
            </w:pPr>
            <w:r w:rsidRPr="00217F54">
              <w:rPr>
                <w:b/>
              </w:rPr>
              <w:fldChar w:fldCharType="begin">
                <w:ffData>
                  <w:name w:val="Check22"/>
                  <w:enabled/>
                  <w:calcOnExit w:val="0"/>
                  <w:checkBox>
                    <w:sizeAuto/>
                    <w:default w:val="0"/>
                  </w:checkBox>
                </w:ffData>
              </w:fldChar>
            </w:r>
            <w:bookmarkStart w:id="37" w:name="Check22"/>
            <w:r w:rsidRPr="00217F54">
              <w:rPr>
                <w:b/>
              </w:rPr>
              <w:instrText xml:space="preserve"> FORMCHECKBOX </w:instrText>
            </w:r>
            <w:r w:rsidRPr="00217F54">
              <w:rPr>
                <w:b/>
              </w:rPr>
            </w:r>
            <w:r w:rsidRPr="00217F54">
              <w:rPr>
                <w:b/>
              </w:rPr>
              <w:fldChar w:fldCharType="separate"/>
            </w:r>
            <w:r w:rsidRPr="00217F54">
              <w:fldChar w:fldCharType="end"/>
            </w:r>
            <w:bookmarkEnd w:id="37"/>
          </w:p>
        </w:tc>
      </w:tr>
      <w:tr w:rsidR="00217F54" w:rsidRPr="00217F54" w14:paraId="7282F281" w14:textId="77777777" w:rsidTr="00EB0A44">
        <w:trPr>
          <w:trHeight w:val="502"/>
        </w:trPr>
        <w:tc>
          <w:tcPr>
            <w:tcW w:w="2888" w:type="dxa"/>
            <w:vMerge w:val="restart"/>
            <w:tcBorders>
              <w:top w:val="single" w:sz="4" w:space="0" w:color="auto"/>
              <w:left w:val="single" w:sz="4" w:space="0" w:color="auto"/>
              <w:bottom w:val="single" w:sz="4" w:space="0" w:color="auto"/>
              <w:right w:val="single" w:sz="4" w:space="0" w:color="auto"/>
            </w:tcBorders>
            <w:vAlign w:val="center"/>
          </w:tcPr>
          <w:p w14:paraId="5447059C" w14:textId="77777777" w:rsidR="00217F54" w:rsidRPr="00217F54" w:rsidRDefault="00217F54" w:rsidP="00217F54">
            <w:pPr>
              <w:spacing w:after="160" w:line="278" w:lineRule="auto"/>
              <w:ind w:left="720"/>
              <w:rPr>
                <w:b/>
              </w:rPr>
            </w:pPr>
            <w:r w:rsidRPr="00217F54">
              <w:t>Could the way the service, function, or policy is implemented have an adverse impact on equality of opportunity or good relations between different groups?</w:t>
            </w:r>
          </w:p>
          <w:p w14:paraId="43AF2523" w14:textId="77777777" w:rsidR="00217F54" w:rsidRPr="00217F54" w:rsidRDefault="00217F54" w:rsidP="00217F54">
            <w:pPr>
              <w:spacing w:after="160" w:line="278" w:lineRule="auto"/>
              <w:ind w:left="720"/>
            </w:pPr>
          </w:p>
        </w:tc>
        <w:tc>
          <w:tcPr>
            <w:tcW w:w="2670" w:type="dxa"/>
            <w:gridSpan w:val="4"/>
            <w:tcBorders>
              <w:top w:val="single" w:sz="4" w:space="0" w:color="auto"/>
              <w:left w:val="single" w:sz="4" w:space="0" w:color="auto"/>
              <w:bottom w:val="single" w:sz="4" w:space="0" w:color="auto"/>
              <w:right w:val="single" w:sz="4" w:space="0" w:color="auto"/>
            </w:tcBorders>
            <w:vAlign w:val="center"/>
            <w:hideMark/>
          </w:tcPr>
          <w:p w14:paraId="31308609" w14:textId="77777777" w:rsidR="00217F54" w:rsidRPr="00217F54" w:rsidRDefault="00217F54" w:rsidP="00217F54">
            <w:pPr>
              <w:spacing w:after="160" w:line="278" w:lineRule="auto"/>
              <w:ind w:left="720"/>
              <w:rPr>
                <w:b/>
                <w:bCs/>
              </w:rPr>
            </w:pPr>
            <w:r w:rsidRPr="00217F54">
              <w:rPr>
                <w:b/>
                <w:bCs/>
              </w:rPr>
              <w:fldChar w:fldCharType="begin">
                <w:ffData>
                  <w:name w:val="Check60"/>
                  <w:enabled/>
                  <w:calcOnExit w:val="0"/>
                  <w:checkBox>
                    <w:sizeAuto/>
                    <w:default w:val="0"/>
                  </w:checkBox>
                </w:ffData>
              </w:fldChar>
            </w:r>
            <w:bookmarkStart w:id="38" w:name="Check60"/>
            <w:r w:rsidRPr="00217F54">
              <w:rPr>
                <w:b/>
                <w:bCs/>
              </w:rPr>
              <w:instrText xml:space="preserve"> FORMCHECKBOX </w:instrText>
            </w:r>
            <w:r w:rsidRPr="00217F54">
              <w:rPr>
                <w:b/>
                <w:bCs/>
              </w:rPr>
            </w:r>
            <w:r w:rsidRPr="00217F54">
              <w:rPr>
                <w:b/>
                <w:bCs/>
              </w:rPr>
              <w:fldChar w:fldCharType="separate"/>
            </w:r>
            <w:r w:rsidRPr="00217F54">
              <w:fldChar w:fldCharType="end"/>
            </w:r>
            <w:bookmarkEnd w:id="38"/>
            <w:r w:rsidRPr="00217F54">
              <w:rPr>
                <w:b/>
                <w:bCs/>
              </w:rPr>
              <w:t xml:space="preserve">     Yes</w:t>
            </w:r>
          </w:p>
        </w:tc>
        <w:tc>
          <w:tcPr>
            <w:tcW w:w="4502" w:type="dxa"/>
            <w:gridSpan w:val="6"/>
            <w:tcBorders>
              <w:top w:val="single" w:sz="4" w:space="0" w:color="auto"/>
              <w:left w:val="single" w:sz="4" w:space="0" w:color="auto"/>
              <w:bottom w:val="single" w:sz="4" w:space="0" w:color="auto"/>
              <w:right w:val="single" w:sz="4" w:space="0" w:color="auto"/>
            </w:tcBorders>
            <w:vAlign w:val="center"/>
            <w:hideMark/>
          </w:tcPr>
          <w:p w14:paraId="2D92C456" w14:textId="35B0F351" w:rsidR="00217F54" w:rsidRPr="00217F54" w:rsidRDefault="00EB0A44" w:rsidP="00217F54">
            <w:pPr>
              <w:spacing w:after="160" w:line="278" w:lineRule="auto"/>
              <w:ind w:left="720"/>
              <w:rPr>
                <w:b/>
                <w:bCs/>
              </w:rPr>
            </w:pPr>
            <w:r>
              <w:rPr>
                <w:b/>
                <w:bCs/>
              </w:rPr>
              <w:fldChar w:fldCharType="begin">
                <w:ffData>
                  <w:name w:val="Check61"/>
                  <w:enabled/>
                  <w:calcOnExit w:val="0"/>
                  <w:checkBox>
                    <w:sizeAuto/>
                    <w:default w:val="1"/>
                  </w:checkBox>
                </w:ffData>
              </w:fldChar>
            </w:r>
            <w:bookmarkStart w:id="39" w:name="Check61"/>
            <w:r>
              <w:rPr>
                <w:b/>
                <w:bCs/>
              </w:rPr>
              <w:instrText xml:space="preserve"> FORMCHECKBOX </w:instrText>
            </w:r>
            <w:r>
              <w:rPr>
                <w:b/>
                <w:bCs/>
              </w:rPr>
            </w:r>
            <w:r>
              <w:rPr>
                <w:b/>
                <w:bCs/>
              </w:rPr>
              <w:fldChar w:fldCharType="separate"/>
            </w:r>
            <w:r>
              <w:rPr>
                <w:b/>
                <w:bCs/>
              </w:rPr>
              <w:fldChar w:fldCharType="end"/>
            </w:r>
            <w:bookmarkEnd w:id="39"/>
            <w:r w:rsidR="00217F54" w:rsidRPr="00217F54">
              <w:rPr>
                <w:b/>
                <w:bCs/>
              </w:rPr>
              <w:t xml:space="preserve">    No</w:t>
            </w:r>
          </w:p>
        </w:tc>
      </w:tr>
      <w:tr w:rsidR="00217F54" w:rsidRPr="00217F54" w14:paraId="5D90F9BE" w14:textId="77777777" w:rsidTr="00EB0A44">
        <w:trPr>
          <w:trHeight w:val="5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E21D8"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hideMark/>
          </w:tcPr>
          <w:p w14:paraId="6185335C" w14:textId="77777777" w:rsidR="00217F54" w:rsidRPr="00217F54" w:rsidRDefault="00217F54" w:rsidP="00217F54">
            <w:pPr>
              <w:spacing w:after="160" w:line="278" w:lineRule="auto"/>
              <w:ind w:left="720"/>
              <w:rPr>
                <w:b/>
                <w:bCs/>
                <w:i/>
                <w:iCs/>
              </w:rPr>
            </w:pPr>
            <w:r w:rsidRPr="00217F54">
              <w:rPr>
                <w:i/>
                <w:iCs/>
              </w:rPr>
              <w:t>Provide further details.</w:t>
            </w:r>
          </w:p>
          <w:p w14:paraId="4E102CBC" w14:textId="77777777" w:rsidR="00217F54" w:rsidRPr="00217F54" w:rsidRDefault="00217F54" w:rsidP="00217F54">
            <w:pPr>
              <w:spacing w:after="160" w:line="278" w:lineRule="auto"/>
              <w:ind w:left="720"/>
            </w:pPr>
            <w:r w:rsidRPr="00217F54">
              <w:fldChar w:fldCharType="begin">
                <w:ffData>
                  <w:name w:val="Text10"/>
                  <w:enabled/>
                  <w:calcOnExit w:val="0"/>
                  <w:textInput/>
                </w:ffData>
              </w:fldChar>
            </w:r>
            <w:bookmarkStart w:id="40" w:name="Text10"/>
            <w:r w:rsidRPr="00217F54">
              <w:instrText xml:space="preserve"> FORMTEXT </w:instrText>
            </w:r>
            <w:r w:rsidRPr="00217F54">
              <w:fldChar w:fldCharType="separate"/>
            </w:r>
            <w:r w:rsidRPr="00217F54">
              <w:t> </w:t>
            </w:r>
            <w:r w:rsidRPr="00217F54">
              <w:t> </w:t>
            </w:r>
            <w:r w:rsidRPr="00217F54">
              <w:t> </w:t>
            </w:r>
            <w:r w:rsidRPr="00217F54">
              <w:t> </w:t>
            </w:r>
            <w:r w:rsidRPr="00217F54">
              <w:t> </w:t>
            </w:r>
            <w:r w:rsidRPr="00217F54">
              <w:fldChar w:fldCharType="end"/>
            </w:r>
            <w:bookmarkEnd w:id="40"/>
          </w:p>
        </w:tc>
      </w:tr>
      <w:tr w:rsidR="00217F54" w:rsidRPr="00217F54" w14:paraId="69238792" w14:textId="77777777" w:rsidTr="00EB0A44">
        <w:trPr>
          <w:trHeight w:val="971"/>
        </w:trPr>
        <w:tc>
          <w:tcPr>
            <w:tcW w:w="2888" w:type="dxa"/>
            <w:tcBorders>
              <w:top w:val="single" w:sz="4" w:space="0" w:color="auto"/>
              <w:left w:val="single" w:sz="4" w:space="0" w:color="auto"/>
              <w:bottom w:val="single" w:sz="4" w:space="0" w:color="auto"/>
              <w:right w:val="single" w:sz="4" w:space="0" w:color="auto"/>
            </w:tcBorders>
            <w:vAlign w:val="center"/>
            <w:hideMark/>
          </w:tcPr>
          <w:p w14:paraId="1DC9D8E0" w14:textId="77777777" w:rsidR="00217F54" w:rsidRPr="00217F54" w:rsidRDefault="00217F54" w:rsidP="00217F54">
            <w:pPr>
              <w:spacing w:after="160" w:line="278" w:lineRule="auto"/>
              <w:ind w:left="720"/>
            </w:pPr>
            <w:r w:rsidRPr="00217F54">
              <w:t>Where a negative impact has been identified, can changes be made to minimise it?</w:t>
            </w:r>
          </w:p>
        </w:tc>
        <w:tc>
          <w:tcPr>
            <w:tcW w:w="7172" w:type="dxa"/>
            <w:gridSpan w:val="10"/>
            <w:tcBorders>
              <w:top w:val="single" w:sz="4" w:space="0" w:color="auto"/>
              <w:left w:val="single" w:sz="4" w:space="0" w:color="auto"/>
              <w:bottom w:val="single" w:sz="4" w:space="0" w:color="auto"/>
              <w:right w:val="single" w:sz="4" w:space="0" w:color="auto"/>
            </w:tcBorders>
            <w:hideMark/>
          </w:tcPr>
          <w:p w14:paraId="6391BD99" w14:textId="77777777" w:rsidR="00217F54" w:rsidRPr="00217F54" w:rsidRDefault="00217F54" w:rsidP="00217F54">
            <w:pPr>
              <w:spacing w:after="160" w:line="278" w:lineRule="auto"/>
              <w:ind w:left="720"/>
            </w:pPr>
            <w:r w:rsidRPr="00217F54">
              <w:rPr>
                <w:i/>
                <w:iCs/>
              </w:rPr>
              <w:t>If there is no negative impact for any group, briefly explain why this is not applicable.</w:t>
            </w:r>
          </w:p>
        </w:tc>
      </w:tr>
      <w:tr w:rsidR="00217F54" w:rsidRPr="00217F54" w14:paraId="1C227FE4" w14:textId="77777777" w:rsidTr="00EB0A44">
        <w:trPr>
          <w:trHeight w:val="471"/>
        </w:trPr>
        <w:tc>
          <w:tcPr>
            <w:tcW w:w="2888" w:type="dxa"/>
            <w:vMerge w:val="restart"/>
            <w:tcBorders>
              <w:top w:val="single" w:sz="4" w:space="0" w:color="auto"/>
              <w:left w:val="single" w:sz="4" w:space="0" w:color="auto"/>
              <w:bottom w:val="single" w:sz="4" w:space="0" w:color="auto"/>
              <w:right w:val="single" w:sz="4" w:space="0" w:color="auto"/>
            </w:tcBorders>
            <w:vAlign w:val="center"/>
            <w:hideMark/>
          </w:tcPr>
          <w:p w14:paraId="1314E8F3" w14:textId="77777777" w:rsidR="00217F54" w:rsidRPr="00217F54" w:rsidRDefault="00217F54" w:rsidP="00217F54">
            <w:pPr>
              <w:spacing w:after="160" w:line="278" w:lineRule="auto"/>
              <w:ind w:left="720"/>
            </w:pPr>
            <w:r w:rsidRPr="00217F54">
              <w:t xml:space="preserve">Is the service, function, or policy </w:t>
            </w:r>
            <w:r w:rsidRPr="00217F54">
              <w:rPr>
                <w:b/>
                <w:bCs/>
              </w:rPr>
              <w:t>indirectly discriminatory</w:t>
            </w:r>
            <w:r w:rsidRPr="00217F54">
              <w:t>, and can it be justified?</w:t>
            </w:r>
          </w:p>
        </w:tc>
        <w:tc>
          <w:tcPr>
            <w:tcW w:w="2532" w:type="dxa"/>
            <w:gridSpan w:val="2"/>
            <w:tcBorders>
              <w:top w:val="single" w:sz="4" w:space="0" w:color="auto"/>
              <w:left w:val="single" w:sz="4" w:space="0" w:color="auto"/>
              <w:bottom w:val="single" w:sz="4" w:space="0" w:color="auto"/>
              <w:right w:val="single" w:sz="4" w:space="0" w:color="auto"/>
            </w:tcBorders>
            <w:vAlign w:val="center"/>
            <w:hideMark/>
          </w:tcPr>
          <w:p w14:paraId="24395DE3" w14:textId="77777777" w:rsidR="00217F54" w:rsidRPr="00217F54" w:rsidRDefault="00217F54" w:rsidP="00217F54">
            <w:pPr>
              <w:spacing w:after="160" w:line="278" w:lineRule="auto"/>
              <w:ind w:left="720"/>
              <w:rPr>
                <w:b/>
                <w:bCs/>
              </w:rPr>
            </w:pPr>
            <w:r w:rsidRPr="00217F54">
              <w:rPr>
                <w:b/>
                <w:bCs/>
              </w:rPr>
              <w:fldChar w:fldCharType="begin">
                <w:ffData>
                  <w:name w:val="Check40"/>
                  <w:enabled/>
                  <w:calcOnExit w:val="0"/>
                  <w:checkBox>
                    <w:sizeAuto/>
                    <w:default w:val="0"/>
                  </w:checkBox>
                </w:ffData>
              </w:fldChar>
            </w:r>
            <w:bookmarkStart w:id="41" w:name="Check40"/>
            <w:r w:rsidRPr="00217F54">
              <w:rPr>
                <w:b/>
                <w:bCs/>
              </w:rPr>
              <w:instrText xml:space="preserve"> FORMCHECKBOX </w:instrText>
            </w:r>
            <w:r w:rsidRPr="00217F54">
              <w:rPr>
                <w:b/>
                <w:bCs/>
              </w:rPr>
            </w:r>
            <w:r w:rsidRPr="00217F54">
              <w:rPr>
                <w:b/>
                <w:bCs/>
              </w:rPr>
              <w:fldChar w:fldCharType="separate"/>
            </w:r>
            <w:r w:rsidRPr="00217F54">
              <w:fldChar w:fldCharType="end"/>
            </w:r>
            <w:bookmarkEnd w:id="41"/>
            <w:r w:rsidRPr="00217F54">
              <w:rPr>
                <w:b/>
                <w:bCs/>
              </w:rPr>
              <w:t xml:space="preserve">     Yes</w:t>
            </w:r>
          </w:p>
        </w:tc>
        <w:tc>
          <w:tcPr>
            <w:tcW w:w="4640" w:type="dxa"/>
            <w:gridSpan w:val="8"/>
            <w:tcBorders>
              <w:top w:val="single" w:sz="4" w:space="0" w:color="auto"/>
              <w:left w:val="single" w:sz="4" w:space="0" w:color="auto"/>
              <w:bottom w:val="single" w:sz="4" w:space="0" w:color="auto"/>
              <w:right w:val="single" w:sz="4" w:space="0" w:color="auto"/>
            </w:tcBorders>
            <w:vAlign w:val="center"/>
            <w:hideMark/>
          </w:tcPr>
          <w:p w14:paraId="47D39C5D" w14:textId="7EED5E63" w:rsidR="00217F54" w:rsidRPr="00217F54" w:rsidRDefault="00842EAD" w:rsidP="00217F54">
            <w:pPr>
              <w:spacing w:after="160" w:line="278" w:lineRule="auto"/>
              <w:ind w:left="720"/>
              <w:rPr>
                <w:b/>
                <w:bCs/>
              </w:rPr>
            </w:pPr>
            <w:r>
              <w:rPr>
                <w:b/>
                <w:bCs/>
              </w:rPr>
              <w:fldChar w:fldCharType="begin">
                <w:ffData>
                  <w:name w:val="Check39"/>
                  <w:enabled/>
                  <w:calcOnExit w:val="0"/>
                  <w:checkBox>
                    <w:sizeAuto/>
                    <w:default w:val="1"/>
                  </w:checkBox>
                </w:ffData>
              </w:fldChar>
            </w:r>
            <w:bookmarkStart w:id="42" w:name="Check39"/>
            <w:r>
              <w:rPr>
                <w:b/>
                <w:bCs/>
              </w:rPr>
              <w:instrText xml:space="preserve"> FORMCHECKBOX </w:instrText>
            </w:r>
            <w:r>
              <w:rPr>
                <w:b/>
                <w:bCs/>
              </w:rPr>
            </w:r>
            <w:r>
              <w:rPr>
                <w:b/>
                <w:bCs/>
              </w:rPr>
              <w:fldChar w:fldCharType="separate"/>
            </w:r>
            <w:r>
              <w:rPr>
                <w:b/>
                <w:bCs/>
              </w:rPr>
              <w:fldChar w:fldCharType="end"/>
            </w:r>
            <w:bookmarkEnd w:id="42"/>
            <w:r w:rsidR="00217F54" w:rsidRPr="00217F54">
              <w:rPr>
                <w:b/>
                <w:bCs/>
              </w:rPr>
              <w:t xml:space="preserve">     No</w:t>
            </w:r>
          </w:p>
        </w:tc>
      </w:tr>
      <w:tr w:rsidR="00217F54" w:rsidRPr="00217F54" w14:paraId="65AAFC17" w14:textId="77777777" w:rsidTr="00EB0A44">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911B14"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tcPr>
          <w:p w14:paraId="43C8B285" w14:textId="77777777" w:rsidR="00217F54" w:rsidRPr="00217F54" w:rsidRDefault="00217F54" w:rsidP="00217F54">
            <w:pPr>
              <w:spacing w:after="160" w:line="278" w:lineRule="auto"/>
              <w:ind w:left="720"/>
              <w:rPr>
                <w:b/>
                <w:bCs/>
                <w:i/>
                <w:iCs/>
              </w:rPr>
            </w:pPr>
            <w:r w:rsidRPr="00217F54">
              <w:rPr>
                <w:i/>
                <w:iCs/>
              </w:rPr>
              <w:t>Provide further details</w:t>
            </w:r>
          </w:p>
          <w:p w14:paraId="057573A8" w14:textId="77777777" w:rsidR="00217F54" w:rsidRPr="00217F54" w:rsidRDefault="00217F54" w:rsidP="00217F54">
            <w:pPr>
              <w:spacing w:after="160" w:line="278" w:lineRule="auto"/>
              <w:ind w:left="720"/>
              <w:rPr>
                <w:b/>
                <w:bCs/>
              </w:rPr>
            </w:pPr>
          </w:p>
          <w:p w14:paraId="05E2B79F" w14:textId="77777777" w:rsidR="00217F54" w:rsidRPr="00217F54" w:rsidRDefault="00217F54" w:rsidP="00217F54">
            <w:pPr>
              <w:spacing w:after="160" w:line="278" w:lineRule="auto"/>
              <w:ind w:left="720"/>
              <w:rPr>
                <w:b/>
                <w:bCs/>
              </w:rPr>
            </w:pPr>
            <w:r w:rsidRPr="00217F54">
              <w:rPr>
                <w:b/>
                <w:bCs/>
              </w:rPr>
              <w:fldChar w:fldCharType="begin">
                <w:ffData>
                  <w:name w:val="Text12"/>
                  <w:enabled/>
                  <w:calcOnExit w:val="0"/>
                  <w:textInput/>
                </w:ffData>
              </w:fldChar>
            </w:r>
            <w:bookmarkStart w:id="43" w:name="Text12"/>
            <w:r w:rsidRPr="00217F54">
              <w:rPr>
                <w:b/>
                <w:bCs/>
              </w:rPr>
              <w:instrText xml:space="preserve"> FORMTEXT </w:instrText>
            </w:r>
            <w:r w:rsidRPr="00217F54">
              <w:rPr>
                <w:b/>
                <w:bCs/>
              </w:rPr>
            </w:r>
            <w:r w:rsidRPr="00217F54">
              <w:rPr>
                <w:b/>
                <w:bCs/>
              </w:rPr>
              <w:fldChar w:fldCharType="separate"/>
            </w:r>
            <w:r w:rsidRPr="00217F54">
              <w:rPr>
                <w:b/>
                <w:bCs/>
              </w:rPr>
              <w:t> </w:t>
            </w:r>
            <w:r w:rsidRPr="00217F54">
              <w:rPr>
                <w:b/>
                <w:bCs/>
              </w:rPr>
              <w:t> </w:t>
            </w:r>
            <w:r w:rsidRPr="00217F54">
              <w:rPr>
                <w:b/>
                <w:bCs/>
              </w:rPr>
              <w:t> </w:t>
            </w:r>
            <w:r w:rsidRPr="00217F54">
              <w:rPr>
                <w:b/>
                <w:bCs/>
              </w:rPr>
              <w:t> </w:t>
            </w:r>
            <w:r w:rsidRPr="00217F54">
              <w:rPr>
                <w:b/>
                <w:bCs/>
              </w:rPr>
              <w:t> </w:t>
            </w:r>
            <w:r w:rsidRPr="00217F54">
              <w:fldChar w:fldCharType="end"/>
            </w:r>
            <w:bookmarkEnd w:id="43"/>
          </w:p>
        </w:tc>
      </w:tr>
      <w:tr w:rsidR="00217F54" w:rsidRPr="00217F54" w14:paraId="6D75912F" w14:textId="77777777" w:rsidTr="00EB0A44">
        <w:trPr>
          <w:trHeight w:val="347"/>
        </w:trPr>
        <w:tc>
          <w:tcPr>
            <w:tcW w:w="2888" w:type="dxa"/>
            <w:vMerge w:val="restart"/>
            <w:tcBorders>
              <w:top w:val="single" w:sz="4" w:space="0" w:color="auto"/>
              <w:left w:val="single" w:sz="4" w:space="0" w:color="auto"/>
              <w:bottom w:val="single" w:sz="4" w:space="0" w:color="auto"/>
              <w:right w:val="single" w:sz="4" w:space="0" w:color="auto"/>
            </w:tcBorders>
            <w:vAlign w:val="center"/>
            <w:hideMark/>
          </w:tcPr>
          <w:p w14:paraId="6B95FA6F" w14:textId="77777777" w:rsidR="00217F54" w:rsidRPr="00217F54" w:rsidRDefault="00217F54" w:rsidP="00217F54">
            <w:pPr>
              <w:spacing w:after="160" w:line="278" w:lineRule="auto"/>
              <w:ind w:left="720"/>
            </w:pPr>
            <w:r w:rsidRPr="00217F54">
              <w:t xml:space="preserve">Is the service, function, or policy intended to increase equality of opportunity by permitting Positive Action or Reasonable Adjustment? </w:t>
            </w:r>
          </w:p>
        </w:tc>
        <w:tc>
          <w:tcPr>
            <w:tcW w:w="2532" w:type="dxa"/>
            <w:gridSpan w:val="2"/>
            <w:tcBorders>
              <w:top w:val="single" w:sz="4" w:space="0" w:color="auto"/>
              <w:left w:val="single" w:sz="4" w:space="0" w:color="auto"/>
              <w:bottom w:val="single" w:sz="4" w:space="0" w:color="auto"/>
              <w:right w:val="single" w:sz="4" w:space="0" w:color="auto"/>
            </w:tcBorders>
            <w:vAlign w:val="center"/>
            <w:hideMark/>
          </w:tcPr>
          <w:p w14:paraId="73B56CBB" w14:textId="77777777" w:rsidR="00217F54" w:rsidRPr="00217F54" w:rsidRDefault="00217F54" w:rsidP="00217F54">
            <w:pPr>
              <w:spacing w:after="160" w:line="278" w:lineRule="auto"/>
              <w:ind w:left="720"/>
              <w:rPr>
                <w:b/>
                <w:bCs/>
              </w:rPr>
            </w:pPr>
            <w:r w:rsidRPr="00217F54">
              <w:rPr>
                <w:b/>
                <w:bCs/>
              </w:rPr>
              <w:fldChar w:fldCharType="begin">
                <w:ffData>
                  <w:name w:val="Check41"/>
                  <w:enabled/>
                  <w:calcOnExit w:val="0"/>
                  <w:checkBox>
                    <w:sizeAuto/>
                    <w:default w:val="0"/>
                  </w:checkBox>
                </w:ffData>
              </w:fldChar>
            </w:r>
            <w:bookmarkStart w:id="44" w:name="Check41"/>
            <w:r w:rsidRPr="00217F54">
              <w:rPr>
                <w:b/>
                <w:bCs/>
              </w:rPr>
              <w:instrText xml:space="preserve"> FORMCHECKBOX </w:instrText>
            </w:r>
            <w:r w:rsidRPr="00217F54">
              <w:rPr>
                <w:b/>
                <w:bCs/>
              </w:rPr>
            </w:r>
            <w:r w:rsidRPr="00217F54">
              <w:rPr>
                <w:b/>
                <w:bCs/>
              </w:rPr>
              <w:fldChar w:fldCharType="separate"/>
            </w:r>
            <w:r w:rsidRPr="00217F54">
              <w:fldChar w:fldCharType="end"/>
            </w:r>
            <w:bookmarkEnd w:id="44"/>
            <w:r w:rsidRPr="00217F54">
              <w:rPr>
                <w:b/>
                <w:bCs/>
              </w:rPr>
              <w:t xml:space="preserve">     Yes</w:t>
            </w:r>
          </w:p>
        </w:tc>
        <w:tc>
          <w:tcPr>
            <w:tcW w:w="4640" w:type="dxa"/>
            <w:gridSpan w:val="8"/>
            <w:tcBorders>
              <w:top w:val="single" w:sz="4" w:space="0" w:color="auto"/>
              <w:left w:val="single" w:sz="4" w:space="0" w:color="auto"/>
              <w:bottom w:val="single" w:sz="4" w:space="0" w:color="auto"/>
              <w:right w:val="single" w:sz="4" w:space="0" w:color="auto"/>
            </w:tcBorders>
            <w:vAlign w:val="center"/>
            <w:hideMark/>
          </w:tcPr>
          <w:p w14:paraId="12193E3E" w14:textId="4507F56A" w:rsidR="00217F54" w:rsidRPr="00217F54" w:rsidRDefault="00842EAD" w:rsidP="00217F54">
            <w:pPr>
              <w:spacing w:after="160" w:line="278" w:lineRule="auto"/>
              <w:ind w:left="720"/>
              <w:rPr>
                <w:b/>
                <w:bCs/>
              </w:rPr>
            </w:pPr>
            <w:r>
              <w:rPr>
                <w:b/>
                <w:bCs/>
              </w:rPr>
              <w:fldChar w:fldCharType="begin">
                <w:ffData>
                  <w:name w:val="Check42"/>
                  <w:enabled/>
                  <w:calcOnExit w:val="0"/>
                  <w:checkBox>
                    <w:sizeAuto/>
                    <w:default w:val="1"/>
                  </w:checkBox>
                </w:ffData>
              </w:fldChar>
            </w:r>
            <w:bookmarkStart w:id="45" w:name="Check42"/>
            <w:r>
              <w:rPr>
                <w:b/>
                <w:bCs/>
              </w:rPr>
              <w:instrText xml:space="preserve"> FORMCHECKBOX </w:instrText>
            </w:r>
            <w:r>
              <w:rPr>
                <w:b/>
                <w:bCs/>
              </w:rPr>
            </w:r>
            <w:r>
              <w:rPr>
                <w:b/>
                <w:bCs/>
              </w:rPr>
              <w:fldChar w:fldCharType="separate"/>
            </w:r>
            <w:r>
              <w:rPr>
                <w:b/>
                <w:bCs/>
              </w:rPr>
              <w:fldChar w:fldCharType="end"/>
            </w:r>
            <w:bookmarkEnd w:id="45"/>
            <w:r w:rsidR="00217F54" w:rsidRPr="00217F54">
              <w:rPr>
                <w:b/>
                <w:bCs/>
              </w:rPr>
              <w:t xml:space="preserve">     No</w:t>
            </w:r>
          </w:p>
        </w:tc>
      </w:tr>
      <w:tr w:rsidR="00217F54" w:rsidRPr="00217F54" w14:paraId="3081F76C" w14:textId="77777777" w:rsidTr="00EB0A44">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FAEE9" w14:textId="77777777" w:rsidR="00217F54" w:rsidRPr="00217F54" w:rsidRDefault="00217F54" w:rsidP="00217F54">
            <w:pPr>
              <w:spacing w:after="160" w:line="278" w:lineRule="auto"/>
              <w:ind w:left="720"/>
            </w:pPr>
          </w:p>
        </w:tc>
        <w:tc>
          <w:tcPr>
            <w:tcW w:w="7172" w:type="dxa"/>
            <w:gridSpan w:val="10"/>
            <w:tcBorders>
              <w:top w:val="single" w:sz="4" w:space="0" w:color="auto"/>
              <w:left w:val="single" w:sz="4" w:space="0" w:color="auto"/>
              <w:bottom w:val="single" w:sz="4" w:space="0" w:color="auto"/>
              <w:right w:val="single" w:sz="4" w:space="0" w:color="auto"/>
            </w:tcBorders>
            <w:hideMark/>
          </w:tcPr>
          <w:p w14:paraId="55F5FDC8" w14:textId="77777777" w:rsidR="00217F54" w:rsidRPr="00217F54" w:rsidRDefault="00217F54" w:rsidP="00217F54">
            <w:pPr>
              <w:spacing w:after="160" w:line="278" w:lineRule="auto"/>
              <w:ind w:left="720"/>
              <w:rPr>
                <w:i/>
                <w:iCs/>
              </w:rPr>
            </w:pPr>
            <w:r w:rsidRPr="00217F54">
              <w:rPr>
                <w:i/>
                <w:iCs/>
              </w:rPr>
              <w:t xml:space="preserve">If </w:t>
            </w:r>
            <w:bookmarkStart w:id="46" w:name="_Int_lsWaQeZB"/>
            <w:proofErr w:type="gramStart"/>
            <w:r w:rsidRPr="00217F54">
              <w:rPr>
                <w:b/>
                <w:bCs/>
                <w:i/>
                <w:iCs/>
              </w:rPr>
              <w:t>Yes</w:t>
            </w:r>
            <w:bookmarkEnd w:id="46"/>
            <w:proofErr w:type="gramEnd"/>
            <w:r w:rsidRPr="00217F54">
              <w:rPr>
                <w:i/>
                <w:iCs/>
              </w:rPr>
              <w:t>, is this lawful? Please provide details,</w:t>
            </w:r>
          </w:p>
          <w:p w14:paraId="5915B307" w14:textId="77777777" w:rsidR="00217F54" w:rsidRPr="00217F54" w:rsidRDefault="00217F54" w:rsidP="00217F54">
            <w:pPr>
              <w:spacing w:after="160" w:line="278" w:lineRule="auto"/>
              <w:ind w:left="720"/>
              <w:rPr>
                <w:b/>
                <w:bCs/>
                <w:i/>
                <w:iCs/>
              </w:rPr>
            </w:pPr>
            <w:r w:rsidRPr="00217F54">
              <w:rPr>
                <w:bCs/>
                <w:i/>
                <w:iCs/>
              </w:rPr>
              <w:fldChar w:fldCharType="begin">
                <w:ffData>
                  <w:name w:val="Text13"/>
                  <w:enabled/>
                  <w:calcOnExit w:val="0"/>
                  <w:textInput/>
                </w:ffData>
              </w:fldChar>
            </w:r>
            <w:bookmarkStart w:id="47" w:name="Text13"/>
            <w:r w:rsidRPr="00217F54">
              <w:rPr>
                <w:bCs/>
                <w:i/>
                <w:iCs/>
              </w:rPr>
              <w:instrText xml:space="preserve"> FORMTEXT </w:instrText>
            </w:r>
            <w:r w:rsidRPr="00217F54">
              <w:rPr>
                <w:bCs/>
                <w:i/>
                <w:iCs/>
              </w:rPr>
            </w:r>
            <w:r w:rsidRPr="00217F54">
              <w:rPr>
                <w:bCs/>
                <w:i/>
                <w:iCs/>
              </w:rPr>
              <w:fldChar w:fldCharType="separate"/>
            </w:r>
            <w:r w:rsidRPr="00217F54">
              <w:rPr>
                <w:bCs/>
                <w:i/>
                <w:iCs/>
              </w:rPr>
              <w:t> </w:t>
            </w:r>
            <w:r w:rsidRPr="00217F54">
              <w:rPr>
                <w:bCs/>
                <w:i/>
                <w:iCs/>
              </w:rPr>
              <w:t> </w:t>
            </w:r>
            <w:r w:rsidRPr="00217F54">
              <w:rPr>
                <w:bCs/>
                <w:i/>
                <w:iCs/>
              </w:rPr>
              <w:t> </w:t>
            </w:r>
            <w:r w:rsidRPr="00217F54">
              <w:rPr>
                <w:bCs/>
                <w:i/>
                <w:iCs/>
              </w:rPr>
              <w:t> </w:t>
            </w:r>
            <w:r w:rsidRPr="00217F54">
              <w:rPr>
                <w:bCs/>
                <w:i/>
                <w:iCs/>
              </w:rPr>
              <w:t> </w:t>
            </w:r>
            <w:r w:rsidRPr="00217F54">
              <w:fldChar w:fldCharType="end"/>
            </w:r>
            <w:bookmarkEnd w:id="47"/>
          </w:p>
        </w:tc>
      </w:tr>
    </w:tbl>
    <w:p w14:paraId="04FDC8F3" w14:textId="77777777" w:rsidR="00217F54" w:rsidRPr="00217F54" w:rsidRDefault="00217F54" w:rsidP="00217F54">
      <w:pPr>
        <w:spacing w:after="160" w:line="278" w:lineRule="auto"/>
        <w:ind w:left="720"/>
      </w:pPr>
    </w:p>
    <w:tbl>
      <w:tblPr>
        <w:tblStyle w:val="TableGrid"/>
        <w:tblW w:w="0" w:type="auto"/>
        <w:tblInd w:w="-431" w:type="dxa"/>
        <w:tblLook w:val="04A0" w:firstRow="1" w:lastRow="0" w:firstColumn="1" w:lastColumn="0" w:noHBand="0" w:noVBand="1"/>
      </w:tblPr>
      <w:tblGrid>
        <w:gridCol w:w="1189"/>
        <w:gridCol w:w="8871"/>
      </w:tblGrid>
      <w:tr w:rsidR="00217F54" w:rsidRPr="00217F54" w14:paraId="43E369AF" w14:textId="77777777">
        <w:tc>
          <w:tcPr>
            <w:tcW w:w="10202" w:type="dxa"/>
            <w:gridSpan w:val="2"/>
            <w:tcBorders>
              <w:top w:val="single" w:sz="4" w:space="0" w:color="auto"/>
              <w:left w:val="single" w:sz="4" w:space="0" w:color="auto"/>
              <w:bottom w:val="single" w:sz="4" w:space="0" w:color="auto"/>
              <w:right w:val="single" w:sz="4" w:space="0" w:color="auto"/>
            </w:tcBorders>
            <w:vAlign w:val="center"/>
            <w:hideMark/>
          </w:tcPr>
          <w:p w14:paraId="1712B62C" w14:textId="77777777" w:rsidR="00217F54" w:rsidRPr="00217F54" w:rsidRDefault="00217F54" w:rsidP="00217F54">
            <w:pPr>
              <w:spacing w:after="160" w:line="278" w:lineRule="auto"/>
              <w:ind w:left="720"/>
            </w:pPr>
            <w:r w:rsidRPr="00217F54">
              <w:t>Please select one option</w:t>
            </w:r>
          </w:p>
        </w:tc>
      </w:tr>
      <w:tr w:rsidR="00217F54" w:rsidRPr="00217F54" w14:paraId="52296B83" w14:textId="77777777">
        <w:trPr>
          <w:trHeight w:val="682"/>
        </w:trPr>
        <w:tc>
          <w:tcPr>
            <w:tcW w:w="710" w:type="dxa"/>
            <w:tcBorders>
              <w:top w:val="single" w:sz="4" w:space="0" w:color="auto"/>
              <w:left w:val="single" w:sz="4" w:space="0" w:color="auto"/>
              <w:bottom w:val="single" w:sz="4" w:space="0" w:color="auto"/>
              <w:right w:val="single" w:sz="4" w:space="0" w:color="auto"/>
            </w:tcBorders>
            <w:vAlign w:val="center"/>
            <w:hideMark/>
          </w:tcPr>
          <w:p w14:paraId="065A4528" w14:textId="77777777" w:rsidR="00217F54" w:rsidRPr="00217F54" w:rsidRDefault="00217F54" w:rsidP="00217F54">
            <w:pPr>
              <w:spacing w:after="160" w:line="278" w:lineRule="auto"/>
              <w:ind w:left="720"/>
            </w:pPr>
            <w:r w:rsidRPr="00217F54">
              <w:fldChar w:fldCharType="begin">
                <w:ffData>
                  <w:name w:val="Check62"/>
                  <w:enabled/>
                  <w:calcOnExit w:val="0"/>
                  <w:checkBox>
                    <w:sizeAuto/>
                    <w:default w:val="0"/>
                  </w:checkBox>
                </w:ffData>
              </w:fldChar>
            </w:r>
            <w:bookmarkStart w:id="48" w:name="Check62"/>
            <w:r w:rsidRPr="00217F54">
              <w:instrText xml:space="preserve"> FORMCHECKBOX </w:instrText>
            </w:r>
            <w:r w:rsidRPr="00217F54">
              <w:fldChar w:fldCharType="separate"/>
            </w:r>
            <w:r w:rsidRPr="00217F54">
              <w:fldChar w:fldCharType="end"/>
            </w:r>
            <w:bookmarkEnd w:id="48"/>
          </w:p>
        </w:tc>
        <w:tc>
          <w:tcPr>
            <w:tcW w:w="9492" w:type="dxa"/>
            <w:tcBorders>
              <w:top w:val="single" w:sz="4" w:space="0" w:color="auto"/>
              <w:left w:val="single" w:sz="4" w:space="0" w:color="auto"/>
              <w:bottom w:val="single" w:sz="4" w:space="0" w:color="auto"/>
              <w:right w:val="single" w:sz="4" w:space="0" w:color="auto"/>
            </w:tcBorders>
            <w:vAlign w:val="center"/>
            <w:hideMark/>
          </w:tcPr>
          <w:p w14:paraId="501BB632" w14:textId="77777777" w:rsidR="00217F54" w:rsidRPr="00217F54" w:rsidRDefault="00217F54" w:rsidP="00217F54">
            <w:pPr>
              <w:spacing w:after="160" w:line="278" w:lineRule="auto"/>
              <w:ind w:left="720"/>
            </w:pPr>
            <w:r w:rsidRPr="00217F54">
              <w:t xml:space="preserve">This EIA indicates that there is </w:t>
            </w:r>
            <w:r w:rsidRPr="00217F54">
              <w:rPr>
                <w:b/>
              </w:rPr>
              <w:t>insufficient</w:t>
            </w:r>
            <w:r w:rsidRPr="00217F54">
              <w:t xml:space="preserve"> evidence to judge whether there is differential impact. </w:t>
            </w:r>
          </w:p>
        </w:tc>
      </w:tr>
      <w:tr w:rsidR="00217F54" w:rsidRPr="00217F54" w14:paraId="5644753B" w14:textId="77777777">
        <w:trPr>
          <w:trHeight w:val="449"/>
        </w:trPr>
        <w:tc>
          <w:tcPr>
            <w:tcW w:w="710" w:type="dxa"/>
            <w:tcBorders>
              <w:top w:val="single" w:sz="4" w:space="0" w:color="auto"/>
              <w:left w:val="single" w:sz="4" w:space="0" w:color="auto"/>
              <w:bottom w:val="single" w:sz="4" w:space="0" w:color="auto"/>
              <w:right w:val="single" w:sz="4" w:space="0" w:color="auto"/>
            </w:tcBorders>
            <w:vAlign w:val="center"/>
            <w:hideMark/>
          </w:tcPr>
          <w:p w14:paraId="1A0E6825" w14:textId="57B5BECF" w:rsidR="00217F54" w:rsidRPr="00217F54" w:rsidRDefault="00842EAD" w:rsidP="00217F54">
            <w:pPr>
              <w:spacing w:after="160" w:line="278" w:lineRule="auto"/>
              <w:ind w:left="720"/>
            </w:pPr>
            <w:r>
              <w:fldChar w:fldCharType="begin">
                <w:ffData>
                  <w:name w:val="Check63"/>
                  <w:enabled/>
                  <w:calcOnExit w:val="0"/>
                  <w:checkBox>
                    <w:sizeAuto/>
                    <w:default w:val="1"/>
                  </w:checkBox>
                </w:ffData>
              </w:fldChar>
            </w:r>
            <w:bookmarkStart w:id="49" w:name="Check63"/>
            <w:r>
              <w:instrText xml:space="preserve"> FORMCHECKBOX </w:instrText>
            </w:r>
            <w:r>
              <w:fldChar w:fldCharType="separate"/>
            </w:r>
            <w:r>
              <w:fldChar w:fldCharType="end"/>
            </w:r>
            <w:bookmarkEnd w:id="49"/>
          </w:p>
        </w:tc>
        <w:tc>
          <w:tcPr>
            <w:tcW w:w="9492" w:type="dxa"/>
            <w:tcBorders>
              <w:top w:val="single" w:sz="4" w:space="0" w:color="auto"/>
              <w:left w:val="single" w:sz="4" w:space="0" w:color="auto"/>
              <w:bottom w:val="single" w:sz="4" w:space="0" w:color="auto"/>
              <w:right w:val="single" w:sz="4" w:space="0" w:color="auto"/>
            </w:tcBorders>
            <w:vAlign w:val="center"/>
            <w:hideMark/>
          </w:tcPr>
          <w:p w14:paraId="35BE07F8" w14:textId="77777777" w:rsidR="00217F54" w:rsidRPr="00217F54" w:rsidRDefault="00217F54" w:rsidP="00217F54">
            <w:pPr>
              <w:spacing w:after="160" w:line="278" w:lineRule="auto"/>
              <w:ind w:left="720"/>
            </w:pPr>
            <w:r w:rsidRPr="00217F54">
              <w:t xml:space="preserve">This EIA shows that the service/function has a differential impact which is </w:t>
            </w:r>
            <w:r w:rsidRPr="00217F54">
              <w:rPr>
                <w:b/>
              </w:rPr>
              <w:t>not negative</w:t>
            </w:r>
            <w:r w:rsidRPr="00217F54">
              <w:t xml:space="preserve">. </w:t>
            </w:r>
          </w:p>
        </w:tc>
      </w:tr>
      <w:tr w:rsidR="00217F54" w:rsidRPr="00217F54" w14:paraId="2CEC48B9" w14:textId="77777777">
        <w:trPr>
          <w:trHeight w:val="555"/>
        </w:trPr>
        <w:tc>
          <w:tcPr>
            <w:tcW w:w="710" w:type="dxa"/>
            <w:tcBorders>
              <w:top w:val="single" w:sz="4" w:space="0" w:color="auto"/>
              <w:left w:val="single" w:sz="4" w:space="0" w:color="auto"/>
              <w:bottom w:val="single" w:sz="4" w:space="0" w:color="auto"/>
              <w:right w:val="single" w:sz="4" w:space="0" w:color="auto"/>
            </w:tcBorders>
            <w:vAlign w:val="center"/>
            <w:hideMark/>
          </w:tcPr>
          <w:p w14:paraId="1B5244DB" w14:textId="77777777" w:rsidR="00217F54" w:rsidRPr="00217F54" w:rsidRDefault="00217F54" w:rsidP="00217F54">
            <w:pPr>
              <w:spacing w:after="160" w:line="278" w:lineRule="auto"/>
              <w:ind w:left="720"/>
            </w:pPr>
            <w:r w:rsidRPr="00217F54">
              <w:fldChar w:fldCharType="begin">
                <w:ffData>
                  <w:name w:val="Check64"/>
                  <w:enabled/>
                  <w:calcOnExit w:val="0"/>
                  <w:checkBox>
                    <w:sizeAuto/>
                    <w:default w:val="0"/>
                    <w:checked w:val="0"/>
                  </w:checkBox>
                </w:ffData>
              </w:fldChar>
            </w:r>
            <w:bookmarkStart w:id="50" w:name="Check64"/>
            <w:r w:rsidRPr="00217F54">
              <w:instrText xml:space="preserve"> FORMCHECKBOX </w:instrText>
            </w:r>
            <w:r w:rsidRPr="00217F54">
              <w:fldChar w:fldCharType="separate"/>
            </w:r>
            <w:r w:rsidRPr="00217F54">
              <w:fldChar w:fldCharType="end"/>
            </w:r>
            <w:bookmarkEnd w:id="50"/>
          </w:p>
        </w:tc>
        <w:tc>
          <w:tcPr>
            <w:tcW w:w="9492" w:type="dxa"/>
            <w:tcBorders>
              <w:top w:val="single" w:sz="4" w:space="0" w:color="auto"/>
              <w:left w:val="single" w:sz="4" w:space="0" w:color="auto"/>
              <w:bottom w:val="single" w:sz="4" w:space="0" w:color="auto"/>
              <w:right w:val="single" w:sz="4" w:space="0" w:color="auto"/>
            </w:tcBorders>
            <w:vAlign w:val="center"/>
            <w:hideMark/>
          </w:tcPr>
          <w:p w14:paraId="3E285907" w14:textId="77777777" w:rsidR="00217F54" w:rsidRPr="00217F54" w:rsidRDefault="00217F54" w:rsidP="00217F54">
            <w:pPr>
              <w:spacing w:after="160" w:line="278" w:lineRule="auto"/>
              <w:ind w:left="720"/>
            </w:pPr>
            <w:r w:rsidRPr="00217F54">
              <w:t xml:space="preserve">This EIA reveals a differential impact which amounts to a </w:t>
            </w:r>
            <w:r w:rsidRPr="00217F54">
              <w:rPr>
                <w:b/>
              </w:rPr>
              <w:t>negative</w:t>
            </w:r>
            <w:r w:rsidRPr="00217F54">
              <w:t xml:space="preserve"> impact. </w:t>
            </w:r>
          </w:p>
        </w:tc>
      </w:tr>
    </w:tbl>
    <w:p w14:paraId="7FAE9940" w14:textId="77777777" w:rsidR="00217F54" w:rsidRPr="00217F54" w:rsidRDefault="00217F54" w:rsidP="00217F54">
      <w:pPr>
        <w:spacing w:after="160" w:line="278" w:lineRule="auto"/>
        <w:ind w:left="720"/>
        <w:rPr>
          <w:b/>
        </w:rPr>
      </w:pPr>
      <w:r w:rsidRPr="00217F54">
        <w:rPr>
          <w:b/>
        </w:rPr>
        <w:t xml:space="preserve">Submit the completed Initial Equality Impact Assessment to Project Lead/Sponsor and EDI Team </w:t>
      </w:r>
      <w:hyperlink r:id="rId13" w:history="1">
        <w:r w:rsidRPr="00217F54">
          <w:rPr>
            <w:rStyle w:val="Hyperlink"/>
            <w:b/>
            <w:bCs/>
          </w:rPr>
          <w:t>elft.edi-team@nhs.net</w:t>
        </w:r>
      </w:hyperlink>
      <w:r w:rsidRPr="00217F54">
        <w:rPr>
          <w:b/>
          <w:bCs/>
        </w:rPr>
        <w:t xml:space="preserve"> for review.</w:t>
      </w:r>
    </w:p>
    <w:p w14:paraId="683A275B" w14:textId="77777777" w:rsidR="00217F54" w:rsidRPr="00217F54" w:rsidRDefault="00217F54" w:rsidP="00217F54">
      <w:pPr>
        <w:spacing w:after="160" w:line="278" w:lineRule="auto"/>
        <w:ind w:left="720"/>
      </w:pPr>
    </w:p>
    <w:p w14:paraId="1A04B8AF" w14:textId="77777777" w:rsidR="00217F54" w:rsidRPr="00217F54" w:rsidRDefault="00217F54" w:rsidP="00217F54">
      <w:pPr>
        <w:spacing w:after="160" w:line="278" w:lineRule="auto"/>
        <w:ind w:left="720"/>
        <w:rPr>
          <w:b/>
        </w:rPr>
      </w:pPr>
    </w:p>
    <w:p w14:paraId="422DD742" w14:textId="77777777" w:rsidR="00217F54" w:rsidRPr="00217F54" w:rsidRDefault="00217F54" w:rsidP="00217F54">
      <w:pPr>
        <w:spacing w:after="160" w:line="278" w:lineRule="auto"/>
        <w:ind w:left="720"/>
        <w:rPr>
          <w:b/>
        </w:rPr>
      </w:pPr>
      <w:r w:rsidRPr="00217F54">
        <w:rPr>
          <w:b/>
        </w:rPr>
        <w:t>EDI Team sign-off:</w:t>
      </w:r>
    </w:p>
    <w:p w14:paraId="73A7D5F7" w14:textId="77777777" w:rsidR="00217F54" w:rsidRPr="00217F54" w:rsidRDefault="00217F54" w:rsidP="00217F54">
      <w:pPr>
        <w:spacing w:after="160" w:line="278" w:lineRule="auto"/>
        <w:ind w:left="720"/>
        <w:rPr>
          <w:b/>
        </w:rPr>
      </w:pPr>
    </w:p>
    <w:tbl>
      <w:tblPr>
        <w:tblStyle w:val="TableGrid"/>
        <w:tblW w:w="0" w:type="auto"/>
        <w:tblInd w:w="-431" w:type="dxa"/>
        <w:tblLook w:val="04A0" w:firstRow="1" w:lastRow="0" w:firstColumn="1" w:lastColumn="0" w:noHBand="0" w:noVBand="1"/>
      </w:tblPr>
      <w:tblGrid>
        <w:gridCol w:w="3562"/>
        <w:gridCol w:w="3016"/>
        <w:gridCol w:w="3482"/>
      </w:tblGrid>
      <w:tr w:rsidR="00217F54" w:rsidRPr="00217F54" w14:paraId="3358704E" w14:textId="77777777">
        <w:tc>
          <w:tcPr>
            <w:tcW w:w="3604" w:type="dxa"/>
            <w:tcBorders>
              <w:top w:val="single" w:sz="4" w:space="0" w:color="auto"/>
              <w:left w:val="single" w:sz="4" w:space="0" w:color="auto"/>
              <w:bottom w:val="single" w:sz="4" w:space="0" w:color="auto"/>
              <w:right w:val="single" w:sz="4" w:space="0" w:color="auto"/>
            </w:tcBorders>
            <w:vAlign w:val="center"/>
            <w:hideMark/>
          </w:tcPr>
          <w:p w14:paraId="08C86084" w14:textId="77777777" w:rsidR="00217F54" w:rsidRPr="00217F54" w:rsidRDefault="00217F54" w:rsidP="00217F54">
            <w:pPr>
              <w:spacing w:after="160" w:line="278" w:lineRule="auto"/>
              <w:ind w:left="720"/>
            </w:pPr>
            <w:r w:rsidRPr="00217F54">
              <w:t>Reviewed by EDI Team</w:t>
            </w:r>
          </w:p>
        </w:tc>
        <w:tc>
          <w:tcPr>
            <w:tcW w:w="3059" w:type="dxa"/>
            <w:tcBorders>
              <w:top w:val="single" w:sz="4" w:space="0" w:color="auto"/>
              <w:left w:val="single" w:sz="4" w:space="0" w:color="auto"/>
              <w:bottom w:val="single" w:sz="4" w:space="0" w:color="auto"/>
              <w:right w:val="single" w:sz="4" w:space="0" w:color="auto"/>
            </w:tcBorders>
            <w:vAlign w:val="center"/>
            <w:hideMark/>
          </w:tcPr>
          <w:p w14:paraId="0A2B5E21" w14:textId="77777777" w:rsidR="00217F54" w:rsidRPr="00217F54" w:rsidRDefault="00217F54" w:rsidP="00217F54">
            <w:pPr>
              <w:spacing w:after="160" w:line="278" w:lineRule="auto"/>
              <w:ind w:left="720"/>
              <w:rPr>
                <w:b/>
                <w:bCs/>
              </w:rPr>
            </w:pPr>
            <w:r w:rsidRPr="00217F54">
              <w:rPr>
                <w:b/>
                <w:bCs/>
              </w:rPr>
              <w:fldChar w:fldCharType="begin">
                <w:ffData>
                  <w:name w:val="Check43"/>
                  <w:enabled/>
                  <w:calcOnExit w:val="0"/>
                  <w:checkBox>
                    <w:sizeAuto/>
                    <w:default w:val="0"/>
                  </w:checkBox>
                </w:ffData>
              </w:fldChar>
            </w:r>
            <w:r w:rsidRPr="00217F54">
              <w:rPr>
                <w:b/>
                <w:bCs/>
              </w:rPr>
              <w:instrText xml:space="preserve"> FORMCHECKBOX </w:instrText>
            </w:r>
            <w:r w:rsidRPr="00217F54">
              <w:rPr>
                <w:b/>
                <w:bCs/>
              </w:rPr>
            </w:r>
            <w:r w:rsidRPr="00217F54">
              <w:rPr>
                <w:b/>
                <w:bCs/>
              </w:rPr>
              <w:fldChar w:fldCharType="separate"/>
            </w:r>
            <w:r w:rsidRPr="00217F54">
              <w:fldChar w:fldCharType="end"/>
            </w:r>
            <w:r w:rsidRPr="00217F54">
              <w:rPr>
                <w:b/>
                <w:bCs/>
              </w:rPr>
              <w:t xml:space="preserve">     Yes</w:t>
            </w:r>
          </w:p>
        </w:tc>
        <w:tc>
          <w:tcPr>
            <w:tcW w:w="3539" w:type="dxa"/>
            <w:tcBorders>
              <w:top w:val="single" w:sz="4" w:space="0" w:color="auto"/>
              <w:left w:val="single" w:sz="4" w:space="0" w:color="auto"/>
              <w:bottom w:val="single" w:sz="4" w:space="0" w:color="auto"/>
              <w:right w:val="single" w:sz="4" w:space="0" w:color="auto"/>
            </w:tcBorders>
            <w:vAlign w:val="center"/>
            <w:hideMark/>
          </w:tcPr>
          <w:p w14:paraId="3CC6D7FA" w14:textId="77777777" w:rsidR="00217F54" w:rsidRPr="00217F54" w:rsidRDefault="00217F54" w:rsidP="00217F54">
            <w:pPr>
              <w:spacing w:after="160" w:line="278" w:lineRule="auto"/>
              <w:ind w:left="720"/>
              <w:rPr>
                <w:b/>
                <w:bCs/>
              </w:rPr>
            </w:pPr>
            <w:r w:rsidRPr="00217F54">
              <w:rPr>
                <w:b/>
                <w:bCs/>
              </w:rPr>
              <w:fldChar w:fldCharType="begin">
                <w:ffData>
                  <w:name w:val="Check44"/>
                  <w:enabled/>
                  <w:calcOnExit w:val="0"/>
                  <w:checkBox>
                    <w:sizeAuto/>
                    <w:default w:val="0"/>
                  </w:checkBox>
                </w:ffData>
              </w:fldChar>
            </w:r>
            <w:r w:rsidRPr="00217F54">
              <w:rPr>
                <w:b/>
                <w:bCs/>
              </w:rPr>
              <w:instrText xml:space="preserve"> FORMCHECKBOX </w:instrText>
            </w:r>
            <w:r w:rsidRPr="00217F54">
              <w:rPr>
                <w:b/>
                <w:bCs/>
              </w:rPr>
            </w:r>
            <w:r w:rsidRPr="00217F54">
              <w:rPr>
                <w:b/>
                <w:bCs/>
              </w:rPr>
              <w:fldChar w:fldCharType="separate"/>
            </w:r>
            <w:r w:rsidRPr="00217F54">
              <w:fldChar w:fldCharType="end"/>
            </w:r>
            <w:r w:rsidRPr="00217F54">
              <w:rPr>
                <w:b/>
                <w:bCs/>
              </w:rPr>
              <w:t xml:space="preserve">      No</w:t>
            </w:r>
          </w:p>
        </w:tc>
      </w:tr>
      <w:tr w:rsidR="00217F54" w:rsidRPr="00217F54" w14:paraId="5FC9CA79" w14:textId="77777777">
        <w:trPr>
          <w:trHeight w:val="359"/>
        </w:trPr>
        <w:tc>
          <w:tcPr>
            <w:tcW w:w="3604" w:type="dxa"/>
            <w:tcBorders>
              <w:top w:val="single" w:sz="4" w:space="0" w:color="auto"/>
              <w:left w:val="single" w:sz="4" w:space="0" w:color="auto"/>
              <w:bottom w:val="single" w:sz="4" w:space="0" w:color="auto"/>
              <w:right w:val="single" w:sz="4" w:space="0" w:color="auto"/>
            </w:tcBorders>
            <w:vAlign w:val="center"/>
            <w:hideMark/>
          </w:tcPr>
          <w:p w14:paraId="62D93C0C" w14:textId="77777777" w:rsidR="00217F54" w:rsidRPr="00217F54" w:rsidRDefault="00217F54" w:rsidP="00217F54">
            <w:pPr>
              <w:spacing w:after="160" w:line="278" w:lineRule="auto"/>
              <w:ind w:left="720"/>
            </w:pPr>
            <w:r w:rsidRPr="00217F54">
              <w:t>Date</w:t>
            </w:r>
          </w:p>
        </w:tc>
        <w:tc>
          <w:tcPr>
            <w:tcW w:w="6598" w:type="dxa"/>
            <w:gridSpan w:val="2"/>
            <w:tcBorders>
              <w:top w:val="single" w:sz="4" w:space="0" w:color="auto"/>
              <w:left w:val="single" w:sz="4" w:space="0" w:color="auto"/>
              <w:bottom w:val="single" w:sz="4" w:space="0" w:color="auto"/>
              <w:right w:val="single" w:sz="4" w:space="0" w:color="auto"/>
            </w:tcBorders>
            <w:vAlign w:val="center"/>
          </w:tcPr>
          <w:p w14:paraId="42E17EC9" w14:textId="77777777" w:rsidR="00217F54" w:rsidRPr="00217F54" w:rsidRDefault="00217F54" w:rsidP="00217F54">
            <w:pPr>
              <w:spacing w:after="160" w:line="278" w:lineRule="auto"/>
              <w:ind w:left="720"/>
              <w:rPr>
                <w:b/>
                <w:bCs/>
              </w:rPr>
            </w:pPr>
          </w:p>
        </w:tc>
      </w:tr>
    </w:tbl>
    <w:p w14:paraId="5B695B8C" w14:textId="77777777" w:rsidR="00217F54" w:rsidRPr="00217F54" w:rsidRDefault="00217F54" w:rsidP="00217F54">
      <w:pPr>
        <w:spacing w:after="160" w:line="278" w:lineRule="auto"/>
        <w:ind w:left="720"/>
        <w:rPr>
          <w:b/>
        </w:rPr>
      </w:pPr>
    </w:p>
    <w:p w14:paraId="73E9F0A8" w14:textId="77777777" w:rsidR="00217F54" w:rsidRPr="00217F54" w:rsidRDefault="00217F54" w:rsidP="00217F54">
      <w:pPr>
        <w:spacing w:after="160" w:line="278" w:lineRule="auto"/>
        <w:ind w:left="720"/>
        <w:rPr>
          <w:b/>
        </w:rPr>
      </w:pPr>
      <w:r w:rsidRPr="00217F54">
        <w:rPr>
          <w:b/>
        </w:rPr>
        <w:t>Project Lead/Sponsor sign-off:</w:t>
      </w:r>
    </w:p>
    <w:p w14:paraId="70C26553" w14:textId="77777777" w:rsidR="00217F54" w:rsidRPr="00217F54" w:rsidRDefault="00217F54" w:rsidP="00217F54">
      <w:pPr>
        <w:spacing w:after="160" w:line="278" w:lineRule="auto"/>
        <w:ind w:left="720"/>
        <w:rPr>
          <w:b/>
        </w:rPr>
      </w:pPr>
    </w:p>
    <w:tbl>
      <w:tblPr>
        <w:tblStyle w:val="TableGrid"/>
        <w:tblW w:w="10207" w:type="dxa"/>
        <w:tblInd w:w="-431" w:type="dxa"/>
        <w:tblLook w:val="04A0" w:firstRow="1" w:lastRow="0" w:firstColumn="1" w:lastColumn="0" w:noHBand="0" w:noVBand="1"/>
      </w:tblPr>
      <w:tblGrid>
        <w:gridCol w:w="3687"/>
        <w:gridCol w:w="3033"/>
        <w:gridCol w:w="3487"/>
      </w:tblGrid>
      <w:tr w:rsidR="00217F54" w:rsidRPr="00217F54" w14:paraId="05760680" w14:textId="77777777">
        <w:trPr>
          <w:trHeight w:val="546"/>
        </w:trPr>
        <w:tc>
          <w:tcPr>
            <w:tcW w:w="3687" w:type="dxa"/>
            <w:tcBorders>
              <w:top w:val="single" w:sz="4" w:space="0" w:color="auto"/>
              <w:left w:val="single" w:sz="4" w:space="0" w:color="auto"/>
              <w:bottom w:val="single" w:sz="4" w:space="0" w:color="auto"/>
              <w:right w:val="single" w:sz="4" w:space="0" w:color="auto"/>
            </w:tcBorders>
            <w:vAlign w:val="center"/>
            <w:hideMark/>
          </w:tcPr>
          <w:p w14:paraId="6CB60A93" w14:textId="77777777" w:rsidR="00217F54" w:rsidRPr="00217F54" w:rsidRDefault="00217F54" w:rsidP="00217F54">
            <w:pPr>
              <w:spacing w:after="160" w:line="278" w:lineRule="auto"/>
              <w:ind w:left="720"/>
            </w:pPr>
            <w:r w:rsidRPr="00217F54">
              <w:t>Has a negative or potential negative impact been identified?</w:t>
            </w:r>
          </w:p>
        </w:tc>
        <w:tc>
          <w:tcPr>
            <w:tcW w:w="3033" w:type="dxa"/>
            <w:tcBorders>
              <w:top w:val="single" w:sz="4" w:space="0" w:color="auto"/>
              <w:left w:val="single" w:sz="4" w:space="0" w:color="auto"/>
              <w:bottom w:val="single" w:sz="4" w:space="0" w:color="auto"/>
              <w:right w:val="single" w:sz="4" w:space="0" w:color="auto"/>
            </w:tcBorders>
            <w:vAlign w:val="center"/>
            <w:hideMark/>
          </w:tcPr>
          <w:p w14:paraId="1EC0991F" w14:textId="77777777" w:rsidR="00217F54" w:rsidRPr="00217F54" w:rsidRDefault="00217F54" w:rsidP="00217F54">
            <w:pPr>
              <w:spacing w:after="160" w:line="278" w:lineRule="auto"/>
              <w:ind w:left="720"/>
            </w:pPr>
            <w:r w:rsidRPr="00217F54">
              <w:fldChar w:fldCharType="begin">
                <w:ffData>
                  <w:name w:val="Check53"/>
                  <w:enabled/>
                  <w:calcOnExit w:val="0"/>
                  <w:checkBox>
                    <w:sizeAuto/>
                    <w:default w:val="0"/>
                  </w:checkBox>
                </w:ffData>
              </w:fldChar>
            </w:r>
            <w:bookmarkStart w:id="51" w:name="Check53"/>
            <w:r w:rsidRPr="00217F54">
              <w:instrText xml:space="preserve"> FORMCHECKBOX </w:instrText>
            </w:r>
            <w:r w:rsidRPr="00217F54">
              <w:fldChar w:fldCharType="separate"/>
            </w:r>
            <w:r w:rsidRPr="00217F54">
              <w:fldChar w:fldCharType="end"/>
            </w:r>
            <w:bookmarkEnd w:id="51"/>
            <w:r w:rsidRPr="00217F54">
              <w:t xml:space="preserve">     Yes</w:t>
            </w:r>
          </w:p>
        </w:tc>
        <w:tc>
          <w:tcPr>
            <w:tcW w:w="3487" w:type="dxa"/>
            <w:tcBorders>
              <w:top w:val="single" w:sz="4" w:space="0" w:color="auto"/>
              <w:left w:val="single" w:sz="4" w:space="0" w:color="auto"/>
              <w:bottom w:val="single" w:sz="4" w:space="0" w:color="auto"/>
              <w:right w:val="single" w:sz="4" w:space="0" w:color="auto"/>
            </w:tcBorders>
            <w:vAlign w:val="center"/>
            <w:hideMark/>
          </w:tcPr>
          <w:p w14:paraId="5DBF0D81" w14:textId="3659DE02" w:rsidR="00217F54" w:rsidRPr="00217F54" w:rsidRDefault="005A30B6" w:rsidP="00217F54">
            <w:pPr>
              <w:spacing w:after="160" w:line="278" w:lineRule="auto"/>
              <w:ind w:left="720"/>
            </w:pPr>
            <w:r>
              <w:fldChar w:fldCharType="begin">
                <w:ffData>
                  <w:name w:val="Check54"/>
                  <w:enabled/>
                  <w:calcOnExit w:val="0"/>
                  <w:checkBox>
                    <w:sizeAuto/>
                    <w:default w:val="1"/>
                  </w:checkBox>
                </w:ffData>
              </w:fldChar>
            </w:r>
            <w:bookmarkStart w:id="52" w:name="Check54"/>
            <w:r>
              <w:instrText xml:space="preserve"> FORMCHECKBOX </w:instrText>
            </w:r>
            <w:r>
              <w:fldChar w:fldCharType="separate"/>
            </w:r>
            <w:r>
              <w:fldChar w:fldCharType="end"/>
            </w:r>
            <w:bookmarkEnd w:id="52"/>
            <w:r w:rsidR="00217F54" w:rsidRPr="00217F54">
              <w:t xml:space="preserve">     No</w:t>
            </w:r>
          </w:p>
        </w:tc>
      </w:tr>
      <w:tr w:rsidR="00217F54" w:rsidRPr="00217F54" w14:paraId="43602574" w14:textId="77777777">
        <w:trPr>
          <w:trHeight w:val="412"/>
        </w:trPr>
        <w:tc>
          <w:tcPr>
            <w:tcW w:w="3687" w:type="dxa"/>
            <w:tcBorders>
              <w:top w:val="single" w:sz="4" w:space="0" w:color="auto"/>
              <w:left w:val="single" w:sz="4" w:space="0" w:color="auto"/>
              <w:bottom w:val="single" w:sz="4" w:space="0" w:color="auto"/>
              <w:right w:val="single" w:sz="4" w:space="0" w:color="auto"/>
            </w:tcBorders>
            <w:vAlign w:val="center"/>
            <w:hideMark/>
          </w:tcPr>
          <w:p w14:paraId="1BE420E9" w14:textId="77777777" w:rsidR="00217F54" w:rsidRPr="00217F54" w:rsidRDefault="00217F54" w:rsidP="00217F54">
            <w:pPr>
              <w:spacing w:after="160" w:line="278" w:lineRule="auto"/>
              <w:ind w:left="720"/>
            </w:pPr>
            <w:r w:rsidRPr="00217F54">
              <w:t>Name</w:t>
            </w:r>
          </w:p>
        </w:tc>
        <w:tc>
          <w:tcPr>
            <w:tcW w:w="6520" w:type="dxa"/>
            <w:gridSpan w:val="2"/>
            <w:tcBorders>
              <w:top w:val="single" w:sz="4" w:space="0" w:color="auto"/>
              <w:left w:val="single" w:sz="4" w:space="0" w:color="auto"/>
              <w:bottom w:val="single" w:sz="4" w:space="0" w:color="auto"/>
              <w:right w:val="single" w:sz="4" w:space="0" w:color="auto"/>
            </w:tcBorders>
            <w:hideMark/>
          </w:tcPr>
          <w:p w14:paraId="19CF5E44" w14:textId="2FD51826" w:rsidR="00217F54" w:rsidRPr="00217F54" w:rsidRDefault="005A30B6" w:rsidP="00217F54">
            <w:pPr>
              <w:spacing w:after="160" w:line="278" w:lineRule="auto"/>
              <w:ind w:left="720"/>
            </w:pPr>
            <w:r>
              <w:t>Adam Fahn</w:t>
            </w:r>
          </w:p>
        </w:tc>
      </w:tr>
      <w:tr w:rsidR="00217F54" w:rsidRPr="00217F54" w14:paraId="6B6D684E" w14:textId="77777777">
        <w:trPr>
          <w:trHeight w:val="419"/>
        </w:trPr>
        <w:tc>
          <w:tcPr>
            <w:tcW w:w="3687" w:type="dxa"/>
            <w:tcBorders>
              <w:top w:val="single" w:sz="4" w:space="0" w:color="auto"/>
              <w:left w:val="single" w:sz="4" w:space="0" w:color="auto"/>
              <w:bottom w:val="single" w:sz="4" w:space="0" w:color="auto"/>
              <w:right w:val="single" w:sz="4" w:space="0" w:color="auto"/>
            </w:tcBorders>
            <w:vAlign w:val="center"/>
            <w:hideMark/>
          </w:tcPr>
          <w:p w14:paraId="5A89A94F" w14:textId="77777777" w:rsidR="00217F54" w:rsidRPr="00217F54" w:rsidRDefault="00217F54" w:rsidP="00217F54">
            <w:pPr>
              <w:spacing w:after="160" w:line="278" w:lineRule="auto"/>
              <w:ind w:left="720"/>
            </w:pPr>
            <w:r w:rsidRPr="00217F54">
              <w:t>Role</w:t>
            </w:r>
          </w:p>
        </w:tc>
        <w:tc>
          <w:tcPr>
            <w:tcW w:w="6520" w:type="dxa"/>
            <w:gridSpan w:val="2"/>
            <w:tcBorders>
              <w:top w:val="single" w:sz="4" w:space="0" w:color="auto"/>
              <w:left w:val="single" w:sz="4" w:space="0" w:color="auto"/>
              <w:bottom w:val="single" w:sz="4" w:space="0" w:color="auto"/>
              <w:right w:val="single" w:sz="4" w:space="0" w:color="auto"/>
            </w:tcBorders>
            <w:hideMark/>
          </w:tcPr>
          <w:p w14:paraId="6E311131" w14:textId="31D58DE8" w:rsidR="00217F54" w:rsidRPr="00217F54" w:rsidRDefault="005A30B6" w:rsidP="00217F54">
            <w:pPr>
              <w:spacing w:after="160" w:line="278" w:lineRule="auto"/>
              <w:ind w:left="720"/>
            </w:pPr>
            <w:r>
              <w:t>Assistant Director of Estates – Facilities Management</w:t>
            </w:r>
          </w:p>
        </w:tc>
      </w:tr>
      <w:tr w:rsidR="00217F54" w:rsidRPr="00217F54" w14:paraId="3BE37ED5" w14:textId="77777777">
        <w:trPr>
          <w:trHeight w:val="411"/>
        </w:trPr>
        <w:tc>
          <w:tcPr>
            <w:tcW w:w="3687" w:type="dxa"/>
            <w:tcBorders>
              <w:top w:val="single" w:sz="4" w:space="0" w:color="auto"/>
              <w:left w:val="single" w:sz="4" w:space="0" w:color="auto"/>
              <w:bottom w:val="single" w:sz="4" w:space="0" w:color="auto"/>
              <w:right w:val="single" w:sz="4" w:space="0" w:color="auto"/>
            </w:tcBorders>
            <w:vAlign w:val="center"/>
            <w:hideMark/>
          </w:tcPr>
          <w:p w14:paraId="5F475A91" w14:textId="77777777" w:rsidR="00217F54" w:rsidRPr="00217F54" w:rsidRDefault="00217F54" w:rsidP="00217F54">
            <w:pPr>
              <w:spacing w:after="160" w:line="278" w:lineRule="auto"/>
              <w:ind w:left="720"/>
            </w:pPr>
            <w:r w:rsidRPr="00217F54">
              <w:t>Date</w:t>
            </w:r>
          </w:p>
        </w:tc>
        <w:tc>
          <w:tcPr>
            <w:tcW w:w="6520" w:type="dxa"/>
            <w:gridSpan w:val="2"/>
            <w:tcBorders>
              <w:top w:val="single" w:sz="4" w:space="0" w:color="auto"/>
              <w:left w:val="single" w:sz="4" w:space="0" w:color="auto"/>
              <w:bottom w:val="single" w:sz="4" w:space="0" w:color="auto"/>
              <w:right w:val="single" w:sz="4" w:space="0" w:color="auto"/>
            </w:tcBorders>
            <w:hideMark/>
          </w:tcPr>
          <w:p w14:paraId="4F6A4B9C" w14:textId="77777777" w:rsidR="00217F54" w:rsidRPr="00217F54" w:rsidRDefault="00217F54" w:rsidP="00217F54">
            <w:pPr>
              <w:spacing w:after="160" w:line="278" w:lineRule="auto"/>
              <w:ind w:left="720"/>
            </w:pPr>
            <w:r w:rsidRPr="00217F54">
              <w:fldChar w:fldCharType="begin">
                <w:ffData>
                  <w:name w:val="Text16"/>
                  <w:enabled/>
                  <w:calcOnExit w:val="0"/>
                  <w:textInput/>
                </w:ffData>
              </w:fldChar>
            </w:r>
            <w:bookmarkStart w:id="53" w:name="Text16"/>
            <w:r w:rsidRPr="00217F54">
              <w:instrText xml:space="preserve"> FORMTEXT </w:instrText>
            </w:r>
            <w:r w:rsidRPr="00217F54">
              <w:fldChar w:fldCharType="separate"/>
            </w:r>
            <w:r w:rsidRPr="00217F54">
              <w:t> </w:t>
            </w:r>
            <w:r w:rsidRPr="00217F54">
              <w:t> </w:t>
            </w:r>
            <w:r w:rsidRPr="00217F54">
              <w:t> </w:t>
            </w:r>
            <w:r w:rsidRPr="00217F54">
              <w:t> </w:t>
            </w:r>
            <w:r w:rsidRPr="00217F54">
              <w:t> </w:t>
            </w:r>
            <w:r w:rsidRPr="00217F54">
              <w:fldChar w:fldCharType="end"/>
            </w:r>
            <w:bookmarkEnd w:id="53"/>
          </w:p>
        </w:tc>
      </w:tr>
    </w:tbl>
    <w:p w14:paraId="21857F15" w14:textId="77777777" w:rsidR="00217F54" w:rsidRPr="00217F54" w:rsidRDefault="00217F54" w:rsidP="00217F54">
      <w:pPr>
        <w:spacing w:after="160" w:line="278" w:lineRule="auto"/>
        <w:ind w:left="720"/>
      </w:pPr>
    </w:p>
    <w:p w14:paraId="196909F8" w14:textId="77777777" w:rsidR="00217F54" w:rsidRPr="00217F54" w:rsidRDefault="00217F54" w:rsidP="00217F54">
      <w:pPr>
        <w:spacing w:after="160" w:line="278" w:lineRule="auto"/>
        <w:ind w:left="720"/>
      </w:pPr>
    </w:p>
    <w:p w14:paraId="6DB0318D" w14:textId="77777777" w:rsidR="00217F54" w:rsidRDefault="00217F54" w:rsidP="00217F54">
      <w:pPr>
        <w:spacing w:after="160" w:line="278" w:lineRule="auto"/>
        <w:ind w:left="720"/>
      </w:pPr>
    </w:p>
    <w:p w14:paraId="14C43C29" w14:textId="77777777" w:rsidR="00CF4E73" w:rsidRDefault="00CF4E73" w:rsidP="00217F54">
      <w:pPr>
        <w:spacing w:after="160" w:line="278" w:lineRule="auto"/>
        <w:ind w:left="720"/>
      </w:pPr>
    </w:p>
    <w:p w14:paraId="31FAA44F" w14:textId="77777777" w:rsidR="00CF4E73" w:rsidRDefault="00CF4E73" w:rsidP="00217F54">
      <w:pPr>
        <w:spacing w:after="160" w:line="278" w:lineRule="auto"/>
        <w:ind w:left="720"/>
      </w:pPr>
    </w:p>
    <w:p w14:paraId="4318084B" w14:textId="77777777" w:rsidR="00CF4E73" w:rsidRDefault="00CF4E73" w:rsidP="00217F54">
      <w:pPr>
        <w:spacing w:after="160" w:line="278" w:lineRule="auto"/>
        <w:ind w:left="720"/>
      </w:pPr>
    </w:p>
    <w:p w14:paraId="6C792436" w14:textId="77777777" w:rsidR="00CF4E73" w:rsidRDefault="00CF4E73" w:rsidP="00217F54">
      <w:pPr>
        <w:spacing w:after="160" w:line="278" w:lineRule="auto"/>
        <w:ind w:left="720"/>
      </w:pPr>
    </w:p>
    <w:p w14:paraId="063C53B8" w14:textId="77777777" w:rsidR="00CF4E73" w:rsidRDefault="00CF4E73" w:rsidP="00217F54">
      <w:pPr>
        <w:spacing w:after="160" w:line="278" w:lineRule="auto"/>
        <w:ind w:left="720"/>
      </w:pPr>
    </w:p>
    <w:p w14:paraId="4C950D8D" w14:textId="77777777" w:rsidR="00CF4E73" w:rsidRDefault="00CF4E73" w:rsidP="00217F54">
      <w:pPr>
        <w:spacing w:after="160" w:line="278" w:lineRule="auto"/>
        <w:ind w:left="720"/>
      </w:pPr>
    </w:p>
    <w:p w14:paraId="5F4CA6DD" w14:textId="77777777" w:rsidR="00CF4E73" w:rsidRDefault="00CF4E73" w:rsidP="00217F54">
      <w:pPr>
        <w:spacing w:after="160" w:line="278" w:lineRule="auto"/>
        <w:ind w:left="720"/>
      </w:pPr>
    </w:p>
    <w:p w14:paraId="13DAAE12" w14:textId="77777777" w:rsidR="00CF4E73" w:rsidRDefault="00CF4E73" w:rsidP="00217F54">
      <w:pPr>
        <w:spacing w:after="160" w:line="278" w:lineRule="auto"/>
        <w:ind w:left="720"/>
      </w:pPr>
    </w:p>
    <w:p w14:paraId="1808680E" w14:textId="77777777" w:rsidR="00CF4E73" w:rsidRDefault="00CF4E73" w:rsidP="00217F54">
      <w:pPr>
        <w:spacing w:after="160" w:line="278" w:lineRule="auto"/>
        <w:ind w:left="720"/>
      </w:pPr>
    </w:p>
    <w:p w14:paraId="4C85717C" w14:textId="77777777" w:rsidR="00CF4E73" w:rsidRDefault="00CF4E73" w:rsidP="00217F54">
      <w:pPr>
        <w:spacing w:after="160" w:line="278" w:lineRule="auto"/>
        <w:ind w:left="720"/>
      </w:pPr>
    </w:p>
    <w:p w14:paraId="096276A8" w14:textId="77777777" w:rsidR="00CF4E73" w:rsidRDefault="00CF4E73" w:rsidP="00217F54">
      <w:pPr>
        <w:spacing w:after="160" w:line="278" w:lineRule="auto"/>
        <w:ind w:left="720"/>
      </w:pPr>
    </w:p>
    <w:p w14:paraId="305015BF" w14:textId="77777777" w:rsidR="00CF4E73" w:rsidRDefault="00CF4E73" w:rsidP="00217F54">
      <w:pPr>
        <w:spacing w:after="160" w:line="278" w:lineRule="auto"/>
        <w:ind w:left="720"/>
      </w:pPr>
    </w:p>
    <w:p w14:paraId="56C39FAD" w14:textId="77777777" w:rsidR="00CF4E73" w:rsidRDefault="00CF4E73" w:rsidP="00217F54">
      <w:pPr>
        <w:spacing w:after="160" w:line="278" w:lineRule="auto"/>
        <w:ind w:left="720"/>
      </w:pPr>
    </w:p>
    <w:p w14:paraId="6A5C0B6A" w14:textId="77777777" w:rsidR="00CF4E73" w:rsidRDefault="00CF4E73" w:rsidP="00217F54">
      <w:pPr>
        <w:spacing w:after="160" w:line="278" w:lineRule="auto"/>
        <w:ind w:left="720"/>
      </w:pPr>
    </w:p>
    <w:p w14:paraId="64770FC2" w14:textId="77777777" w:rsidR="00CF4E73" w:rsidRDefault="00CF4E73" w:rsidP="00217F54">
      <w:pPr>
        <w:spacing w:after="160" w:line="278" w:lineRule="auto"/>
        <w:ind w:left="720"/>
      </w:pPr>
    </w:p>
    <w:p w14:paraId="3080F7B2" w14:textId="77777777" w:rsidR="00CF4E73" w:rsidRDefault="00CF4E73" w:rsidP="00217F54">
      <w:pPr>
        <w:spacing w:after="160" w:line="278" w:lineRule="auto"/>
        <w:ind w:left="720"/>
      </w:pPr>
    </w:p>
    <w:p w14:paraId="68116528" w14:textId="77777777" w:rsidR="00CF4E73" w:rsidRPr="00217F54" w:rsidRDefault="00CF4E73" w:rsidP="00217F54">
      <w:pPr>
        <w:spacing w:after="160" w:line="278" w:lineRule="auto"/>
        <w:ind w:left="720"/>
      </w:pPr>
    </w:p>
    <w:p w14:paraId="1B69F2D9" w14:textId="77777777" w:rsidR="00217F54" w:rsidRPr="00217F54" w:rsidRDefault="00217F54" w:rsidP="00217F54">
      <w:pPr>
        <w:spacing w:after="160" w:line="278" w:lineRule="auto"/>
        <w:ind w:left="720"/>
        <w:rPr>
          <w:b/>
          <w:bCs/>
        </w:rPr>
      </w:pPr>
      <w:r w:rsidRPr="00217F54">
        <w:rPr>
          <w:b/>
          <w:bCs/>
        </w:rPr>
        <w:t>If a negative impact has been identified, please proceed to completing the</w:t>
      </w:r>
    </w:p>
    <w:p w14:paraId="4A9635CA" w14:textId="77777777" w:rsidR="00217F54" w:rsidRPr="00217F54" w:rsidRDefault="00217F54" w:rsidP="00217F54">
      <w:pPr>
        <w:spacing w:after="160" w:line="278" w:lineRule="auto"/>
        <w:ind w:left="720"/>
        <w:rPr>
          <w:b/>
          <w:bCs/>
        </w:rPr>
      </w:pPr>
      <w:r w:rsidRPr="00217F54">
        <w:rPr>
          <w:b/>
          <w:bCs/>
        </w:rPr>
        <w:t>Full Equality Impact Assessment (Appendix B)</w:t>
      </w:r>
    </w:p>
    <w:p w14:paraId="3BC70A53" w14:textId="77777777" w:rsidR="00217F54" w:rsidRDefault="00217F54" w:rsidP="00217F54">
      <w:pPr>
        <w:spacing w:after="160" w:line="278" w:lineRule="auto"/>
        <w:ind w:left="720"/>
      </w:pPr>
    </w:p>
    <w:p w14:paraId="2A83D667" w14:textId="77777777" w:rsidR="00CF4E73" w:rsidRDefault="00CF4E73" w:rsidP="00217F54">
      <w:pPr>
        <w:spacing w:after="160" w:line="278" w:lineRule="auto"/>
        <w:ind w:left="720"/>
      </w:pPr>
    </w:p>
    <w:p w14:paraId="04D461C2" w14:textId="77777777" w:rsidR="00CF4E73" w:rsidRDefault="00CF4E73" w:rsidP="00217F54">
      <w:pPr>
        <w:spacing w:after="160" w:line="278" w:lineRule="auto"/>
        <w:ind w:left="720"/>
      </w:pPr>
    </w:p>
    <w:p w14:paraId="24C7BBFC" w14:textId="77777777" w:rsidR="00CF4E73" w:rsidRDefault="00CF4E73" w:rsidP="00217F54">
      <w:pPr>
        <w:spacing w:after="160" w:line="278" w:lineRule="auto"/>
        <w:ind w:left="720"/>
      </w:pPr>
    </w:p>
    <w:p w14:paraId="55B13D0E" w14:textId="77777777" w:rsidR="00CF4E73" w:rsidRDefault="00CF4E73" w:rsidP="00217F54">
      <w:pPr>
        <w:spacing w:after="160" w:line="278" w:lineRule="auto"/>
        <w:ind w:left="720"/>
      </w:pPr>
    </w:p>
    <w:p w14:paraId="50AA3781" w14:textId="77777777" w:rsidR="00CF4E73" w:rsidRDefault="00CF4E73" w:rsidP="00217F54">
      <w:pPr>
        <w:spacing w:after="160" w:line="278" w:lineRule="auto"/>
        <w:ind w:left="720"/>
      </w:pPr>
    </w:p>
    <w:p w14:paraId="482B9632" w14:textId="77777777" w:rsidR="00CF4E73" w:rsidRPr="00217F54" w:rsidRDefault="00CF4E73" w:rsidP="00217F54">
      <w:pPr>
        <w:spacing w:after="160" w:line="278" w:lineRule="auto"/>
        <w:ind w:left="720"/>
      </w:pPr>
    </w:p>
    <w:p w14:paraId="5DE3E1C3" w14:textId="77777777" w:rsidR="00217F54" w:rsidRPr="00217F54" w:rsidRDefault="00217F54" w:rsidP="00217F54">
      <w:pPr>
        <w:spacing w:after="160" w:line="278" w:lineRule="auto"/>
        <w:ind w:left="720"/>
      </w:pPr>
    </w:p>
    <w:p w14:paraId="0A58CBA3" w14:textId="77777777" w:rsidR="00217F54" w:rsidRPr="00217F54" w:rsidRDefault="00217F54" w:rsidP="00217F54">
      <w:pPr>
        <w:spacing w:after="160" w:line="278" w:lineRule="auto"/>
        <w:ind w:left="720"/>
      </w:pPr>
      <w:bookmarkStart w:id="54" w:name="_Toc152438046"/>
      <w:r w:rsidRPr="00217F54">
        <w:t>Appendix B Full Equality Impact Assessment Form</w:t>
      </w:r>
      <w:bookmarkEnd w:id="54"/>
    </w:p>
    <w:p w14:paraId="0B88DEDF" w14:textId="77777777" w:rsidR="00217F54" w:rsidRPr="00217F54" w:rsidRDefault="00217F54" w:rsidP="00217F54">
      <w:pPr>
        <w:spacing w:after="160" w:line="278" w:lineRule="auto"/>
        <w:ind w:left="720"/>
      </w:pPr>
    </w:p>
    <w:p w14:paraId="1CDABC66" w14:textId="77777777" w:rsidR="00217F54" w:rsidRPr="00217F54" w:rsidRDefault="00217F54" w:rsidP="00217F54">
      <w:pPr>
        <w:spacing w:after="160" w:line="278" w:lineRule="auto"/>
        <w:ind w:left="720"/>
      </w:pPr>
      <w:r w:rsidRPr="00217F54">
        <w:t>Having completed the Initial EIA Form (Appendix A) which identified a negative</w:t>
      </w:r>
    </w:p>
    <w:p w14:paraId="0E7A4F0D" w14:textId="77777777" w:rsidR="00217F54" w:rsidRPr="00217F54" w:rsidRDefault="00217F54" w:rsidP="00217F54">
      <w:pPr>
        <w:spacing w:after="160" w:line="278" w:lineRule="auto"/>
        <w:ind w:left="720"/>
      </w:pPr>
      <w:r w:rsidRPr="00217F54">
        <w:t xml:space="preserve">or potential negative impact which you </w:t>
      </w:r>
      <w:proofErr w:type="gramStart"/>
      <w:r w:rsidRPr="00217F54">
        <w:t>are not able to</w:t>
      </w:r>
      <w:proofErr w:type="gramEnd"/>
      <w:r w:rsidRPr="00217F54">
        <w:t xml:space="preserve"> mitigate, you are required to complete this Full Assessment form. This will involve you questioning aspects of a proposed/existing service, function, or policy and</w:t>
      </w:r>
      <w:r w:rsidRPr="00217F54">
        <w:rPr>
          <w:b/>
        </w:rPr>
        <w:t xml:space="preserve"> </w:t>
      </w:r>
      <w:r w:rsidRPr="00217F54">
        <w:t xml:space="preserve">forecasting the likely effect on different groups. </w:t>
      </w:r>
    </w:p>
    <w:p w14:paraId="05376FD5" w14:textId="77777777" w:rsidR="00217F54" w:rsidRPr="00217F54" w:rsidRDefault="00217F54" w:rsidP="00217F54">
      <w:pPr>
        <w:spacing w:after="160" w:line="278" w:lineRule="auto"/>
        <w:ind w:left="720"/>
      </w:pPr>
    </w:p>
    <w:p w14:paraId="3AC9E425" w14:textId="77777777" w:rsidR="00217F54" w:rsidRPr="00217F54" w:rsidRDefault="00217F54" w:rsidP="00217F54">
      <w:pPr>
        <w:spacing w:after="160" w:line="278" w:lineRule="auto"/>
        <w:ind w:left="720"/>
        <w:rPr>
          <w:b/>
          <w:bCs/>
        </w:rPr>
      </w:pPr>
      <w:r w:rsidRPr="00217F54">
        <w:t>For further support you can register as a Quality Improvement (QI) Project when completing the Full EIA. The QI process provides you with a coach and structure to make real changes to areas where quality can be improved. https://qi.elft.nhs.uk.</w:t>
      </w:r>
    </w:p>
    <w:p w14:paraId="6E4227E5" w14:textId="77777777" w:rsidR="00217F54" w:rsidRPr="00217F54" w:rsidRDefault="00217F54" w:rsidP="00217F54">
      <w:pPr>
        <w:spacing w:after="160" w:line="278" w:lineRule="auto"/>
        <w:ind w:left="720"/>
      </w:pPr>
    </w:p>
    <w:p w14:paraId="7B016ED4" w14:textId="77777777" w:rsidR="00217F54" w:rsidRPr="00217F54" w:rsidRDefault="00217F54" w:rsidP="00217F54">
      <w:pPr>
        <w:spacing w:after="160" w:line="278" w:lineRule="auto"/>
        <w:ind w:left="720"/>
      </w:pPr>
    </w:p>
    <w:tbl>
      <w:tblPr>
        <w:tblStyle w:val="TableGrid"/>
        <w:tblW w:w="0" w:type="auto"/>
        <w:tblInd w:w="-431" w:type="dxa"/>
        <w:tblLook w:val="04A0" w:firstRow="1" w:lastRow="0" w:firstColumn="1" w:lastColumn="0" w:noHBand="0" w:noVBand="1"/>
      </w:tblPr>
      <w:tblGrid>
        <w:gridCol w:w="4071"/>
        <w:gridCol w:w="5989"/>
      </w:tblGrid>
      <w:tr w:rsidR="00217F54" w:rsidRPr="00217F54" w14:paraId="313D9087" w14:textId="77777777">
        <w:trPr>
          <w:trHeight w:val="592"/>
        </w:trPr>
        <w:tc>
          <w:tcPr>
            <w:tcW w:w="4112" w:type="dxa"/>
            <w:tcBorders>
              <w:top w:val="single" w:sz="4" w:space="0" w:color="auto"/>
              <w:left w:val="single" w:sz="4" w:space="0" w:color="auto"/>
              <w:bottom w:val="single" w:sz="4" w:space="0" w:color="auto"/>
              <w:right w:val="single" w:sz="4" w:space="0" w:color="auto"/>
            </w:tcBorders>
            <w:vAlign w:val="center"/>
            <w:hideMark/>
          </w:tcPr>
          <w:p w14:paraId="0105B7ED" w14:textId="77777777" w:rsidR="00217F54" w:rsidRPr="00217F54" w:rsidRDefault="00217F54" w:rsidP="00217F54">
            <w:pPr>
              <w:spacing w:after="160" w:line="278" w:lineRule="auto"/>
              <w:ind w:left="720"/>
            </w:pPr>
            <w:r w:rsidRPr="00217F54">
              <w:rPr>
                <w:bCs/>
              </w:rPr>
              <w:t xml:space="preserve">Name and summary of </w:t>
            </w:r>
            <w:r w:rsidRPr="00217F54">
              <w:t>service, function or policy</w:t>
            </w:r>
          </w:p>
        </w:tc>
        <w:tc>
          <w:tcPr>
            <w:tcW w:w="6090" w:type="dxa"/>
            <w:tcBorders>
              <w:top w:val="single" w:sz="4" w:space="0" w:color="auto"/>
              <w:left w:val="single" w:sz="4" w:space="0" w:color="auto"/>
              <w:bottom w:val="single" w:sz="4" w:space="0" w:color="auto"/>
              <w:right w:val="single" w:sz="4" w:space="0" w:color="auto"/>
            </w:tcBorders>
            <w:vAlign w:val="center"/>
            <w:hideMark/>
          </w:tcPr>
          <w:p w14:paraId="536DAAC8" w14:textId="77777777" w:rsidR="00217F54" w:rsidRPr="00217F54" w:rsidRDefault="00217F54" w:rsidP="00217F54">
            <w:pPr>
              <w:spacing w:after="160" w:line="278" w:lineRule="auto"/>
              <w:ind w:left="720"/>
              <w:rPr>
                <w:b/>
                <w:bCs/>
              </w:rPr>
            </w:pPr>
            <w:r w:rsidRPr="00217F54">
              <w:rPr>
                <w:b/>
                <w:bCs/>
              </w:rPr>
              <w:fldChar w:fldCharType="begin">
                <w:ffData>
                  <w:name w:val="Text17"/>
                  <w:enabled/>
                  <w:calcOnExit w:val="0"/>
                  <w:textInput/>
                </w:ffData>
              </w:fldChar>
            </w:r>
            <w:bookmarkStart w:id="55" w:name="Text17"/>
            <w:r w:rsidRPr="00217F54">
              <w:rPr>
                <w:b/>
                <w:bCs/>
              </w:rPr>
              <w:instrText xml:space="preserve"> FORMTEXT </w:instrText>
            </w:r>
            <w:r w:rsidRPr="00217F54">
              <w:rPr>
                <w:b/>
                <w:bCs/>
              </w:rPr>
            </w:r>
            <w:r w:rsidRPr="00217F54">
              <w:rPr>
                <w:b/>
                <w:bCs/>
              </w:rPr>
              <w:fldChar w:fldCharType="separate"/>
            </w:r>
            <w:r w:rsidRPr="00217F54">
              <w:rPr>
                <w:b/>
                <w:bCs/>
              </w:rPr>
              <w:t> </w:t>
            </w:r>
            <w:r w:rsidRPr="00217F54">
              <w:rPr>
                <w:b/>
                <w:bCs/>
              </w:rPr>
              <w:t> </w:t>
            </w:r>
            <w:r w:rsidRPr="00217F54">
              <w:rPr>
                <w:b/>
                <w:bCs/>
              </w:rPr>
              <w:t> </w:t>
            </w:r>
            <w:r w:rsidRPr="00217F54">
              <w:rPr>
                <w:b/>
                <w:bCs/>
              </w:rPr>
              <w:t> </w:t>
            </w:r>
            <w:r w:rsidRPr="00217F54">
              <w:rPr>
                <w:b/>
                <w:bCs/>
              </w:rPr>
              <w:t> </w:t>
            </w:r>
            <w:r w:rsidRPr="00217F54">
              <w:fldChar w:fldCharType="end"/>
            </w:r>
            <w:bookmarkEnd w:id="55"/>
          </w:p>
        </w:tc>
      </w:tr>
      <w:tr w:rsidR="00217F54" w:rsidRPr="00217F54" w14:paraId="7A5A089A" w14:textId="77777777">
        <w:trPr>
          <w:trHeight w:val="1056"/>
        </w:trPr>
        <w:tc>
          <w:tcPr>
            <w:tcW w:w="4112" w:type="dxa"/>
            <w:tcBorders>
              <w:top w:val="single" w:sz="4" w:space="0" w:color="auto"/>
              <w:left w:val="single" w:sz="4" w:space="0" w:color="auto"/>
              <w:bottom w:val="single" w:sz="4" w:space="0" w:color="auto"/>
              <w:right w:val="single" w:sz="4" w:space="0" w:color="auto"/>
            </w:tcBorders>
            <w:vAlign w:val="center"/>
            <w:hideMark/>
          </w:tcPr>
          <w:p w14:paraId="21DE5021" w14:textId="77777777" w:rsidR="00217F54" w:rsidRPr="00217F54" w:rsidRDefault="00217F54" w:rsidP="00217F54">
            <w:pPr>
              <w:spacing w:after="160" w:line="278" w:lineRule="auto"/>
              <w:ind w:left="720"/>
            </w:pPr>
            <w:r w:rsidRPr="00217F54">
              <w:t>Summary of service, function or policy</w:t>
            </w:r>
          </w:p>
        </w:tc>
        <w:tc>
          <w:tcPr>
            <w:tcW w:w="6090" w:type="dxa"/>
            <w:tcBorders>
              <w:top w:val="single" w:sz="4" w:space="0" w:color="auto"/>
              <w:left w:val="single" w:sz="4" w:space="0" w:color="auto"/>
              <w:bottom w:val="single" w:sz="4" w:space="0" w:color="auto"/>
              <w:right w:val="single" w:sz="4" w:space="0" w:color="auto"/>
            </w:tcBorders>
            <w:vAlign w:val="center"/>
          </w:tcPr>
          <w:p w14:paraId="68B4C798" w14:textId="77777777" w:rsidR="00217F54" w:rsidRPr="00217F54" w:rsidRDefault="00217F54" w:rsidP="00217F54">
            <w:pPr>
              <w:spacing w:after="160" w:line="278" w:lineRule="auto"/>
              <w:ind w:left="720"/>
              <w:rPr>
                <w:b/>
                <w:bCs/>
              </w:rPr>
            </w:pPr>
          </w:p>
        </w:tc>
      </w:tr>
      <w:tr w:rsidR="00217F54" w:rsidRPr="00217F54" w14:paraId="7E016834" w14:textId="77777777">
        <w:trPr>
          <w:trHeight w:val="1325"/>
        </w:trPr>
        <w:tc>
          <w:tcPr>
            <w:tcW w:w="10202" w:type="dxa"/>
            <w:gridSpan w:val="2"/>
            <w:tcBorders>
              <w:top w:val="single" w:sz="4" w:space="0" w:color="auto"/>
              <w:left w:val="single" w:sz="4" w:space="0" w:color="auto"/>
              <w:bottom w:val="single" w:sz="4" w:space="0" w:color="auto"/>
              <w:right w:val="single" w:sz="4" w:space="0" w:color="auto"/>
            </w:tcBorders>
            <w:vAlign w:val="center"/>
            <w:hideMark/>
          </w:tcPr>
          <w:p w14:paraId="6B08FBD8" w14:textId="77777777" w:rsidR="00217F54" w:rsidRPr="00217F54" w:rsidRDefault="00217F54" w:rsidP="00217F54">
            <w:pPr>
              <w:spacing w:after="160" w:line="278" w:lineRule="auto"/>
              <w:ind w:left="720"/>
            </w:pPr>
            <w:r w:rsidRPr="00217F54">
              <w:rPr>
                <w:bCs/>
              </w:rPr>
              <w:t xml:space="preserve">For each </w:t>
            </w:r>
            <w:r w:rsidRPr="00217F54">
              <w:t>protected characteristic, please explain:</w:t>
            </w:r>
          </w:p>
          <w:p w14:paraId="52B29011" w14:textId="77777777" w:rsidR="00217F54" w:rsidRPr="00217F54" w:rsidRDefault="00217F54" w:rsidP="00A027D9">
            <w:pPr>
              <w:numPr>
                <w:ilvl w:val="0"/>
                <w:numId w:val="76"/>
              </w:numPr>
              <w:spacing w:after="160" w:line="278" w:lineRule="auto"/>
              <w:rPr>
                <w:i/>
                <w:iCs/>
              </w:rPr>
            </w:pPr>
            <w:r w:rsidRPr="00217F54">
              <w:rPr>
                <w:i/>
                <w:iCs/>
              </w:rPr>
              <w:t>What negative impacts have been identified?</w:t>
            </w:r>
          </w:p>
          <w:p w14:paraId="274DCD18" w14:textId="77777777" w:rsidR="00217F54" w:rsidRPr="00217F54" w:rsidRDefault="00217F54" w:rsidP="00A027D9">
            <w:pPr>
              <w:numPr>
                <w:ilvl w:val="0"/>
                <w:numId w:val="76"/>
              </w:numPr>
              <w:spacing w:after="160" w:line="278" w:lineRule="auto"/>
              <w:rPr>
                <w:i/>
                <w:iCs/>
              </w:rPr>
            </w:pPr>
            <w:r w:rsidRPr="00217F54">
              <w:rPr>
                <w:i/>
                <w:iCs/>
              </w:rPr>
              <w:t>Are there any positive impacts?</w:t>
            </w:r>
          </w:p>
          <w:p w14:paraId="6EC1E14A" w14:textId="77777777" w:rsidR="00217F54" w:rsidRPr="00217F54" w:rsidRDefault="00217F54" w:rsidP="00A027D9">
            <w:pPr>
              <w:numPr>
                <w:ilvl w:val="0"/>
                <w:numId w:val="76"/>
              </w:numPr>
              <w:spacing w:after="160" w:line="278" w:lineRule="auto"/>
              <w:rPr>
                <w:i/>
                <w:iCs/>
              </w:rPr>
            </w:pPr>
            <w:r w:rsidRPr="00217F54">
              <w:rPr>
                <w:i/>
                <w:iCs/>
              </w:rPr>
              <w:t>What further research have you done to understand these impacts since completing the Initial EIA?</w:t>
            </w:r>
          </w:p>
          <w:p w14:paraId="1EECD057" w14:textId="77777777" w:rsidR="00217F54" w:rsidRPr="00217F54" w:rsidRDefault="00217F54" w:rsidP="00A027D9">
            <w:pPr>
              <w:numPr>
                <w:ilvl w:val="0"/>
                <w:numId w:val="76"/>
              </w:numPr>
              <w:spacing w:after="160" w:line="278" w:lineRule="auto"/>
              <w:rPr>
                <w:i/>
                <w:iCs/>
              </w:rPr>
            </w:pPr>
            <w:r w:rsidRPr="00217F54">
              <w:rPr>
                <w:i/>
                <w:iCs/>
              </w:rPr>
              <w:t>What evidence have you gathered to mitigate any risks or concerns?</w:t>
            </w:r>
          </w:p>
        </w:tc>
      </w:tr>
      <w:tr w:rsidR="00217F54" w:rsidRPr="00217F54" w14:paraId="09F83B6C"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1707817D" w14:textId="77777777" w:rsidR="00217F54" w:rsidRPr="00217F54" w:rsidRDefault="00217F54" w:rsidP="00217F54">
            <w:pPr>
              <w:spacing w:after="160" w:line="278" w:lineRule="auto"/>
              <w:ind w:left="720"/>
            </w:pPr>
            <w:r w:rsidRPr="00217F54">
              <w:rPr>
                <w:bCs/>
              </w:rPr>
              <w:lastRenderedPageBreak/>
              <w:t>Age</w:t>
            </w:r>
          </w:p>
        </w:tc>
        <w:tc>
          <w:tcPr>
            <w:tcW w:w="6090" w:type="dxa"/>
            <w:tcBorders>
              <w:top w:val="single" w:sz="4" w:space="0" w:color="auto"/>
              <w:left w:val="single" w:sz="4" w:space="0" w:color="auto"/>
              <w:bottom w:val="single" w:sz="4" w:space="0" w:color="auto"/>
              <w:right w:val="single" w:sz="4" w:space="0" w:color="auto"/>
            </w:tcBorders>
            <w:vAlign w:val="center"/>
          </w:tcPr>
          <w:p w14:paraId="15FF4FC9" w14:textId="77777777" w:rsidR="00217F54" w:rsidRPr="00217F54" w:rsidRDefault="00217F54" w:rsidP="00217F54">
            <w:pPr>
              <w:spacing w:after="160" w:line="278" w:lineRule="auto"/>
              <w:ind w:left="720"/>
            </w:pPr>
          </w:p>
          <w:p w14:paraId="7EA48E69" w14:textId="77777777" w:rsidR="00217F54" w:rsidRPr="00217F54" w:rsidRDefault="00217F54" w:rsidP="00217F54">
            <w:pPr>
              <w:spacing w:after="160" w:line="278" w:lineRule="auto"/>
              <w:ind w:left="720"/>
              <w:rPr>
                <w:b/>
                <w:bCs/>
              </w:rPr>
            </w:pPr>
          </w:p>
        </w:tc>
      </w:tr>
      <w:tr w:rsidR="00217F54" w:rsidRPr="00217F54" w14:paraId="10C5EB30"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130C59A8" w14:textId="77777777" w:rsidR="00217F54" w:rsidRPr="00217F54" w:rsidRDefault="00217F54" w:rsidP="00217F54">
            <w:pPr>
              <w:spacing w:after="160" w:line="278" w:lineRule="auto"/>
              <w:ind w:left="720"/>
            </w:pPr>
            <w:r w:rsidRPr="00217F54">
              <w:rPr>
                <w:bCs/>
              </w:rPr>
              <w:t>Disability</w:t>
            </w:r>
          </w:p>
        </w:tc>
        <w:tc>
          <w:tcPr>
            <w:tcW w:w="6090" w:type="dxa"/>
            <w:tcBorders>
              <w:top w:val="single" w:sz="4" w:space="0" w:color="auto"/>
              <w:left w:val="single" w:sz="4" w:space="0" w:color="auto"/>
              <w:bottom w:val="single" w:sz="4" w:space="0" w:color="auto"/>
              <w:right w:val="single" w:sz="4" w:space="0" w:color="auto"/>
            </w:tcBorders>
            <w:vAlign w:val="center"/>
          </w:tcPr>
          <w:p w14:paraId="5BD83714" w14:textId="77777777" w:rsidR="00217F54" w:rsidRPr="00217F54" w:rsidRDefault="00217F54" w:rsidP="00217F54">
            <w:pPr>
              <w:spacing w:after="160" w:line="278" w:lineRule="auto"/>
              <w:ind w:left="720"/>
              <w:rPr>
                <w:b/>
                <w:bCs/>
              </w:rPr>
            </w:pPr>
          </w:p>
        </w:tc>
      </w:tr>
      <w:tr w:rsidR="00217F54" w:rsidRPr="00217F54" w14:paraId="45D0F694"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13DC39A7" w14:textId="77777777" w:rsidR="00217F54" w:rsidRPr="00217F54" w:rsidRDefault="00217F54" w:rsidP="00217F54">
            <w:pPr>
              <w:spacing w:after="160" w:line="278" w:lineRule="auto"/>
              <w:ind w:left="720"/>
            </w:pPr>
            <w:r w:rsidRPr="00217F54">
              <w:t>Race</w:t>
            </w:r>
          </w:p>
        </w:tc>
        <w:tc>
          <w:tcPr>
            <w:tcW w:w="6090" w:type="dxa"/>
            <w:tcBorders>
              <w:top w:val="single" w:sz="4" w:space="0" w:color="auto"/>
              <w:left w:val="single" w:sz="4" w:space="0" w:color="auto"/>
              <w:bottom w:val="single" w:sz="4" w:space="0" w:color="auto"/>
              <w:right w:val="single" w:sz="4" w:space="0" w:color="auto"/>
            </w:tcBorders>
            <w:vAlign w:val="center"/>
          </w:tcPr>
          <w:p w14:paraId="029C6B67" w14:textId="77777777" w:rsidR="00217F54" w:rsidRPr="00217F54" w:rsidRDefault="00217F54" w:rsidP="00217F54">
            <w:pPr>
              <w:spacing w:after="160" w:line="278" w:lineRule="auto"/>
              <w:ind w:left="720"/>
              <w:rPr>
                <w:b/>
                <w:bCs/>
              </w:rPr>
            </w:pPr>
          </w:p>
        </w:tc>
      </w:tr>
      <w:tr w:rsidR="00217F54" w:rsidRPr="00217F54" w14:paraId="59EB56D3"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7C907364" w14:textId="77777777" w:rsidR="00217F54" w:rsidRPr="00217F54" w:rsidRDefault="00217F54" w:rsidP="00217F54">
            <w:pPr>
              <w:spacing w:after="160" w:line="278" w:lineRule="auto"/>
              <w:ind w:left="720"/>
            </w:pPr>
            <w:r w:rsidRPr="00217F54">
              <w:t>Marriage and Civil Partnership</w:t>
            </w:r>
          </w:p>
        </w:tc>
        <w:tc>
          <w:tcPr>
            <w:tcW w:w="6090" w:type="dxa"/>
            <w:tcBorders>
              <w:top w:val="single" w:sz="4" w:space="0" w:color="auto"/>
              <w:left w:val="single" w:sz="4" w:space="0" w:color="auto"/>
              <w:bottom w:val="single" w:sz="4" w:space="0" w:color="auto"/>
              <w:right w:val="single" w:sz="4" w:space="0" w:color="auto"/>
            </w:tcBorders>
            <w:vAlign w:val="center"/>
          </w:tcPr>
          <w:p w14:paraId="4CA7BC30" w14:textId="77777777" w:rsidR="00217F54" w:rsidRPr="00217F54" w:rsidRDefault="00217F54" w:rsidP="00217F54">
            <w:pPr>
              <w:spacing w:after="160" w:line="278" w:lineRule="auto"/>
              <w:ind w:left="720"/>
              <w:rPr>
                <w:b/>
                <w:bCs/>
              </w:rPr>
            </w:pPr>
          </w:p>
        </w:tc>
      </w:tr>
      <w:tr w:rsidR="00217F54" w:rsidRPr="00217F54" w14:paraId="23B086C6"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346ED13E" w14:textId="77777777" w:rsidR="00217F54" w:rsidRPr="00217F54" w:rsidRDefault="00217F54" w:rsidP="00217F54">
            <w:pPr>
              <w:spacing w:after="160" w:line="278" w:lineRule="auto"/>
              <w:ind w:left="720"/>
            </w:pPr>
            <w:r w:rsidRPr="00217F54">
              <w:t>Pregnancy and Maternity</w:t>
            </w:r>
          </w:p>
        </w:tc>
        <w:tc>
          <w:tcPr>
            <w:tcW w:w="6090" w:type="dxa"/>
            <w:tcBorders>
              <w:top w:val="single" w:sz="4" w:space="0" w:color="auto"/>
              <w:left w:val="single" w:sz="4" w:space="0" w:color="auto"/>
              <w:bottom w:val="single" w:sz="4" w:space="0" w:color="auto"/>
              <w:right w:val="single" w:sz="4" w:space="0" w:color="auto"/>
            </w:tcBorders>
            <w:vAlign w:val="center"/>
          </w:tcPr>
          <w:p w14:paraId="1A5E0347" w14:textId="77777777" w:rsidR="00217F54" w:rsidRPr="00217F54" w:rsidRDefault="00217F54" w:rsidP="00217F54">
            <w:pPr>
              <w:spacing w:after="160" w:line="278" w:lineRule="auto"/>
              <w:ind w:left="720"/>
              <w:rPr>
                <w:b/>
                <w:bCs/>
              </w:rPr>
            </w:pPr>
          </w:p>
        </w:tc>
      </w:tr>
      <w:tr w:rsidR="00217F54" w:rsidRPr="00217F54" w14:paraId="341EBD41"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462F1473" w14:textId="77777777" w:rsidR="00217F54" w:rsidRPr="00217F54" w:rsidRDefault="00217F54" w:rsidP="00217F54">
            <w:pPr>
              <w:spacing w:after="160" w:line="278" w:lineRule="auto"/>
              <w:ind w:left="720"/>
            </w:pPr>
            <w:r w:rsidRPr="00217F54">
              <w:t>Gender re-assignment</w:t>
            </w:r>
          </w:p>
        </w:tc>
        <w:tc>
          <w:tcPr>
            <w:tcW w:w="6090" w:type="dxa"/>
            <w:tcBorders>
              <w:top w:val="single" w:sz="4" w:space="0" w:color="auto"/>
              <w:left w:val="single" w:sz="4" w:space="0" w:color="auto"/>
              <w:bottom w:val="single" w:sz="4" w:space="0" w:color="auto"/>
              <w:right w:val="single" w:sz="4" w:space="0" w:color="auto"/>
            </w:tcBorders>
            <w:vAlign w:val="center"/>
          </w:tcPr>
          <w:p w14:paraId="1730544D" w14:textId="77777777" w:rsidR="00217F54" w:rsidRPr="00217F54" w:rsidRDefault="00217F54" w:rsidP="00217F54">
            <w:pPr>
              <w:spacing w:after="160" w:line="278" w:lineRule="auto"/>
              <w:ind w:left="720"/>
              <w:rPr>
                <w:b/>
                <w:bCs/>
              </w:rPr>
            </w:pPr>
          </w:p>
        </w:tc>
      </w:tr>
      <w:tr w:rsidR="00217F54" w:rsidRPr="00217F54" w14:paraId="7F004F7D"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1A4F31B2" w14:textId="77777777" w:rsidR="00217F54" w:rsidRPr="00217F54" w:rsidRDefault="00217F54" w:rsidP="00217F54">
            <w:pPr>
              <w:spacing w:after="160" w:line="278" w:lineRule="auto"/>
              <w:ind w:left="720"/>
            </w:pPr>
            <w:r w:rsidRPr="00217F54">
              <w:t>Religion or belief</w:t>
            </w:r>
          </w:p>
        </w:tc>
        <w:tc>
          <w:tcPr>
            <w:tcW w:w="6090" w:type="dxa"/>
            <w:tcBorders>
              <w:top w:val="single" w:sz="4" w:space="0" w:color="auto"/>
              <w:left w:val="single" w:sz="4" w:space="0" w:color="auto"/>
              <w:bottom w:val="single" w:sz="4" w:space="0" w:color="auto"/>
              <w:right w:val="single" w:sz="4" w:space="0" w:color="auto"/>
            </w:tcBorders>
            <w:vAlign w:val="center"/>
          </w:tcPr>
          <w:p w14:paraId="6B322D4A" w14:textId="77777777" w:rsidR="00217F54" w:rsidRPr="00217F54" w:rsidRDefault="00217F54" w:rsidP="00217F54">
            <w:pPr>
              <w:spacing w:after="160" w:line="278" w:lineRule="auto"/>
              <w:ind w:left="720"/>
              <w:rPr>
                <w:b/>
                <w:bCs/>
              </w:rPr>
            </w:pPr>
          </w:p>
        </w:tc>
      </w:tr>
      <w:tr w:rsidR="00217F54" w:rsidRPr="00217F54" w14:paraId="783933B2"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49F665EC" w14:textId="77777777" w:rsidR="00217F54" w:rsidRPr="00217F54" w:rsidRDefault="00217F54" w:rsidP="00217F54">
            <w:pPr>
              <w:spacing w:after="160" w:line="278" w:lineRule="auto"/>
              <w:ind w:left="720"/>
            </w:pPr>
            <w:r w:rsidRPr="00217F54">
              <w:t>Sex</w:t>
            </w:r>
          </w:p>
        </w:tc>
        <w:tc>
          <w:tcPr>
            <w:tcW w:w="6090" w:type="dxa"/>
            <w:tcBorders>
              <w:top w:val="single" w:sz="4" w:space="0" w:color="auto"/>
              <w:left w:val="single" w:sz="4" w:space="0" w:color="auto"/>
              <w:bottom w:val="single" w:sz="4" w:space="0" w:color="auto"/>
              <w:right w:val="single" w:sz="4" w:space="0" w:color="auto"/>
            </w:tcBorders>
            <w:vAlign w:val="center"/>
          </w:tcPr>
          <w:p w14:paraId="0CB0DDCA" w14:textId="77777777" w:rsidR="00217F54" w:rsidRPr="00217F54" w:rsidRDefault="00217F54" w:rsidP="00217F54">
            <w:pPr>
              <w:spacing w:after="160" w:line="278" w:lineRule="auto"/>
              <w:ind w:left="720"/>
              <w:rPr>
                <w:b/>
                <w:bCs/>
              </w:rPr>
            </w:pPr>
          </w:p>
        </w:tc>
      </w:tr>
      <w:tr w:rsidR="00217F54" w:rsidRPr="00217F54" w14:paraId="13BF0E73"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hideMark/>
          </w:tcPr>
          <w:p w14:paraId="45811F09" w14:textId="77777777" w:rsidR="00217F54" w:rsidRPr="00217F54" w:rsidRDefault="00217F54" w:rsidP="00217F54">
            <w:pPr>
              <w:spacing w:after="160" w:line="278" w:lineRule="auto"/>
              <w:ind w:left="720"/>
            </w:pPr>
            <w:r w:rsidRPr="00217F54">
              <w:t>Sexual Orientation</w:t>
            </w:r>
          </w:p>
        </w:tc>
        <w:tc>
          <w:tcPr>
            <w:tcW w:w="6090" w:type="dxa"/>
            <w:tcBorders>
              <w:top w:val="single" w:sz="4" w:space="0" w:color="auto"/>
              <w:left w:val="single" w:sz="4" w:space="0" w:color="auto"/>
              <w:bottom w:val="single" w:sz="4" w:space="0" w:color="auto"/>
              <w:right w:val="single" w:sz="4" w:space="0" w:color="auto"/>
            </w:tcBorders>
            <w:vAlign w:val="center"/>
          </w:tcPr>
          <w:p w14:paraId="0590815A" w14:textId="77777777" w:rsidR="00217F54" w:rsidRPr="00217F54" w:rsidRDefault="00217F54" w:rsidP="00217F54">
            <w:pPr>
              <w:spacing w:after="160" w:line="278" w:lineRule="auto"/>
              <w:ind w:left="720"/>
              <w:rPr>
                <w:b/>
                <w:bCs/>
              </w:rPr>
            </w:pPr>
          </w:p>
        </w:tc>
      </w:tr>
      <w:tr w:rsidR="00217F54" w:rsidRPr="00217F54" w14:paraId="6199E826" w14:textId="77777777">
        <w:trPr>
          <w:trHeight w:val="502"/>
        </w:trPr>
        <w:tc>
          <w:tcPr>
            <w:tcW w:w="4112" w:type="dxa"/>
            <w:tcBorders>
              <w:top w:val="single" w:sz="4" w:space="0" w:color="auto"/>
              <w:left w:val="single" w:sz="4" w:space="0" w:color="auto"/>
              <w:bottom w:val="single" w:sz="4" w:space="0" w:color="auto"/>
              <w:right w:val="single" w:sz="4" w:space="0" w:color="auto"/>
            </w:tcBorders>
            <w:vAlign w:val="center"/>
          </w:tcPr>
          <w:p w14:paraId="239A0076" w14:textId="77777777" w:rsidR="00217F54" w:rsidRPr="00217F54" w:rsidRDefault="00217F54" w:rsidP="00217F54">
            <w:pPr>
              <w:spacing w:after="160" w:line="278" w:lineRule="auto"/>
              <w:ind w:left="720"/>
            </w:pPr>
            <w:r w:rsidRPr="00217F54">
              <w:t>Who else is affected by the service, function, or policy?</w:t>
            </w:r>
          </w:p>
          <w:p w14:paraId="6610688F" w14:textId="77777777" w:rsidR="00217F54" w:rsidRPr="00217F54" w:rsidRDefault="00217F54" w:rsidP="00217F54">
            <w:pPr>
              <w:spacing w:after="160" w:line="278" w:lineRule="auto"/>
              <w:ind w:left="720"/>
              <w:rPr>
                <w:i/>
                <w:iCs/>
              </w:rPr>
            </w:pPr>
            <w:r w:rsidRPr="00217F54">
              <w:rPr>
                <w:i/>
                <w:iCs/>
              </w:rPr>
              <w:t>Consider other socially excluded groups or communities e.g. rural community, carers, areas of deprivation, low literacy skills, long-term conditions.</w:t>
            </w:r>
          </w:p>
          <w:p w14:paraId="1E8830E9" w14:textId="77777777" w:rsidR="00217F54" w:rsidRPr="00217F54" w:rsidRDefault="00217F54" w:rsidP="00217F54">
            <w:pPr>
              <w:spacing w:after="160" w:line="278" w:lineRule="auto"/>
              <w:ind w:left="720"/>
            </w:pPr>
          </w:p>
        </w:tc>
        <w:tc>
          <w:tcPr>
            <w:tcW w:w="6090" w:type="dxa"/>
            <w:tcBorders>
              <w:top w:val="single" w:sz="4" w:space="0" w:color="auto"/>
              <w:left w:val="single" w:sz="4" w:space="0" w:color="auto"/>
              <w:bottom w:val="single" w:sz="4" w:space="0" w:color="auto"/>
              <w:right w:val="single" w:sz="4" w:space="0" w:color="auto"/>
            </w:tcBorders>
            <w:vAlign w:val="center"/>
            <w:hideMark/>
          </w:tcPr>
          <w:p w14:paraId="69C910E4" w14:textId="77777777" w:rsidR="00217F54" w:rsidRPr="00217F54" w:rsidRDefault="00217F54" w:rsidP="00217F54">
            <w:pPr>
              <w:spacing w:after="160" w:line="278" w:lineRule="auto"/>
              <w:ind w:left="720"/>
              <w:rPr>
                <w:b/>
                <w:bCs/>
              </w:rPr>
            </w:pPr>
            <w:r w:rsidRPr="00217F54">
              <w:rPr>
                <w:b/>
                <w:bCs/>
              </w:rPr>
              <w:fldChar w:fldCharType="begin">
                <w:ffData>
                  <w:name w:val="Text18"/>
                  <w:enabled/>
                  <w:calcOnExit w:val="0"/>
                  <w:textInput/>
                </w:ffData>
              </w:fldChar>
            </w:r>
            <w:bookmarkStart w:id="56" w:name="Text18"/>
            <w:r w:rsidRPr="00217F54">
              <w:rPr>
                <w:b/>
                <w:bCs/>
              </w:rPr>
              <w:instrText xml:space="preserve"> FORMTEXT </w:instrText>
            </w:r>
            <w:r w:rsidRPr="00217F54">
              <w:rPr>
                <w:b/>
                <w:bCs/>
              </w:rPr>
            </w:r>
            <w:r w:rsidRPr="00217F54">
              <w:rPr>
                <w:b/>
                <w:bCs/>
              </w:rPr>
              <w:fldChar w:fldCharType="separate"/>
            </w:r>
            <w:r w:rsidRPr="00217F54">
              <w:rPr>
                <w:b/>
                <w:bCs/>
              </w:rPr>
              <w:t> </w:t>
            </w:r>
            <w:r w:rsidRPr="00217F54">
              <w:rPr>
                <w:b/>
                <w:bCs/>
              </w:rPr>
              <w:t> </w:t>
            </w:r>
            <w:r w:rsidRPr="00217F54">
              <w:rPr>
                <w:b/>
                <w:bCs/>
              </w:rPr>
              <w:t> </w:t>
            </w:r>
            <w:r w:rsidRPr="00217F54">
              <w:rPr>
                <w:b/>
                <w:bCs/>
              </w:rPr>
              <w:t> </w:t>
            </w:r>
            <w:r w:rsidRPr="00217F54">
              <w:rPr>
                <w:b/>
                <w:bCs/>
              </w:rPr>
              <w:t> </w:t>
            </w:r>
            <w:r w:rsidRPr="00217F54">
              <w:fldChar w:fldCharType="end"/>
            </w:r>
            <w:bookmarkEnd w:id="56"/>
          </w:p>
        </w:tc>
      </w:tr>
      <w:tr w:rsidR="00217F54" w:rsidRPr="00217F54" w14:paraId="30095EFD" w14:textId="77777777">
        <w:trPr>
          <w:trHeight w:val="471"/>
        </w:trPr>
        <w:tc>
          <w:tcPr>
            <w:tcW w:w="4112" w:type="dxa"/>
            <w:tcBorders>
              <w:top w:val="single" w:sz="4" w:space="0" w:color="auto"/>
              <w:left w:val="single" w:sz="4" w:space="0" w:color="auto"/>
              <w:bottom w:val="single" w:sz="4" w:space="0" w:color="auto"/>
              <w:right w:val="single" w:sz="4" w:space="0" w:color="auto"/>
            </w:tcBorders>
            <w:vAlign w:val="center"/>
          </w:tcPr>
          <w:p w14:paraId="686BD42B" w14:textId="77777777" w:rsidR="00217F54" w:rsidRPr="00217F54" w:rsidRDefault="00217F54" w:rsidP="00217F54">
            <w:pPr>
              <w:spacing w:after="160" w:line="278" w:lineRule="auto"/>
              <w:ind w:left="720"/>
            </w:pPr>
            <w:r w:rsidRPr="00217F54">
              <w:rPr>
                <w:bCs/>
              </w:rPr>
              <w:t>Who h</w:t>
            </w:r>
            <w:r w:rsidRPr="00217F54">
              <w:t xml:space="preserve">ave you consulted with to complete the Full EIA? </w:t>
            </w:r>
          </w:p>
          <w:p w14:paraId="0BB751B6" w14:textId="77777777" w:rsidR="00217F54" w:rsidRPr="00217F54" w:rsidRDefault="00217F54" w:rsidP="00217F54">
            <w:pPr>
              <w:spacing w:after="160" w:line="278" w:lineRule="auto"/>
              <w:ind w:left="720"/>
              <w:rPr>
                <w:i/>
                <w:iCs/>
              </w:rPr>
            </w:pPr>
            <w:r w:rsidRPr="00217F54">
              <w:rPr>
                <w:i/>
                <w:iCs/>
              </w:rPr>
              <w:t>Be as specific as possible, mentioning key roles, groups, external organisations etc.</w:t>
            </w:r>
          </w:p>
          <w:p w14:paraId="12C66FAA" w14:textId="77777777" w:rsidR="00217F54" w:rsidRPr="00217F54" w:rsidRDefault="00217F54" w:rsidP="00217F54">
            <w:pPr>
              <w:spacing w:after="160" w:line="278" w:lineRule="auto"/>
              <w:ind w:left="720"/>
            </w:pPr>
          </w:p>
        </w:tc>
        <w:tc>
          <w:tcPr>
            <w:tcW w:w="6090" w:type="dxa"/>
            <w:tcBorders>
              <w:top w:val="single" w:sz="4" w:space="0" w:color="auto"/>
              <w:left w:val="single" w:sz="4" w:space="0" w:color="auto"/>
              <w:bottom w:val="single" w:sz="4" w:space="0" w:color="auto"/>
              <w:right w:val="single" w:sz="4" w:space="0" w:color="auto"/>
            </w:tcBorders>
            <w:vAlign w:val="center"/>
            <w:hideMark/>
          </w:tcPr>
          <w:p w14:paraId="61B6773E" w14:textId="77777777" w:rsidR="00217F54" w:rsidRPr="00217F54" w:rsidRDefault="00217F54" w:rsidP="00217F54">
            <w:pPr>
              <w:spacing w:after="160" w:line="278" w:lineRule="auto"/>
              <w:ind w:left="720"/>
              <w:rPr>
                <w:b/>
                <w:bCs/>
              </w:rPr>
            </w:pPr>
            <w:r w:rsidRPr="00217F54">
              <w:rPr>
                <w:b/>
                <w:bCs/>
              </w:rPr>
              <w:fldChar w:fldCharType="begin">
                <w:ffData>
                  <w:name w:val="Text20"/>
                  <w:enabled/>
                  <w:calcOnExit w:val="0"/>
                  <w:textInput/>
                </w:ffData>
              </w:fldChar>
            </w:r>
            <w:bookmarkStart w:id="57" w:name="Text20"/>
            <w:r w:rsidRPr="00217F54">
              <w:rPr>
                <w:b/>
                <w:bCs/>
              </w:rPr>
              <w:instrText xml:space="preserve"> FORMTEXT </w:instrText>
            </w:r>
            <w:r w:rsidRPr="00217F54">
              <w:rPr>
                <w:b/>
                <w:bCs/>
              </w:rPr>
            </w:r>
            <w:r w:rsidRPr="00217F54">
              <w:rPr>
                <w:b/>
                <w:bCs/>
              </w:rPr>
              <w:fldChar w:fldCharType="separate"/>
            </w:r>
            <w:r w:rsidRPr="00217F54">
              <w:rPr>
                <w:b/>
                <w:bCs/>
              </w:rPr>
              <w:t> </w:t>
            </w:r>
            <w:r w:rsidRPr="00217F54">
              <w:rPr>
                <w:b/>
                <w:bCs/>
              </w:rPr>
              <w:t> </w:t>
            </w:r>
            <w:r w:rsidRPr="00217F54">
              <w:rPr>
                <w:b/>
                <w:bCs/>
              </w:rPr>
              <w:t> </w:t>
            </w:r>
            <w:r w:rsidRPr="00217F54">
              <w:rPr>
                <w:b/>
                <w:bCs/>
              </w:rPr>
              <w:t> </w:t>
            </w:r>
            <w:r w:rsidRPr="00217F54">
              <w:rPr>
                <w:b/>
                <w:bCs/>
              </w:rPr>
              <w:t> </w:t>
            </w:r>
            <w:r w:rsidRPr="00217F54">
              <w:fldChar w:fldCharType="end"/>
            </w:r>
            <w:bookmarkEnd w:id="57"/>
          </w:p>
        </w:tc>
      </w:tr>
    </w:tbl>
    <w:p w14:paraId="728DE51A" w14:textId="77777777" w:rsidR="00217F54" w:rsidRPr="00217F54" w:rsidRDefault="00217F54" w:rsidP="00217F54">
      <w:pPr>
        <w:spacing w:after="160" w:line="278" w:lineRule="auto"/>
        <w:ind w:left="720"/>
        <w:rPr>
          <w:b/>
        </w:rPr>
      </w:pPr>
    </w:p>
    <w:p w14:paraId="489B0471" w14:textId="77777777" w:rsidR="00217F54" w:rsidRPr="00217F54" w:rsidRDefault="00217F54" w:rsidP="00217F54">
      <w:pPr>
        <w:spacing w:after="160" w:line="278" w:lineRule="auto"/>
        <w:ind w:left="720"/>
        <w:rPr>
          <w:b/>
        </w:rPr>
      </w:pPr>
    </w:p>
    <w:p w14:paraId="7E062F66" w14:textId="77777777" w:rsidR="00217F54" w:rsidRPr="00217F54" w:rsidRDefault="00217F54" w:rsidP="00217F54">
      <w:pPr>
        <w:spacing w:after="160" w:line="278" w:lineRule="auto"/>
        <w:ind w:left="720"/>
        <w:rPr>
          <w:b/>
        </w:rPr>
      </w:pPr>
      <w:r w:rsidRPr="00217F54">
        <w:rPr>
          <w:b/>
        </w:rPr>
        <w:t xml:space="preserve">EIA Action Plan </w:t>
      </w:r>
    </w:p>
    <w:p w14:paraId="4E555FC7" w14:textId="77777777" w:rsidR="00217F54" w:rsidRPr="00217F54" w:rsidRDefault="00217F54" w:rsidP="00217F54">
      <w:pPr>
        <w:spacing w:after="160" w:line="278" w:lineRule="auto"/>
        <w:ind w:left="720"/>
      </w:pPr>
      <w:r w:rsidRPr="00217F54">
        <w:t>Please detail how you are going to address the negative impact, stating the timescales involved.</w:t>
      </w:r>
    </w:p>
    <w:p w14:paraId="3C483BB8" w14:textId="77777777" w:rsidR="00217F54" w:rsidRPr="00217F54" w:rsidRDefault="00217F54" w:rsidP="00217F54">
      <w:pPr>
        <w:spacing w:after="160" w:line="278" w:lineRule="auto"/>
        <w:ind w:left="720"/>
      </w:pPr>
      <w:r w:rsidRPr="00217F54">
        <w:t>Each action should be simple and have a specific focus on priority one of the areas.</w:t>
      </w:r>
    </w:p>
    <w:p w14:paraId="3A27E74C" w14:textId="77777777" w:rsidR="00217F54" w:rsidRPr="00217F54" w:rsidRDefault="00217F54" w:rsidP="00217F54">
      <w:pPr>
        <w:spacing w:after="160" w:line="278" w:lineRule="auto"/>
        <w:ind w:left="720"/>
      </w:pPr>
    </w:p>
    <w:p w14:paraId="27E12634" w14:textId="77777777" w:rsidR="00217F54" w:rsidRPr="00217F54" w:rsidRDefault="00217F54" w:rsidP="00217F54">
      <w:pPr>
        <w:spacing w:after="160" w:line="278" w:lineRule="auto"/>
        <w:ind w:left="720"/>
      </w:pPr>
      <w:r w:rsidRPr="00217F54">
        <w:t>The EDI Team will hold a log of all EIA actions and will review as and when required. All leads named below are responsible for completing their action within the allocated timescale.</w:t>
      </w:r>
    </w:p>
    <w:tbl>
      <w:tblPr>
        <w:tblW w:w="7060" w:type="dxa"/>
        <w:tblLook w:val="04A0" w:firstRow="1" w:lastRow="0" w:firstColumn="1" w:lastColumn="0" w:noHBand="0" w:noVBand="1"/>
      </w:tblPr>
      <w:tblGrid>
        <w:gridCol w:w="328"/>
        <w:gridCol w:w="1494"/>
        <w:gridCol w:w="1003"/>
        <w:gridCol w:w="1722"/>
        <w:gridCol w:w="1060"/>
        <w:gridCol w:w="1122"/>
        <w:gridCol w:w="647"/>
      </w:tblGrid>
      <w:tr w:rsidR="006C5044" w:rsidRPr="006C5044" w14:paraId="4757CC6D" w14:textId="77777777" w:rsidTr="006C5044">
        <w:trPr>
          <w:trHeight w:val="1428"/>
        </w:trPr>
        <w:tc>
          <w:tcPr>
            <w:tcW w:w="656" w:type="dxa"/>
            <w:tcBorders>
              <w:top w:val="single" w:sz="4" w:space="0" w:color="auto"/>
              <w:left w:val="single" w:sz="4" w:space="0" w:color="auto"/>
              <w:bottom w:val="single" w:sz="4" w:space="0" w:color="auto"/>
              <w:right w:val="single" w:sz="4" w:space="0" w:color="auto"/>
            </w:tcBorders>
            <w:vAlign w:val="center"/>
            <w:hideMark/>
          </w:tcPr>
          <w:p w14:paraId="5EBD617D" w14:textId="77777777" w:rsidR="006C5044" w:rsidRPr="006C5044" w:rsidRDefault="006C5044" w:rsidP="006C5044">
            <w:pPr>
              <w:widowControl/>
              <w:autoSpaceDE/>
              <w:autoSpaceDN/>
              <w:rPr>
                <w:rFonts w:ascii="Calibri" w:eastAsia="Times New Roman" w:hAnsi="Calibri" w:cs="Calibri"/>
                <w:color w:val="000000"/>
                <w:lang w:eastAsia="en-GB"/>
              </w:rPr>
            </w:pPr>
            <w:r w:rsidRPr="006C5044">
              <w:rPr>
                <w:rFonts w:ascii="Calibri" w:eastAsia="Times New Roman" w:hAnsi="Calibri"/>
                <w:color w:val="000000" w:themeColor="text1"/>
                <w:lang w:eastAsia="en-GB"/>
              </w:rPr>
              <w:lastRenderedPageBreak/>
              <w:t> </w:t>
            </w:r>
          </w:p>
        </w:tc>
        <w:tc>
          <w:tcPr>
            <w:tcW w:w="1308" w:type="dxa"/>
            <w:tcBorders>
              <w:top w:val="single" w:sz="4" w:space="0" w:color="auto"/>
              <w:left w:val="nil"/>
              <w:bottom w:val="single" w:sz="4" w:space="0" w:color="auto"/>
              <w:right w:val="single" w:sz="4" w:space="0" w:color="auto"/>
            </w:tcBorders>
            <w:vAlign w:val="center"/>
            <w:hideMark/>
          </w:tcPr>
          <w:p w14:paraId="2251EF53" w14:textId="77777777" w:rsidR="006C5044" w:rsidRPr="006C5044" w:rsidRDefault="006C5044" w:rsidP="006C5044">
            <w:pPr>
              <w:widowControl/>
              <w:autoSpaceDE/>
              <w:autoSpaceDN/>
              <w:rPr>
                <w:rFonts w:ascii="Calibri" w:eastAsia="Times New Roman" w:hAnsi="Calibri" w:cs="Calibri"/>
                <w:b/>
                <w:bCs/>
                <w:color w:val="000000"/>
                <w:lang w:eastAsia="en-GB"/>
              </w:rPr>
            </w:pPr>
            <w:r w:rsidRPr="006C5044">
              <w:rPr>
                <w:rFonts w:ascii="Calibri" w:eastAsia="Times New Roman" w:hAnsi="Calibri"/>
                <w:b/>
                <w:bCs/>
                <w:color w:val="000000"/>
                <w:lang w:eastAsia="en-GB"/>
              </w:rPr>
              <w:t>Issues/Impact identified</w:t>
            </w:r>
          </w:p>
        </w:tc>
        <w:tc>
          <w:tcPr>
            <w:tcW w:w="907" w:type="dxa"/>
            <w:tcBorders>
              <w:top w:val="single" w:sz="4" w:space="0" w:color="auto"/>
              <w:left w:val="nil"/>
              <w:bottom w:val="single" w:sz="4" w:space="0" w:color="auto"/>
              <w:right w:val="single" w:sz="4" w:space="0" w:color="auto"/>
            </w:tcBorders>
            <w:vAlign w:val="center"/>
            <w:hideMark/>
          </w:tcPr>
          <w:p w14:paraId="3C5700BE" w14:textId="77777777" w:rsidR="006C5044" w:rsidRPr="006C5044" w:rsidRDefault="006C5044" w:rsidP="006C5044">
            <w:pPr>
              <w:widowControl/>
              <w:autoSpaceDE/>
              <w:autoSpaceDN/>
              <w:rPr>
                <w:rFonts w:ascii="Calibri" w:eastAsia="Times New Roman" w:hAnsi="Calibri" w:cs="Calibri"/>
                <w:b/>
                <w:bCs/>
                <w:color w:val="000000"/>
                <w:lang w:eastAsia="en-GB"/>
              </w:rPr>
            </w:pPr>
            <w:r w:rsidRPr="006C5044">
              <w:rPr>
                <w:rFonts w:ascii="Calibri" w:eastAsia="Times New Roman" w:hAnsi="Calibri"/>
                <w:b/>
                <w:bCs/>
                <w:color w:val="000000"/>
                <w:lang w:eastAsia="en-GB"/>
              </w:rPr>
              <w:t>Actions required to address</w:t>
            </w:r>
          </w:p>
        </w:tc>
        <w:tc>
          <w:tcPr>
            <w:tcW w:w="1536" w:type="dxa"/>
            <w:tcBorders>
              <w:top w:val="single" w:sz="4" w:space="0" w:color="auto"/>
              <w:left w:val="nil"/>
              <w:bottom w:val="single" w:sz="4" w:space="0" w:color="auto"/>
              <w:right w:val="single" w:sz="4" w:space="0" w:color="auto"/>
            </w:tcBorders>
            <w:vAlign w:val="center"/>
            <w:hideMark/>
          </w:tcPr>
          <w:p w14:paraId="70C45EB3" w14:textId="77777777" w:rsidR="006C5044" w:rsidRPr="006C5044" w:rsidRDefault="006C5044" w:rsidP="006C5044">
            <w:pPr>
              <w:widowControl/>
              <w:autoSpaceDE/>
              <w:autoSpaceDN/>
              <w:rPr>
                <w:rFonts w:ascii="Calibri" w:eastAsia="Times New Roman" w:hAnsi="Calibri" w:cs="Calibri"/>
                <w:b/>
                <w:bCs/>
                <w:color w:val="000000"/>
                <w:lang w:eastAsia="en-GB"/>
              </w:rPr>
            </w:pPr>
            <w:r w:rsidRPr="006C5044">
              <w:rPr>
                <w:rFonts w:ascii="Calibri" w:eastAsia="Times New Roman" w:hAnsi="Calibri"/>
                <w:b/>
                <w:bCs/>
                <w:color w:val="000000"/>
                <w:lang w:eastAsia="en-GB"/>
              </w:rPr>
              <w:t>How will impact/progress be measured?</w:t>
            </w:r>
          </w:p>
        </w:tc>
        <w:tc>
          <w:tcPr>
            <w:tcW w:w="928" w:type="dxa"/>
            <w:tcBorders>
              <w:top w:val="single" w:sz="4" w:space="0" w:color="auto"/>
              <w:left w:val="nil"/>
              <w:bottom w:val="single" w:sz="4" w:space="0" w:color="auto"/>
              <w:right w:val="single" w:sz="4" w:space="0" w:color="auto"/>
            </w:tcBorders>
            <w:vAlign w:val="center"/>
            <w:hideMark/>
          </w:tcPr>
          <w:p w14:paraId="3871E586" w14:textId="77777777" w:rsidR="006C5044" w:rsidRPr="006C5044" w:rsidRDefault="006C5044" w:rsidP="006C5044">
            <w:pPr>
              <w:widowControl/>
              <w:autoSpaceDE/>
              <w:autoSpaceDN/>
              <w:jc w:val="center"/>
              <w:rPr>
                <w:rFonts w:ascii="Calibri" w:eastAsia="Times New Roman" w:hAnsi="Calibri" w:cs="Calibri"/>
                <w:b/>
                <w:bCs/>
                <w:color w:val="000000"/>
                <w:lang w:eastAsia="en-GB"/>
              </w:rPr>
            </w:pPr>
            <w:r w:rsidRPr="006C5044">
              <w:rPr>
                <w:rFonts w:ascii="Calibri" w:eastAsia="Times New Roman" w:hAnsi="Calibri"/>
                <w:b/>
                <w:bCs/>
                <w:color w:val="000000"/>
                <w:lang w:eastAsia="en-GB"/>
              </w:rPr>
              <w:t>Expected Outcome</w:t>
            </w:r>
          </w:p>
        </w:tc>
        <w:tc>
          <w:tcPr>
            <w:tcW w:w="951" w:type="dxa"/>
            <w:tcBorders>
              <w:top w:val="single" w:sz="4" w:space="0" w:color="auto"/>
              <w:left w:val="nil"/>
              <w:bottom w:val="single" w:sz="4" w:space="0" w:color="auto"/>
              <w:right w:val="single" w:sz="4" w:space="0" w:color="auto"/>
            </w:tcBorders>
            <w:vAlign w:val="center"/>
            <w:hideMark/>
          </w:tcPr>
          <w:p w14:paraId="047F201F" w14:textId="77777777" w:rsidR="006C5044" w:rsidRPr="006C5044" w:rsidRDefault="006C5044" w:rsidP="006C5044">
            <w:pPr>
              <w:widowControl/>
              <w:autoSpaceDE/>
              <w:autoSpaceDN/>
              <w:jc w:val="center"/>
              <w:rPr>
                <w:rFonts w:ascii="Calibri" w:eastAsia="Times New Roman" w:hAnsi="Calibri" w:cs="Calibri"/>
                <w:b/>
                <w:bCs/>
                <w:color w:val="000000"/>
                <w:lang w:eastAsia="en-GB"/>
              </w:rPr>
            </w:pPr>
            <w:r w:rsidRPr="006C5044">
              <w:rPr>
                <w:rFonts w:ascii="Calibri" w:eastAsia="Times New Roman" w:hAnsi="Calibri"/>
                <w:b/>
                <w:bCs/>
                <w:color w:val="000000"/>
                <w:lang w:eastAsia="en-GB"/>
              </w:rPr>
              <w:t>Timescale</w:t>
            </w:r>
          </w:p>
        </w:tc>
        <w:tc>
          <w:tcPr>
            <w:tcW w:w="774" w:type="dxa"/>
            <w:tcBorders>
              <w:top w:val="single" w:sz="4" w:space="0" w:color="auto"/>
              <w:left w:val="nil"/>
              <w:bottom w:val="single" w:sz="4" w:space="0" w:color="auto"/>
              <w:right w:val="single" w:sz="4" w:space="0" w:color="auto"/>
            </w:tcBorders>
            <w:vAlign w:val="center"/>
            <w:hideMark/>
          </w:tcPr>
          <w:p w14:paraId="1C0001F5" w14:textId="77777777" w:rsidR="006C5044" w:rsidRPr="006C5044" w:rsidRDefault="006C5044" w:rsidP="006C5044">
            <w:pPr>
              <w:widowControl/>
              <w:autoSpaceDE/>
              <w:autoSpaceDN/>
              <w:rPr>
                <w:rFonts w:ascii="Calibri" w:eastAsia="Times New Roman" w:hAnsi="Calibri" w:cs="Calibri"/>
                <w:b/>
                <w:bCs/>
                <w:color w:val="000000"/>
                <w:lang w:eastAsia="en-GB"/>
              </w:rPr>
            </w:pPr>
            <w:r w:rsidRPr="006C5044">
              <w:rPr>
                <w:rFonts w:ascii="Calibri" w:eastAsia="Times New Roman" w:hAnsi="Calibri"/>
                <w:b/>
                <w:bCs/>
                <w:color w:val="000000"/>
                <w:lang w:eastAsia="en-GB"/>
              </w:rPr>
              <w:t>Lead</w:t>
            </w:r>
          </w:p>
        </w:tc>
      </w:tr>
      <w:tr w:rsidR="006C5044" w:rsidRPr="006C5044" w14:paraId="63453F6F" w14:textId="77777777" w:rsidTr="006C5044">
        <w:trPr>
          <w:trHeight w:val="288"/>
        </w:trPr>
        <w:tc>
          <w:tcPr>
            <w:tcW w:w="656" w:type="dxa"/>
            <w:tcBorders>
              <w:top w:val="nil"/>
              <w:left w:val="single" w:sz="4" w:space="0" w:color="auto"/>
              <w:bottom w:val="single" w:sz="4" w:space="0" w:color="auto"/>
              <w:right w:val="single" w:sz="4" w:space="0" w:color="auto"/>
            </w:tcBorders>
            <w:vAlign w:val="center"/>
            <w:hideMark/>
          </w:tcPr>
          <w:p w14:paraId="0E4A42D3" w14:textId="77777777" w:rsidR="006C5044" w:rsidRPr="006C5044" w:rsidRDefault="006C5044" w:rsidP="006C5044">
            <w:pPr>
              <w:widowControl/>
              <w:autoSpaceDE/>
              <w:autoSpaceDN/>
              <w:jc w:val="right"/>
              <w:rPr>
                <w:rFonts w:ascii="Calibri" w:eastAsia="Times New Roman" w:hAnsi="Calibri" w:cs="Calibri"/>
                <w:color w:val="000000"/>
                <w:lang w:eastAsia="en-GB"/>
              </w:rPr>
            </w:pPr>
            <w:r w:rsidRPr="006C5044">
              <w:rPr>
                <w:rFonts w:ascii="Calibri" w:eastAsia="Times New Roman" w:hAnsi="Calibri"/>
                <w:color w:val="000000" w:themeColor="text1"/>
                <w:lang w:eastAsia="en-GB"/>
              </w:rPr>
              <w:t>1</w:t>
            </w:r>
          </w:p>
        </w:tc>
        <w:tc>
          <w:tcPr>
            <w:tcW w:w="1308" w:type="dxa"/>
            <w:tcBorders>
              <w:top w:val="nil"/>
              <w:left w:val="nil"/>
              <w:bottom w:val="single" w:sz="4" w:space="0" w:color="auto"/>
              <w:right w:val="single" w:sz="4" w:space="0" w:color="auto"/>
            </w:tcBorders>
            <w:vAlign w:val="center"/>
            <w:hideMark/>
          </w:tcPr>
          <w:p w14:paraId="51F2483B" w14:textId="77777777" w:rsidR="006C5044" w:rsidRPr="006C5044" w:rsidRDefault="006C5044" w:rsidP="006C5044">
            <w:pPr>
              <w:widowControl/>
              <w:autoSpaceDE/>
              <w:autoSpaceDN/>
              <w:rPr>
                <w:rFonts w:ascii="Calibri" w:eastAsia="Times New Roman" w:hAnsi="Calibri" w:cs="Calibri"/>
                <w:color w:val="000000"/>
                <w:lang w:eastAsia="en-GB"/>
              </w:rPr>
            </w:pPr>
            <w:bookmarkStart w:id="58" w:name="Text22"/>
            <w:bookmarkStart w:id="59" w:name="RANGE!B2"/>
            <w:r w:rsidRPr="006C5044">
              <w:rPr>
                <w:rFonts w:ascii="Calibri" w:eastAsia="Times New Roman" w:hAnsi="Calibri"/>
                <w:noProof/>
                <w:color w:val="000000" w:themeColor="text1"/>
                <w:lang w:eastAsia="en-GB"/>
              </w:rPr>
              <w:t>     </w:t>
            </w:r>
            <w:bookmarkEnd w:id="58"/>
            <w:bookmarkEnd w:id="59"/>
          </w:p>
        </w:tc>
        <w:tc>
          <w:tcPr>
            <w:tcW w:w="907" w:type="dxa"/>
            <w:tcBorders>
              <w:top w:val="nil"/>
              <w:left w:val="nil"/>
              <w:bottom w:val="single" w:sz="4" w:space="0" w:color="auto"/>
              <w:right w:val="single" w:sz="4" w:space="0" w:color="auto"/>
            </w:tcBorders>
            <w:vAlign w:val="center"/>
            <w:hideMark/>
          </w:tcPr>
          <w:p w14:paraId="56C9E662" w14:textId="77777777" w:rsidR="006C5044" w:rsidRPr="006C5044" w:rsidRDefault="006C5044" w:rsidP="006C5044">
            <w:pPr>
              <w:widowControl/>
              <w:autoSpaceDE/>
              <w:autoSpaceDN/>
              <w:rPr>
                <w:rFonts w:ascii="Calibri" w:eastAsia="Times New Roman" w:hAnsi="Calibri" w:cs="Calibri"/>
                <w:color w:val="000000"/>
                <w:lang w:eastAsia="en-GB"/>
              </w:rPr>
            </w:pPr>
            <w:bookmarkStart w:id="60" w:name="Text26"/>
            <w:bookmarkStart w:id="61" w:name="RANGE!C2"/>
            <w:r w:rsidRPr="006C5044">
              <w:rPr>
                <w:rFonts w:ascii="Calibri" w:eastAsia="Times New Roman" w:hAnsi="Calibri"/>
                <w:noProof/>
                <w:color w:val="000000" w:themeColor="text1"/>
                <w:lang w:eastAsia="en-GB"/>
              </w:rPr>
              <w:t>     </w:t>
            </w:r>
            <w:bookmarkEnd w:id="60"/>
            <w:bookmarkEnd w:id="61"/>
          </w:p>
        </w:tc>
        <w:tc>
          <w:tcPr>
            <w:tcW w:w="1536" w:type="dxa"/>
            <w:tcBorders>
              <w:top w:val="nil"/>
              <w:left w:val="nil"/>
              <w:bottom w:val="single" w:sz="4" w:space="0" w:color="auto"/>
              <w:right w:val="single" w:sz="4" w:space="0" w:color="auto"/>
            </w:tcBorders>
            <w:vAlign w:val="center"/>
            <w:hideMark/>
          </w:tcPr>
          <w:p w14:paraId="1A982D79" w14:textId="77777777" w:rsidR="006C5044" w:rsidRPr="006C5044" w:rsidRDefault="006C5044" w:rsidP="006C5044">
            <w:pPr>
              <w:widowControl/>
              <w:autoSpaceDE/>
              <w:autoSpaceDN/>
              <w:rPr>
                <w:rFonts w:ascii="Calibri" w:eastAsia="Times New Roman" w:hAnsi="Calibri" w:cs="Calibri"/>
                <w:color w:val="000000"/>
                <w:lang w:eastAsia="en-GB"/>
              </w:rPr>
            </w:pPr>
            <w:bookmarkStart w:id="62" w:name="Text30"/>
            <w:bookmarkStart w:id="63" w:name="RANGE!D2"/>
            <w:r w:rsidRPr="006C5044">
              <w:rPr>
                <w:rFonts w:ascii="Calibri" w:eastAsia="Times New Roman" w:hAnsi="Calibri"/>
                <w:noProof/>
                <w:color w:val="000000" w:themeColor="text1"/>
                <w:lang w:eastAsia="en-GB"/>
              </w:rPr>
              <w:t>     </w:t>
            </w:r>
            <w:bookmarkEnd w:id="62"/>
            <w:bookmarkEnd w:id="63"/>
          </w:p>
        </w:tc>
        <w:tc>
          <w:tcPr>
            <w:tcW w:w="928" w:type="dxa"/>
            <w:tcBorders>
              <w:top w:val="nil"/>
              <w:left w:val="nil"/>
              <w:bottom w:val="single" w:sz="4" w:space="0" w:color="auto"/>
              <w:right w:val="single" w:sz="4" w:space="0" w:color="auto"/>
            </w:tcBorders>
            <w:vAlign w:val="center"/>
            <w:hideMark/>
          </w:tcPr>
          <w:p w14:paraId="5B1535B3" w14:textId="77777777" w:rsidR="006C5044" w:rsidRPr="006C5044" w:rsidRDefault="006C5044" w:rsidP="006C5044">
            <w:pPr>
              <w:widowControl/>
              <w:autoSpaceDE/>
              <w:autoSpaceDN/>
              <w:rPr>
                <w:rFonts w:ascii="Calibri" w:eastAsia="Times New Roman" w:hAnsi="Calibri" w:cs="Calibri"/>
                <w:color w:val="000000"/>
                <w:lang w:eastAsia="en-GB"/>
              </w:rPr>
            </w:pPr>
            <w:bookmarkStart w:id="64" w:name="Text34"/>
            <w:bookmarkStart w:id="65" w:name="RANGE!E2"/>
            <w:r w:rsidRPr="006C5044">
              <w:rPr>
                <w:rFonts w:ascii="Calibri" w:eastAsia="Times New Roman" w:hAnsi="Calibri"/>
                <w:noProof/>
                <w:color w:val="000000" w:themeColor="text1"/>
                <w:lang w:eastAsia="en-GB"/>
              </w:rPr>
              <w:t>     </w:t>
            </w:r>
            <w:bookmarkEnd w:id="64"/>
            <w:bookmarkEnd w:id="65"/>
          </w:p>
        </w:tc>
        <w:tc>
          <w:tcPr>
            <w:tcW w:w="951" w:type="dxa"/>
            <w:tcBorders>
              <w:top w:val="nil"/>
              <w:left w:val="nil"/>
              <w:bottom w:val="single" w:sz="4" w:space="0" w:color="auto"/>
              <w:right w:val="single" w:sz="4" w:space="0" w:color="auto"/>
            </w:tcBorders>
            <w:vAlign w:val="center"/>
            <w:hideMark/>
          </w:tcPr>
          <w:p w14:paraId="57B9FD73" w14:textId="77777777" w:rsidR="006C5044" w:rsidRPr="006C5044" w:rsidRDefault="006C5044" w:rsidP="006C5044">
            <w:pPr>
              <w:widowControl/>
              <w:autoSpaceDE/>
              <w:autoSpaceDN/>
              <w:rPr>
                <w:rFonts w:ascii="Calibri" w:eastAsia="Times New Roman" w:hAnsi="Calibri" w:cs="Calibri"/>
                <w:color w:val="000000"/>
                <w:lang w:eastAsia="en-GB"/>
              </w:rPr>
            </w:pPr>
            <w:bookmarkStart w:id="66" w:name="Text38"/>
            <w:bookmarkStart w:id="67" w:name="RANGE!F2"/>
            <w:r w:rsidRPr="006C5044">
              <w:rPr>
                <w:rFonts w:ascii="Calibri" w:eastAsia="Times New Roman" w:hAnsi="Calibri"/>
                <w:noProof/>
                <w:color w:val="000000" w:themeColor="text1"/>
                <w:lang w:eastAsia="en-GB"/>
              </w:rPr>
              <w:t>     </w:t>
            </w:r>
            <w:bookmarkEnd w:id="66"/>
            <w:bookmarkEnd w:id="67"/>
          </w:p>
        </w:tc>
        <w:tc>
          <w:tcPr>
            <w:tcW w:w="774" w:type="dxa"/>
            <w:tcBorders>
              <w:top w:val="nil"/>
              <w:left w:val="nil"/>
              <w:bottom w:val="single" w:sz="4" w:space="0" w:color="auto"/>
              <w:right w:val="single" w:sz="4" w:space="0" w:color="auto"/>
            </w:tcBorders>
            <w:vAlign w:val="center"/>
            <w:hideMark/>
          </w:tcPr>
          <w:p w14:paraId="153D146C" w14:textId="77777777" w:rsidR="006C5044" w:rsidRPr="006C5044" w:rsidRDefault="006C5044" w:rsidP="006C5044">
            <w:pPr>
              <w:widowControl/>
              <w:autoSpaceDE/>
              <w:autoSpaceDN/>
              <w:rPr>
                <w:rFonts w:ascii="Calibri" w:eastAsia="Times New Roman" w:hAnsi="Calibri" w:cs="Calibri"/>
                <w:color w:val="000000"/>
                <w:lang w:eastAsia="en-GB"/>
              </w:rPr>
            </w:pPr>
            <w:bookmarkStart w:id="68" w:name="Text42"/>
            <w:bookmarkStart w:id="69" w:name="RANGE!G2"/>
            <w:r w:rsidRPr="006C5044">
              <w:rPr>
                <w:rFonts w:ascii="Calibri" w:eastAsia="Times New Roman" w:hAnsi="Calibri"/>
                <w:noProof/>
                <w:color w:val="000000" w:themeColor="text1"/>
                <w:lang w:eastAsia="en-GB"/>
              </w:rPr>
              <w:t>     </w:t>
            </w:r>
            <w:bookmarkEnd w:id="68"/>
            <w:bookmarkEnd w:id="69"/>
          </w:p>
        </w:tc>
      </w:tr>
      <w:tr w:rsidR="006C5044" w:rsidRPr="006C5044" w14:paraId="6E8B50A5" w14:textId="77777777" w:rsidTr="006C5044">
        <w:trPr>
          <w:trHeight w:val="288"/>
        </w:trPr>
        <w:tc>
          <w:tcPr>
            <w:tcW w:w="656" w:type="dxa"/>
            <w:tcBorders>
              <w:top w:val="nil"/>
              <w:left w:val="single" w:sz="4" w:space="0" w:color="auto"/>
              <w:bottom w:val="single" w:sz="4" w:space="0" w:color="auto"/>
              <w:right w:val="single" w:sz="4" w:space="0" w:color="auto"/>
            </w:tcBorders>
            <w:vAlign w:val="center"/>
            <w:hideMark/>
          </w:tcPr>
          <w:p w14:paraId="729F7B1C" w14:textId="77777777" w:rsidR="006C5044" w:rsidRPr="006C5044" w:rsidRDefault="006C5044" w:rsidP="006C5044">
            <w:pPr>
              <w:widowControl/>
              <w:autoSpaceDE/>
              <w:autoSpaceDN/>
              <w:jc w:val="right"/>
              <w:rPr>
                <w:rFonts w:ascii="Calibri" w:eastAsia="Times New Roman" w:hAnsi="Calibri" w:cs="Calibri"/>
                <w:color w:val="000000"/>
                <w:lang w:eastAsia="en-GB"/>
              </w:rPr>
            </w:pPr>
            <w:r w:rsidRPr="006C5044">
              <w:rPr>
                <w:rFonts w:ascii="Calibri" w:eastAsia="Times New Roman" w:hAnsi="Calibri"/>
                <w:color w:val="000000" w:themeColor="text1"/>
                <w:lang w:eastAsia="en-GB"/>
              </w:rPr>
              <w:t>2</w:t>
            </w:r>
          </w:p>
        </w:tc>
        <w:tc>
          <w:tcPr>
            <w:tcW w:w="1308" w:type="dxa"/>
            <w:tcBorders>
              <w:top w:val="nil"/>
              <w:left w:val="nil"/>
              <w:bottom w:val="single" w:sz="4" w:space="0" w:color="auto"/>
              <w:right w:val="single" w:sz="4" w:space="0" w:color="auto"/>
            </w:tcBorders>
            <w:vAlign w:val="center"/>
            <w:hideMark/>
          </w:tcPr>
          <w:p w14:paraId="6B42CFB0" w14:textId="77777777" w:rsidR="006C5044" w:rsidRPr="006C5044" w:rsidRDefault="006C5044" w:rsidP="006C5044">
            <w:pPr>
              <w:widowControl/>
              <w:autoSpaceDE/>
              <w:autoSpaceDN/>
              <w:rPr>
                <w:rFonts w:ascii="Calibri" w:eastAsia="Times New Roman" w:hAnsi="Calibri" w:cs="Calibri"/>
                <w:color w:val="000000"/>
                <w:lang w:eastAsia="en-GB"/>
              </w:rPr>
            </w:pPr>
            <w:bookmarkStart w:id="70" w:name="Text23"/>
            <w:bookmarkStart w:id="71" w:name="RANGE!B3"/>
            <w:r w:rsidRPr="006C5044">
              <w:rPr>
                <w:rFonts w:ascii="Calibri" w:eastAsia="Times New Roman" w:hAnsi="Calibri"/>
                <w:noProof/>
                <w:color w:val="000000" w:themeColor="text1"/>
                <w:lang w:eastAsia="en-GB"/>
              </w:rPr>
              <w:t>     </w:t>
            </w:r>
            <w:bookmarkEnd w:id="70"/>
            <w:bookmarkEnd w:id="71"/>
          </w:p>
        </w:tc>
        <w:tc>
          <w:tcPr>
            <w:tcW w:w="907" w:type="dxa"/>
            <w:tcBorders>
              <w:top w:val="nil"/>
              <w:left w:val="nil"/>
              <w:bottom w:val="single" w:sz="4" w:space="0" w:color="auto"/>
              <w:right w:val="single" w:sz="4" w:space="0" w:color="auto"/>
            </w:tcBorders>
            <w:vAlign w:val="center"/>
            <w:hideMark/>
          </w:tcPr>
          <w:p w14:paraId="7D269024" w14:textId="77777777" w:rsidR="006C5044" w:rsidRPr="006C5044" w:rsidRDefault="006C5044" w:rsidP="006C5044">
            <w:pPr>
              <w:widowControl/>
              <w:autoSpaceDE/>
              <w:autoSpaceDN/>
              <w:rPr>
                <w:rFonts w:ascii="Calibri" w:eastAsia="Times New Roman" w:hAnsi="Calibri" w:cs="Calibri"/>
                <w:color w:val="000000"/>
                <w:lang w:eastAsia="en-GB"/>
              </w:rPr>
            </w:pPr>
            <w:bookmarkStart w:id="72" w:name="Text27"/>
            <w:bookmarkStart w:id="73" w:name="RANGE!C3"/>
            <w:r w:rsidRPr="006C5044">
              <w:rPr>
                <w:rFonts w:ascii="Calibri" w:eastAsia="Times New Roman" w:hAnsi="Calibri"/>
                <w:noProof/>
                <w:color w:val="000000" w:themeColor="text1"/>
                <w:lang w:eastAsia="en-GB"/>
              </w:rPr>
              <w:t>     </w:t>
            </w:r>
            <w:bookmarkEnd w:id="72"/>
            <w:bookmarkEnd w:id="73"/>
          </w:p>
        </w:tc>
        <w:tc>
          <w:tcPr>
            <w:tcW w:w="1536" w:type="dxa"/>
            <w:tcBorders>
              <w:top w:val="nil"/>
              <w:left w:val="nil"/>
              <w:bottom w:val="single" w:sz="4" w:space="0" w:color="auto"/>
              <w:right w:val="single" w:sz="4" w:space="0" w:color="auto"/>
            </w:tcBorders>
            <w:vAlign w:val="center"/>
            <w:hideMark/>
          </w:tcPr>
          <w:p w14:paraId="4B74A2FF" w14:textId="77777777" w:rsidR="006C5044" w:rsidRPr="006C5044" w:rsidRDefault="006C5044" w:rsidP="006C5044">
            <w:pPr>
              <w:widowControl/>
              <w:autoSpaceDE/>
              <w:autoSpaceDN/>
              <w:rPr>
                <w:rFonts w:ascii="Calibri" w:eastAsia="Times New Roman" w:hAnsi="Calibri" w:cs="Calibri"/>
                <w:color w:val="000000"/>
                <w:lang w:eastAsia="en-GB"/>
              </w:rPr>
            </w:pPr>
            <w:bookmarkStart w:id="74" w:name="Text31"/>
            <w:bookmarkStart w:id="75" w:name="RANGE!D3"/>
            <w:r w:rsidRPr="006C5044">
              <w:rPr>
                <w:rFonts w:ascii="Calibri" w:eastAsia="Times New Roman" w:hAnsi="Calibri"/>
                <w:noProof/>
                <w:color w:val="000000" w:themeColor="text1"/>
                <w:lang w:eastAsia="en-GB"/>
              </w:rPr>
              <w:t>     </w:t>
            </w:r>
            <w:bookmarkEnd w:id="74"/>
            <w:bookmarkEnd w:id="75"/>
          </w:p>
        </w:tc>
        <w:tc>
          <w:tcPr>
            <w:tcW w:w="928" w:type="dxa"/>
            <w:tcBorders>
              <w:top w:val="nil"/>
              <w:left w:val="nil"/>
              <w:bottom w:val="single" w:sz="4" w:space="0" w:color="auto"/>
              <w:right w:val="single" w:sz="4" w:space="0" w:color="auto"/>
            </w:tcBorders>
            <w:vAlign w:val="center"/>
            <w:hideMark/>
          </w:tcPr>
          <w:p w14:paraId="549DFC75" w14:textId="77777777" w:rsidR="006C5044" w:rsidRPr="006C5044" w:rsidRDefault="006C5044" w:rsidP="006C5044">
            <w:pPr>
              <w:widowControl/>
              <w:autoSpaceDE/>
              <w:autoSpaceDN/>
              <w:rPr>
                <w:rFonts w:ascii="Calibri" w:eastAsia="Times New Roman" w:hAnsi="Calibri" w:cs="Calibri"/>
                <w:color w:val="000000"/>
                <w:lang w:eastAsia="en-GB"/>
              </w:rPr>
            </w:pPr>
            <w:bookmarkStart w:id="76" w:name="Text35"/>
            <w:bookmarkStart w:id="77" w:name="RANGE!E3"/>
            <w:r w:rsidRPr="006C5044">
              <w:rPr>
                <w:rFonts w:ascii="Calibri" w:eastAsia="Times New Roman" w:hAnsi="Calibri"/>
                <w:noProof/>
                <w:color w:val="000000" w:themeColor="text1"/>
                <w:lang w:eastAsia="en-GB"/>
              </w:rPr>
              <w:t>     </w:t>
            </w:r>
            <w:bookmarkEnd w:id="76"/>
            <w:bookmarkEnd w:id="77"/>
          </w:p>
        </w:tc>
        <w:tc>
          <w:tcPr>
            <w:tcW w:w="951" w:type="dxa"/>
            <w:tcBorders>
              <w:top w:val="nil"/>
              <w:left w:val="nil"/>
              <w:bottom w:val="single" w:sz="4" w:space="0" w:color="auto"/>
              <w:right w:val="single" w:sz="4" w:space="0" w:color="auto"/>
            </w:tcBorders>
            <w:vAlign w:val="center"/>
            <w:hideMark/>
          </w:tcPr>
          <w:p w14:paraId="4BEAFCF4" w14:textId="77777777" w:rsidR="006C5044" w:rsidRPr="006C5044" w:rsidRDefault="006C5044" w:rsidP="006C5044">
            <w:pPr>
              <w:widowControl/>
              <w:autoSpaceDE/>
              <w:autoSpaceDN/>
              <w:rPr>
                <w:rFonts w:ascii="Calibri" w:eastAsia="Times New Roman" w:hAnsi="Calibri" w:cs="Calibri"/>
                <w:color w:val="000000"/>
                <w:lang w:eastAsia="en-GB"/>
              </w:rPr>
            </w:pPr>
            <w:bookmarkStart w:id="78" w:name="Text39"/>
            <w:bookmarkStart w:id="79" w:name="RANGE!F3"/>
            <w:r w:rsidRPr="006C5044">
              <w:rPr>
                <w:rFonts w:ascii="Calibri" w:eastAsia="Times New Roman" w:hAnsi="Calibri"/>
                <w:noProof/>
                <w:color w:val="000000" w:themeColor="text1"/>
                <w:lang w:eastAsia="en-GB"/>
              </w:rPr>
              <w:t>     </w:t>
            </w:r>
            <w:bookmarkEnd w:id="78"/>
            <w:bookmarkEnd w:id="79"/>
          </w:p>
        </w:tc>
        <w:tc>
          <w:tcPr>
            <w:tcW w:w="774" w:type="dxa"/>
            <w:tcBorders>
              <w:top w:val="nil"/>
              <w:left w:val="nil"/>
              <w:bottom w:val="single" w:sz="4" w:space="0" w:color="auto"/>
              <w:right w:val="single" w:sz="4" w:space="0" w:color="auto"/>
            </w:tcBorders>
            <w:vAlign w:val="center"/>
            <w:hideMark/>
          </w:tcPr>
          <w:p w14:paraId="10F6FE6D" w14:textId="77777777" w:rsidR="006C5044" w:rsidRPr="006C5044" w:rsidRDefault="006C5044" w:rsidP="006C5044">
            <w:pPr>
              <w:widowControl/>
              <w:autoSpaceDE/>
              <w:autoSpaceDN/>
              <w:rPr>
                <w:rFonts w:ascii="Calibri" w:eastAsia="Times New Roman" w:hAnsi="Calibri" w:cs="Calibri"/>
                <w:color w:val="000000"/>
                <w:lang w:eastAsia="en-GB"/>
              </w:rPr>
            </w:pPr>
            <w:bookmarkStart w:id="80" w:name="Text43"/>
            <w:bookmarkStart w:id="81" w:name="RANGE!G3"/>
            <w:r w:rsidRPr="006C5044">
              <w:rPr>
                <w:rFonts w:ascii="Calibri" w:eastAsia="Times New Roman" w:hAnsi="Calibri"/>
                <w:noProof/>
                <w:color w:val="000000" w:themeColor="text1"/>
                <w:lang w:eastAsia="en-GB"/>
              </w:rPr>
              <w:t>     </w:t>
            </w:r>
            <w:bookmarkEnd w:id="80"/>
            <w:bookmarkEnd w:id="81"/>
          </w:p>
        </w:tc>
      </w:tr>
      <w:tr w:rsidR="006C5044" w:rsidRPr="006C5044" w14:paraId="0C146432" w14:textId="77777777" w:rsidTr="006C5044">
        <w:trPr>
          <w:trHeight w:val="288"/>
        </w:trPr>
        <w:tc>
          <w:tcPr>
            <w:tcW w:w="656" w:type="dxa"/>
            <w:tcBorders>
              <w:top w:val="nil"/>
              <w:left w:val="single" w:sz="4" w:space="0" w:color="auto"/>
              <w:bottom w:val="single" w:sz="4" w:space="0" w:color="auto"/>
              <w:right w:val="single" w:sz="4" w:space="0" w:color="auto"/>
            </w:tcBorders>
            <w:vAlign w:val="center"/>
            <w:hideMark/>
          </w:tcPr>
          <w:p w14:paraId="71A1BADB" w14:textId="77777777" w:rsidR="006C5044" w:rsidRPr="006C5044" w:rsidRDefault="006C5044" w:rsidP="006C5044">
            <w:pPr>
              <w:widowControl/>
              <w:autoSpaceDE/>
              <w:autoSpaceDN/>
              <w:jc w:val="right"/>
              <w:rPr>
                <w:rFonts w:ascii="Calibri" w:eastAsia="Times New Roman" w:hAnsi="Calibri" w:cs="Calibri"/>
                <w:color w:val="000000"/>
                <w:lang w:eastAsia="en-GB"/>
              </w:rPr>
            </w:pPr>
            <w:r w:rsidRPr="006C5044">
              <w:rPr>
                <w:rFonts w:ascii="Calibri" w:eastAsia="Times New Roman" w:hAnsi="Calibri"/>
                <w:color w:val="000000" w:themeColor="text1"/>
                <w:lang w:eastAsia="en-GB"/>
              </w:rPr>
              <w:t>3</w:t>
            </w:r>
          </w:p>
        </w:tc>
        <w:tc>
          <w:tcPr>
            <w:tcW w:w="1308" w:type="dxa"/>
            <w:tcBorders>
              <w:top w:val="nil"/>
              <w:left w:val="nil"/>
              <w:bottom w:val="single" w:sz="4" w:space="0" w:color="auto"/>
              <w:right w:val="single" w:sz="4" w:space="0" w:color="auto"/>
            </w:tcBorders>
            <w:vAlign w:val="center"/>
            <w:hideMark/>
          </w:tcPr>
          <w:p w14:paraId="648A5992" w14:textId="77777777" w:rsidR="006C5044" w:rsidRPr="006C5044" w:rsidRDefault="006C5044" w:rsidP="006C5044">
            <w:pPr>
              <w:widowControl/>
              <w:autoSpaceDE/>
              <w:autoSpaceDN/>
              <w:rPr>
                <w:rFonts w:ascii="Calibri" w:eastAsia="Times New Roman" w:hAnsi="Calibri" w:cs="Calibri"/>
                <w:color w:val="000000"/>
                <w:lang w:eastAsia="en-GB"/>
              </w:rPr>
            </w:pPr>
            <w:bookmarkStart w:id="82" w:name="Text24"/>
            <w:bookmarkStart w:id="83" w:name="RANGE!B4"/>
            <w:r w:rsidRPr="006C5044">
              <w:rPr>
                <w:rFonts w:ascii="Calibri" w:eastAsia="Times New Roman" w:hAnsi="Calibri"/>
                <w:noProof/>
                <w:color w:val="000000" w:themeColor="text1"/>
                <w:lang w:eastAsia="en-GB"/>
              </w:rPr>
              <w:t>     </w:t>
            </w:r>
            <w:bookmarkEnd w:id="82"/>
            <w:bookmarkEnd w:id="83"/>
          </w:p>
        </w:tc>
        <w:tc>
          <w:tcPr>
            <w:tcW w:w="907" w:type="dxa"/>
            <w:tcBorders>
              <w:top w:val="nil"/>
              <w:left w:val="nil"/>
              <w:bottom w:val="single" w:sz="4" w:space="0" w:color="auto"/>
              <w:right w:val="single" w:sz="4" w:space="0" w:color="auto"/>
            </w:tcBorders>
            <w:vAlign w:val="center"/>
            <w:hideMark/>
          </w:tcPr>
          <w:p w14:paraId="2A9B132D" w14:textId="77777777" w:rsidR="006C5044" w:rsidRPr="006C5044" w:rsidRDefault="006C5044" w:rsidP="006C5044">
            <w:pPr>
              <w:widowControl/>
              <w:autoSpaceDE/>
              <w:autoSpaceDN/>
              <w:rPr>
                <w:rFonts w:ascii="Calibri" w:eastAsia="Times New Roman" w:hAnsi="Calibri" w:cs="Calibri"/>
                <w:color w:val="000000"/>
                <w:lang w:eastAsia="en-GB"/>
              </w:rPr>
            </w:pPr>
            <w:bookmarkStart w:id="84" w:name="Text28"/>
            <w:bookmarkStart w:id="85" w:name="RANGE!C4"/>
            <w:r w:rsidRPr="006C5044">
              <w:rPr>
                <w:rFonts w:ascii="Calibri" w:eastAsia="Times New Roman" w:hAnsi="Calibri"/>
                <w:noProof/>
                <w:color w:val="000000" w:themeColor="text1"/>
                <w:lang w:eastAsia="en-GB"/>
              </w:rPr>
              <w:t>     </w:t>
            </w:r>
            <w:bookmarkEnd w:id="84"/>
            <w:bookmarkEnd w:id="85"/>
          </w:p>
        </w:tc>
        <w:tc>
          <w:tcPr>
            <w:tcW w:w="1536" w:type="dxa"/>
            <w:tcBorders>
              <w:top w:val="nil"/>
              <w:left w:val="nil"/>
              <w:bottom w:val="single" w:sz="4" w:space="0" w:color="auto"/>
              <w:right w:val="single" w:sz="4" w:space="0" w:color="auto"/>
            </w:tcBorders>
            <w:vAlign w:val="center"/>
            <w:hideMark/>
          </w:tcPr>
          <w:p w14:paraId="1A3B76B9" w14:textId="77777777" w:rsidR="006C5044" w:rsidRPr="006C5044" w:rsidRDefault="006C5044" w:rsidP="006C5044">
            <w:pPr>
              <w:widowControl/>
              <w:autoSpaceDE/>
              <w:autoSpaceDN/>
              <w:rPr>
                <w:rFonts w:ascii="Calibri" w:eastAsia="Times New Roman" w:hAnsi="Calibri" w:cs="Calibri"/>
                <w:color w:val="000000"/>
                <w:lang w:eastAsia="en-GB"/>
              </w:rPr>
            </w:pPr>
            <w:bookmarkStart w:id="86" w:name="Text32"/>
            <w:bookmarkStart w:id="87" w:name="RANGE!D4"/>
            <w:r w:rsidRPr="006C5044">
              <w:rPr>
                <w:rFonts w:ascii="Calibri" w:eastAsia="Times New Roman" w:hAnsi="Calibri"/>
                <w:noProof/>
                <w:color w:val="000000" w:themeColor="text1"/>
                <w:lang w:eastAsia="en-GB"/>
              </w:rPr>
              <w:t>     </w:t>
            </w:r>
            <w:bookmarkEnd w:id="86"/>
            <w:bookmarkEnd w:id="87"/>
          </w:p>
        </w:tc>
        <w:tc>
          <w:tcPr>
            <w:tcW w:w="928" w:type="dxa"/>
            <w:tcBorders>
              <w:top w:val="nil"/>
              <w:left w:val="nil"/>
              <w:bottom w:val="single" w:sz="4" w:space="0" w:color="auto"/>
              <w:right w:val="single" w:sz="4" w:space="0" w:color="auto"/>
            </w:tcBorders>
            <w:vAlign w:val="center"/>
            <w:hideMark/>
          </w:tcPr>
          <w:p w14:paraId="764654B8" w14:textId="77777777" w:rsidR="006C5044" w:rsidRPr="006C5044" w:rsidRDefault="006C5044" w:rsidP="006C5044">
            <w:pPr>
              <w:widowControl/>
              <w:autoSpaceDE/>
              <w:autoSpaceDN/>
              <w:rPr>
                <w:rFonts w:ascii="Calibri" w:eastAsia="Times New Roman" w:hAnsi="Calibri" w:cs="Calibri"/>
                <w:color w:val="000000"/>
                <w:lang w:eastAsia="en-GB"/>
              </w:rPr>
            </w:pPr>
            <w:bookmarkStart w:id="88" w:name="Text36"/>
            <w:bookmarkStart w:id="89" w:name="RANGE!E4"/>
            <w:r w:rsidRPr="006C5044">
              <w:rPr>
                <w:rFonts w:ascii="Calibri" w:eastAsia="Times New Roman" w:hAnsi="Calibri"/>
                <w:noProof/>
                <w:color w:val="000000" w:themeColor="text1"/>
                <w:lang w:eastAsia="en-GB"/>
              </w:rPr>
              <w:t>     </w:t>
            </w:r>
            <w:bookmarkEnd w:id="88"/>
            <w:bookmarkEnd w:id="89"/>
          </w:p>
        </w:tc>
        <w:tc>
          <w:tcPr>
            <w:tcW w:w="951" w:type="dxa"/>
            <w:tcBorders>
              <w:top w:val="nil"/>
              <w:left w:val="nil"/>
              <w:bottom w:val="single" w:sz="4" w:space="0" w:color="auto"/>
              <w:right w:val="single" w:sz="4" w:space="0" w:color="auto"/>
            </w:tcBorders>
            <w:vAlign w:val="center"/>
            <w:hideMark/>
          </w:tcPr>
          <w:p w14:paraId="032D1BEC" w14:textId="77777777" w:rsidR="006C5044" w:rsidRPr="006C5044" w:rsidRDefault="006C5044" w:rsidP="006C5044">
            <w:pPr>
              <w:widowControl/>
              <w:autoSpaceDE/>
              <w:autoSpaceDN/>
              <w:rPr>
                <w:rFonts w:ascii="Calibri" w:eastAsia="Times New Roman" w:hAnsi="Calibri" w:cs="Calibri"/>
                <w:color w:val="000000"/>
                <w:lang w:eastAsia="en-GB"/>
              </w:rPr>
            </w:pPr>
            <w:bookmarkStart w:id="90" w:name="Text40"/>
            <w:bookmarkStart w:id="91" w:name="RANGE!F4"/>
            <w:r w:rsidRPr="006C5044">
              <w:rPr>
                <w:rFonts w:ascii="Calibri" w:eastAsia="Times New Roman" w:hAnsi="Calibri"/>
                <w:noProof/>
                <w:color w:val="000000" w:themeColor="text1"/>
                <w:lang w:eastAsia="en-GB"/>
              </w:rPr>
              <w:t>     </w:t>
            </w:r>
            <w:bookmarkEnd w:id="90"/>
            <w:bookmarkEnd w:id="91"/>
          </w:p>
        </w:tc>
        <w:tc>
          <w:tcPr>
            <w:tcW w:w="774" w:type="dxa"/>
            <w:tcBorders>
              <w:top w:val="nil"/>
              <w:left w:val="nil"/>
              <w:bottom w:val="single" w:sz="4" w:space="0" w:color="auto"/>
              <w:right w:val="single" w:sz="4" w:space="0" w:color="auto"/>
            </w:tcBorders>
            <w:vAlign w:val="center"/>
            <w:hideMark/>
          </w:tcPr>
          <w:p w14:paraId="7494D09F" w14:textId="77777777" w:rsidR="006C5044" w:rsidRPr="006C5044" w:rsidRDefault="006C5044" w:rsidP="006C5044">
            <w:pPr>
              <w:widowControl/>
              <w:autoSpaceDE/>
              <w:autoSpaceDN/>
              <w:rPr>
                <w:rFonts w:ascii="Calibri" w:eastAsia="Times New Roman" w:hAnsi="Calibri" w:cs="Calibri"/>
                <w:color w:val="000000"/>
                <w:lang w:eastAsia="en-GB"/>
              </w:rPr>
            </w:pPr>
            <w:bookmarkStart w:id="92" w:name="Text44"/>
            <w:bookmarkStart w:id="93" w:name="RANGE!G4"/>
            <w:r w:rsidRPr="006C5044">
              <w:rPr>
                <w:rFonts w:ascii="Calibri" w:eastAsia="Times New Roman" w:hAnsi="Calibri"/>
                <w:noProof/>
                <w:color w:val="000000" w:themeColor="text1"/>
                <w:lang w:eastAsia="en-GB"/>
              </w:rPr>
              <w:t>     </w:t>
            </w:r>
            <w:bookmarkEnd w:id="92"/>
            <w:bookmarkEnd w:id="93"/>
          </w:p>
        </w:tc>
      </w:tr>
      <w:tr w:rsidR="006C5044" w:rsidRPr="006C5044" w14:paraId="7D07D3EF" w14:textId="77777777" w:rsidTr="006C5044">
        <w:trPr>
          <w:trHeight w:val="288"/>
        </w:trPr>
        <w:tc>
          <w:tcPr>
            <w:tcW w:w="656" w:type="dxa"/>
            <w:tcBorders>
              <w:top w:val="nil"/>
              <w:left w:val="single" w:sz="4" w:space="0" w:color="auto"/>
              <w:bottom w:val="single" w:sz="4" w:space="0" w:color="auto"/>
              <w:right w:val="single" w:sz="4" w:space="0" w:color="auto"/>
            </w:tcBorders>
            <w:vAlign w:val="center"/>
            <w:hideMark/>
          </w:tcPr>
          <w:p w14:paraId="05548319" w14:textId="77777777" w:rsidR="006C5044" w:rsidRPr="006C5044" w:rsidRDefault="006C5044" w:rsidP="006C5044">
            <w:pPr>
              <w:widowControl/>
              <w:autoSpaceDE/>
              <w:autoSpaceDN/>
              <w:jc w:val="right"/>
              <w:rPr>
                <w:rFonts w:ascii="Calibri" w:eastAsia="Times New Roman" w:hAnsi="Calibri" w:cs="Calibri"/>
                <w:color w:val="000000"/>
                <w:lang w:eastAsia="en-GB"/>
              </w:rPr>
            </w:pPr>
            <w:r w:rsidRPr="006C5044">
              <w:rPr>
                <w:rFonts w:ascii="Calibri" w:eastAsia="Times New Roman" w:hAnsi="Calibri"/>
                <w:color w:val="000000" w:themeColor="text1"/>
                <w:lang w:eastAsia="en-GB"/>
              </w:rPr>
              <w:t>4</w:t>
            </w:r>
          </w:p>
        </w:tc>
        <w:tc>
          <w:tcPr>
            <w:tcW w:w="1308" w:type="dxa"/>
            <w:tcBorders>
              <w:top w:val="nil"/>
              <w:left w:val="nil"/>
              <w:bottom w:val="single" w:sz="4" w:space="0" w:color="auto"/>
              <w:right w:val="single" w:sz="4" w:space="0" w:color="auto"/>
            </w:tcBorders>
            <w:vAlign w:val="center"/>
            <w:hideMark/>
          </w:tcPr>
          <w:p w14:paraId="1635FAA6" w14:textId="77777777" w:rsidR="006C5044" w:rsidRPr="006C5044" w:rsidRDefault="006C5044" w:rsidP="006C5044">
            <w:pPr>
              <w:widowControl/>
              <w:autoSpaceDE/>
              <w:autoSpaceDN/>
              <w:rPr>
                <w:rFonts w:ascii="Calibri" w:eastAsia="Times New Roman" w:hAnsi="Calibri" w:cs="Calibri"/>
                <w:color w:val="000000"/>
                <w:lang w:eastAsia="en-GB"/>
              </w:rPr>
            </w:pPr>
            <w:bookmarkStart w:id="94" w:name="Text25"/>
            <w:bookmarkStart w:id="95" w:name="RANGE!B5"/>
            <w:r w:rsidRPr="006C5044">
              <w:rPr>
                <w:rFonts w:ascii="Calibri" w:eastAsia="Times New Roman" w:hAnsi="Calibri"/>
                <w:noProof/>
                <w:color w:val="000000" w:themeColor="text1"/>
                <w:lang w:eastAsia="en-GB"/>
              </w:rPr>
              <w:t>     </w:t>
            </w:r>
            <w:bookmarkEnd w:id="94"/>
            <w:bookmarkEnd w:id="95"/>
          </w:p>
        </w:tc>
        <w:tc>
          <w:tcPr>
            <w:tcW w:w="907" w:type="dxa"/>
            <w:tcBorders>
              <w:top w:val="nil"/>
              <w:left w:val="nil"/>
              <w:bottom w:val="single" w:sz="4" w:space="0" w:color="auto"/>
              <w:right w:val="single" w:sz="4" w:space="0" w:color="auto"/>
            </w:tcBorders>
            <w:vAlign w:val="center"/>
            <w:hideMark/>
          </w:tcPr>
          <w:p w14:paraId="2FDD7E5C" w14:textId="77777777" w:rsidR="006C5044" w:rsidRPr="006C5044" w:rsidRDefault="006C5044" w:rsidP="006C5044">
            <w:pPr>
              <w:widowControl/>
              <w:autoSpaceDE/>
              <w:autoSpaceDN/>
              <w:rPr>
                <w:rFonts w:ascii="Calibri" w:eastAsia="Times New Roman" w:hAnsi="Calibri" w:cs="Calibri"/>
                <w:color w:val="000000"/>
                <w:lang w:eastAsia="en-GB"/>
              </w:rPr>
            </w:pPr>
            <w:bookmarkStart w:id="96" w:name="Text29"/>
            <w:bookmarkStart w:id="97" w:name="RANGE!C5"/>
            <w:r w:rsidRPr="006C5044">
              <w:rPr>
                <w:rFonts w:ascii="Calibri" w:eastAsia="Times New Roman" w:hAnsi="Calibri"/>
                <w:noProof/>
                <w:color w:val="000000" w:themeColor="text1"/>
                <w:lang w:eastAsia="en-GB"/>
              </w:rPr>
              <w:t>     </w:t>
            </w:r>
            <w:bookmarkEnd w:id="96"/>
            <w:bookmarkEnd w:id="97"/>
          </w:p>
        </w:tc>
        <w:tc>
          <w:tcPr>
            <w:tcW w:w="1536" w:type="dxa"/>
            <w:tcBorders>
              <w:top w:val="nil"/>
              <w:left w:val="nil"/>
              <w:bottom w:val="single" w:sz="4" w:space="0" w:color="auto"/>
              <w:right w:val="single" w:sz="4" w:space="0" w:color="auto"/>
            </w:tcBorders>
            <w:vAlign w:val="center"/>
            <w:hideMark/>
          </w:tcPr>
          <w:p w14:paraId="5F4550E8" w14:textId="77777777" w:rsidR="006C5044" w:rsidRPr="006C5044" w:rsidRDefault="006C5044" w:rsidP="006C5044">
            <w:pPr>
              <w:widowControl/>
              <w:autoSpaceDE/>
              <w:autoSpaceDN/>
              <w:rPr>
                <w:rFonts w:ascii="Calibri" w:eastAsia="Times New Roman" w:hAnsi="Calibri" w:cs="Calibri"/>
                <w:color w:val="000000"/>
                <w:lang w:eastAsia="en-GB"/>
              </w:rPr>
            </w:pPr>
            <w:bookmarkStart w:id="98" w:name="Text33"/>
            <w:bookmarkStart w:id="99" w:name="RANGE!D5"/>
            <w:r w:rsidRPr="006C5044">
              <w:rPr>
                <w:rFonts w:ascii="Calibri" w:eastAsia="Times New Roman" w:hAnsi="Calibri"/>
                <w:noProof/>
                <w:color w:val="000000" w:themeColor="text1"/>
                <w:lang w:eastAsia="en-GB"/>
              </w:rPr>
              <w:t>     </w:t>
            </w:r>
            <w:bookmarkEnd w:id="98"/>
            <w:bookmarkEnd w:id="99"/>
          </w:p>
        </w:tc>
        <w:tc>
          <w:tcPr>
            <w:tcW w:w="928" w:type="dxa"/>
            <w:tcBorders>
              <w:top w:val="nil"/>
              <w:left w:val="nil"/>
              <w:bottom w:val="single" w:sz="4" w:space="0" w:color="auto"/>
              <w:right w:val="single" w:sz="4" w:space="0" w:color="auto"/>
            </w:tcBorders>
            <w:vAlign w:val="center"/>
            <w:hideMark/>
          </w:tcPr>
          <w:p w14:paraId="013DCB0C" w14:textId="77777777" w:rsidR="006C5044" w:rsidRPr="006C5044" w:rsidRDefault="006C5044" w:rsidP="006C5044">
            <w:pPr>
              <w:widowControl/>
              <w:autoSpaceDE/>
              <w:autoSpaceDN/>
              <w:rPr>
                <w:rFonts w:ascii="Calibri" w:eastAsia="Times New Roman" w:hAnsi="Calibri" w:cs="Calibri"/>
                <w:color w:val="000000"/>
                <w:lang w:eastAsia="en-GB"/>
              </w:rPr>
            </w:pPr>
            <w:bookmarkStart w:id="100" w:name="Text37"/>
            <w:bookmarkStart w:id="101" w:name="RANGE!E5"/>
            <w:r w:rsidRPr="006C5044">
              <w:rPr>
                <w:rFonts w:ascii="Calibri" w:eastAsia="Times New Roman" w:hAnsi="Calibri"/>
                <w:noProof/>
                <w:color w:val="000000" w:themeColor="text1"/>
                <w:lang w:eastAsia="en-GB"/>
              </w:rPr>
              <w:t>     </w:t>
            </w:r>
            <w:bookmarkEnd w:id="100"/>
            <w:bookmarkEnd w:id="101"/>
          </w:p>
        </w:tc>
        <w:tc>
          <w:tcPr>
            <w:tcW w:w="951" w:type="dxa"/>
            <w:tcBorders>
              <w:top w:val="nil"/>
              <w:left w:val="nil"/>
              <w:bottom w:val="single" w:sz="4" w:space="0" w:color="auto"/>
              <w:right w:val="single" w:sz="4" w:space="0" w:color="auto"/>
            </w:tcBorders>
            <w:vAlign w:val="center"/>
            <w:hideMark/>
          </w:tcPr>
          <w:p w14:paraId="3AA33B04" w14:textId="77777777" w:rsidR="006C5044" w:rsidRPr="006C5044" w:rsidRDefault="006C5044" w:rsidP="006C5044">
            <w:pPr>
              <w:widowControl/>
              <w:autoSpaceDE/>
              <w:autoSpaceDN/>
              <w:rPr>
                <w:rFonts w:ascii="Calibri" w:eastAsia="Times New Roman" w:hAnsi="Calibri" w:cs="Calibri"/>
                <w:color w:val="000000"/>
                <w:lang w:eastAsia="en-GB"/>
              </w:rPr>
            </w:pPr>
            <w:bookmarkStart w:id="102" w:name="Text41"/>
            <w:bookmarkStart w:id="103" w:name="RANGE!F5"/>
            <w:r w:rsidRPr="006C5044">
              <w:rPr>
                <w:rFonts w:ascii="Calibri" w:eastAsia="Times New Roman" w:hAnsi="Calibri"/>
                <w:noProof/>
                <w:color w:val="000000" w:themeColor="text1"/>
                <w:lang w:eastAsia="en-GB"/>
              </w:rPr>
              <w:t>     </w:t>
            </w:r>
            <w:bookmarkEnd w:id="102"/>
            <w:bookmarkEnd w:id="103"/>
          </w:p>
        </w:tc>
        <w:tc>
          <w:tcPr>
            <w:tcW w:w="774" w:type="dxa"/>
            <w:tcBorders>
              <w:top w:val="nil"/>
              <w:left w:val="nil"/>
              <w:bottom w:val="single" w:sz="4" w:space="0" w:color="auto"/>
              <w:right w:val="single" w:sz="4" w:space="0" w:color="auto"/>
            </w:tcBorders>
            <w:vAlign w:val="center"/>
            <w:hideMark/>
          </w:tcPr>
          <w:p w14:paraId="231BD003" w14:textId="77777777" w:rsidR="006C5044" w:rsidRPr="006C5044" w:rsidRDefault="006C5044" w:rsidP="006C5044">
            <w:pPr>
              <w:widowControl/>
              <w:autoSpaceDE/>
              <w:autoSpaceDN/>
              <w:rPr>
                <w:rFonts w:ascii="Calibri" w:eastAsia="Times New Roman" w:hAnsi="Calibri" w:cs="Calibri"/>
                <w:color w:val="000000"/>
                <w:lang w:eastAsia="en-GB"/>
              </w:rPr>
            </w:pPr>
            <w:bookmarkStart w:id="104" w:name="Text45"/>
            <w:bookmarkStart w:id="105" w:name="RANGE!G5"/>
            <w:r w:rsidRPr="006C5044">
              <w:rPr>
                <w:rFonts w:ascii="Calibri" w:eastAsia="Times New Roman" w:hAnsi="Calibri"/>
                <w:noProof/>
                <w:color w:val="000000" w:themeColor="text1"/>
                <w:lang w:eastAsia="en-GB"/>
              </w:rPr>
              <w:t>     </w:t>
            </w:r>
            <w:bookmarkEnd w:id="104"/>
            <w:bookmarkEnd w:id="105"/>
          </w:p>
        </w:tc>
      </w:tr>
      <w:tr w:rsidR="006C5044" w:rsidRPr="006C5044" w14:paraId="5DC14EAC" w14:textId="77777777" w:rsidTr="006C5044">
        <w:trPr>
          <w:trHeight w:val="288"/>
        </w:trPr>
        <w:tc>
          <w:tcPr>
            <w:tcW w:w="656" w:type="dxa"/>
            <w:tcBorders>
              <w:top w:val="nil"/>
              <w:left w:val="single" w:sz="4" w:space="0" w:color="auto"/>
              <w:bottom w:val="single" w:sz="4" w:space="0" w:color="auto"/>
              <w:right w:val="single" w:sz="4" w:space="0" w:color="auto"/>
            </w:tcBorders>
            <w:vAlign w:val="center"/>
            <w:hideMark/>
          </w:tcPr>
          <w:p w14:paraId="305A77A7" w14:textId="77777777" w:rsidR="006C5044" w:rsidRPr="006C5044" w:rsidRDefault="006C5044" w:rsidP="006C5044">
            <w:pPr>
              <w:widowControl/>
              <w:autoSpaceDE/>
              <w:autoSpaceDN/>
              <w:jc w:val="right"/>
              <w:rPr>
                <w:rFonts w:ascii="Calibri" w:eastAsia="Times New Roman" w:hAnsi="Calibri" w:cs="Calibri"/>
                <w:color w:val="000000"/>
                <w:lang w:eastAsia="en-GB"/>
              </w:rPr>
            </w:pPr>
            <w:r w:rsidRPr="006C5044">
              <w:rPr>
                <w:rFonts w:ascii="Calibri" w:eastAsia="Times New Roman" w:hAnsi="Calibri"/>
                <w:color w:val="000000" w:themeColor="text1"/>
                <w:lang w:eastAsia="en-GB"/>
              </w:rPr>
              <w:t>5</w:t>
            </w:r>
          </w:p>
        </w:tc>
        <w:tc>
          <w:tcPr>
            <w:tcW w:w="1308" w:type="dxa"/>
            <w:tcBorders>
              <w:top w:val="nil"/>
              <w:left w:val="nil"/>
              <w:bottom w:val="single" w:sz="4" w:space="0" w:color="auto"/>
              <w:right w:val="single" w:sz="4" w:space="0" w:color="auto"/>
            </w:tcBorders>
            <w:vAlign w:val="center"/>
            <w:hideMark/>
          </w:tcPr>
          <w:p w14:paraId="19AD1704" w14:textId="77777777" w:rsidR="006C5044" w:rsidRPr="006C5044" w:rsidRDefault="006C5044" w:rsidP="006C5044">
            <w:pPr>
              <w:widowControl/>
              <w:autoSpaceDE/>
              <w:autoSpaceDN/>
              <w:rPr>
                <w:rFonts w:ascii="Calibri" w:eastAsia="Times New Roman" w:hAnsi="Calibri" w:cs="Calibri"/>
                <w:color w:val="000000"/>
                <w:lang w:eastAsia="en-GB"/>
              </w:rPr>
            </w:pPr>
            <w:bookmarkStart w:id="106" w:name="Text46"/>
            <w:bookmarkStart w:id="107" w:name="RANGE!B6"/>
            <w:r w:rsidRPr="006C5044">
              <w:rPr>
                <w:rFonts w:ascii="Calibri" w:eastAsia="Times New Roman" w:hAnsi="Calibri"/>
                <w:noProof/>
                <w:color w:val="000000" w:themeColor="text1"/>
                <w:lang w:eastAsia="en-GB"/>
              </w:rPr>
              <w:t>     </w:t>
            </w:r>
            <w:bookmarkEnd w:id="106"/>
            <w:bookmarkEnd w:id="107"/>
          </w:p>
        </w:tc>
        <w:tc>
          <w:tcPr>
            <w:tcW w:w="907" w:type="dxa"/>
            <w:tcBorders>
              <w:top w:val="nil"/>
              <w:left w:val="nil"/>
              <w:bottom w:val="single" w:sz="4" w:space="0" w:color="auto"/>
              <w:right w:val="single" w:sz="4" w:space="0" w:color="auto"/>
            </w:tcBorders>
            <w:vAlign w:val="center"/>
            <w:hideMark/>
          </w:tcPr>
          <w:p w14:paraId="2058A3A9" w14:textId="77777777" w:rsidR="006C5044" w:rsidRPr="006C5044" w:rsidRDefault="006C5044" w:rsidP="006C5044">
            <w:pPr>
              <w:widowControl/>
              <w:autoSpaceDE/>
              <w:autoSpaceDN/>
              <w:rPr>
                <w:rFonts w:ascii="Calibri" w:eastAsia="Times New Roman" w:hAnsi="Calibri" w:cs="Calibri"/>
                <w:color w:val="000000"/>
                <w:lang w:eastAsia="en-GB"/>
              </w:rPr>
            </w:pPr>
            <w:bookmarkStart w:id="108" w:name="Text47"/>
            <w:bookmarkStart w:id="109" w:name="RANGE!C6"/>
            <w:r w:rsidRPr="006C5044">
              <w:rPr>
                <w:rFonts w:ascii="Calibri" w:eastAsia="Times New Roman" w:hAnsi="Calibri"/>
                <w:noProof/>
                <w:color w:val="000000" w:themeColor="text1"/>
                <w:lang w:eastAsia="en-GB"/>
              </w:rPr>
              <w:t>     </w:t>
            </w:r>
            <w:bookmarkEnd w:id="108"/>
            <w:bookmarkEnd w:id="109"/>
          </w:p>
        </w:tc>
        <w:tc>
          <w:tcPr>
            <w:tcW w:w="1536" w:type="dxa"/>
            <w:tcBorders>
              <w:top w:val="nil"/>
              <w:left w:val="nil"/>
              <w:bottom w:val="single" w:sz="4" w:space="0" w:color="auto"/>
              <w:right w:val="single" w:sz="4" w:space="0" w:color="auto"/>
            </w:tcBorders>
            <w:vAlign w:val="center"/>
            <w:hideMark/>
          </w:tcPr>
          <w:p w14:paraId="038B4E82" w14:textId="77777777" w:rsidR="006C5044" w:rsidRPr="006C5044" w:rsidRDefault="006C5044" w:rsidP="006C5044">
            <w:pPr>
              <w:widowControl/>
              <w:autoSpaceDE/>
              <w:autoSpaceDN/>
              <w:rPr>
                <w:rFonts w:ascii="Calibri" w:eastAsia="Times New Roman" w:hAnsi="Calibri" w:cs="Calibri"/>
                <w:color w:val="000000"/>
                <w:lang w:eastAsia="en-GB"/>
              </w:rPr>
            </w:pPr>
            <w:bookmarkStart w:id="110" w:name="Text48"/>
            <w:bookmarkStart w:id="111" w:name="RANGE!D6"/>
            <w:r w:rsidRPr="006C5044">
              <w:rPr>
                <w:rFonts w:ascii="Calibri" w:eastAsia="Times New Roman" w:hAnsi="Calibri"/>
                <w:noProof/>
                <w:color w:val="000000" w:themeColor="text1"/>
                <w:lang w:eastAsia="en-GB"/>
              </w:rPr>
              <w:t>     </w:t>
            </w:r>
            <w:bookmarkEnd w:id="110"/>
            <w:bookmarkEnd w:id="111"/>
          </w:p>
        </w:tc>
        <w:tc>
          <w:tcPr>
            <w:tcW w:w="928" w:type="dxa"/>
            <w:tcBorders>
              <w:top w:val="nil"/>
              <w:left w:val="nil"/>
              <w:bottom w:val="single" w:sz="4" w:space="0" w:color="auto"/>
              <w:right w:val="single" w:sz="4" w:space="0" w:color="auto"/>
            </w:tcBorders>
            <w:vAlign w:val="center"/>
            <w:hideMark/>
          </w:tcPr>
          <w:p w14:paraId="124F88FA" w14:textId="77777777" w:rsidR="006C5044" w:rsidRPr="006C5044" w:rsidRDefault="006C5044" w:rsidP="006C5044">
            <w:pPr>
              <w:widowControl/>
              <w:autoSpaceDE/>
              <w:autoSpaceDN/>
              <w:rPr>
                <w:rFonts w:ascii="Calibri" w:eastAsia="Times New Roman" w:hAnsi="Calibri" w:cs="Calibri"/>
                <w:color w:val="000000"/>
                <w:lang w:eastAsia="en-GB"/>
              </w:rPr>
            </w:pPr>
            <w:bookmarkStart w:id="112" w:name="Text49"/>
            <w:bookmarkStart w:id="113" w:name="RANGE!E6"/>
            <w:r w:rsidRPr="006C5044">
              <w:rPr>
                <w:rFonts w:ascii="Calibri" w:eastAsia="Times New Roman" w:hAnsi="Calibri"/>
                <w:noProof/>
                <w:color w:val="000000" w:themeColor="text1"/>
                <w:lang w:eastAsia="en-GB"/>
              </w:rPr>
              <w:t>     </w:t>
            </w:r>
            <w:bookmarkEnd w:id="112"/>
            <w:bookmarkEnd w:id="113"/>
          </w:p>
        </w:tc>
        <w:tc>
          <w:tcPr>
            <w:tcW w:w="951" w:type="dxa"/>
            <w:tcBorders>
              <w:top w:val="nil"/>
              <w:left w:val="nil"/>
              <w:bottom w:val="single" w:sz="4" w:space="0" w:color="auto"/>
              <w:right w:val="single" w:sz="4" w:space="0" w:color="auto"/>
            </w:tcBorders>
            <w:vAlign w:val="center"/>
            <w:hideMark/>
          </w:tcPr>
          <w:p w14:paraId="104697B2" w14:textId="77777777" w:rsidR="006C5044" w:rsidRPr="006C5044" w:rsidRDefault="006C5044" w:rsidP="006C5044">
            <w:pPr>
              <w:widowControl/>
              <w:autoSpaceDE/>
              <w:autoSpaceDN/>
              <w:rPr>
                <w:rFonts w:ascii="Calibri" w:eastAsia="Times New Roman" w:hAnsi="Calibri" w:cs="Calibri"/>
                <w:color w:val="000000"/>
                <w:lang w:eastAsia="en-GB"/>
              </w:rPr>
            </w:pPr>
            <w:bookmarkStart w:id="114" w:name="Text50"/>
            <w:bookmarkStart w:id="115" w:name="RANGE!F6"/>
            <w:r w:rsidRPr="006C5044">
              <w:rPr>
                <w:rFonts w:ascii="Calibri" w:eastAsia="Times New Roman" w:hAnsi="Calibri"/>
                <w:noProof/>
                <w:color w:val="000000" w:themeColor="text1"/>
                <w:lang w:eastAsia="en-GB"/>
              </w:rPr>
              <w:t>     </w:t>
            </w:r>
            <w:bookmarkEnd w:id="114"/>
            <w:bookmarkEnd w:id="115"/>
          </w:p>
        </w:tc>
        <w:tc>
          <w:tcPr>
            <w:tcW w:w="774" w:type="dxa"/>
            <w:tcBorders>
              <w:top w:val="nil"/>
              <w:left w:val="nil"/>
              <w:bottom w:val="single" w:sz="4" w:space="0" w:color="auto"/>
              <w:right w:val="single" w:sz="4" w:space="0" w:color="auto"/>
            </w:tcBorders>
            <w:vAlign w:val="center"/>
            <w:hideMark/>
          </w:tcPr>
          <w:p w14:paraId="7F3635F7" w14:textId="77777777" w:rsidR="006C5044" w:rsidRPr="006C5044" w:rsidRDefault="006C5044" w:rsidP="006C5044">
            <w:pPr>
              <w:widowControl/>
              <w:autoSpaceDE/>
              <w:autoSpaceDN/>
              <w:rPr>
                <w:rFonts w:ascii="Calibri" w:eastAsia="Times New Roman" w:hAnsi="Calibri" w:cs="Calibri"/>
                <w:color w:val="000000"/>
                <w:lang w:eastAsia="en-GB"/>
              </w:rPr>
            </w:pPr>
            <w:bookmarkStart w:id="116" w:name="Text51"/>
            <w:bookmarkStart w:id="117" w:name="RANGE!G6"/>
            <w:r w:rsidRPr="006C5044">
              <w:rPr>
                <w:rFonts w:ascii="Calibri" w:eastAsia="Times New Roman" w:hAnsi="Calibri"/>
                <w:noProof/>
                <w:color w:val="000000" w:themeColor="text1"/>
                <w:lang w:eastAsia="en-GB"/>
              </w:rPr>
              <w:t>     </w:t>
            </w:r>
            <w:bookmarkEnd w:id="116"/>
            <w:bookmarkEnd w:id="117"/>
          </w:p>
        </w:tc>
      </w:tr>
      <w:tr w:rsidR="006C5044" w:rsidRPr="006C5044" w14:paraId="09142561" w14:textId="77777777" w:rsidTr="006C5044">
        <w:trPr>
          <w:trHeight w:val="288"/>
        </w:trPr>
        <w:tc>
          <w:tcPr>
            <w:tcW w:w="656" w:type="dxa"/>
            <w:tcBorders>
              <w:top w:val="nil"/>
              <w:left w:val="single" w:sz="4" w:space="0" w:color="auto"/>
              <w:bottom w:val="single" w:sz="4" w:space="0" w:color="auto"/>
              <w:right w:val="single" w:sz="4" w:space="0" w:color="auto"/>
            </w:tcBorders>
            <w:vAlign w:val="center"/>
            <w:hideMark/>
          </w:tcPr>
          <w:p w14:paraId="5BF405C2" w14:textId="77777777" w:rsidR="006C5044" w:rsidRPr="006C5044" w:rsidRDefault="006C5044" w:rsidP="006C5044">
            <w:pPr>
              <w:widowControl/>
              <w:autoSpaceDE/>
              <w:autoSpaceDN/>
              <w:jc w:val="right"/>
              <w:rPr>
                <w:rFonts w:ascii="Calibri" w:eastAsia="Times New Roman" w:hAnsi="Calibri" w:cs="Calibri"/>
                <w:color w:val="000000"/>
                <w:lang w:eastAsia="en-GB"/>
              </w:rPr>
            </w:pPr>
            <w:r w:rsidRPr="006C5044">
              <w:rPr>
                <w:rFonts w:ascii="Calibri" w:eastAsia="Times New Roman" w:hAnsi="Calibri"/>
                <w:color w:val="000000" w:themeColor="text1"/>
                <w:lang w:eastAsia="en-GB"/>
              </w:rPr>
              <w:t>6</w:t>
            </w:r>
          </w:p>
        </w:tc>
        <w:tc>
          <w:tcPr>
            <w:tcW w:w="1308" w:type="dxa"/>
            <w:tcBorders>
              <w:top w:val="nil"/>
              <w:left w:val="nil"/>
              <w:bottom w:val="single" w:sz="4" w:space="0" w:color="auto"/>
              <w:right w:val="single" w:sz="4" w:space="0" w:color="auto"/>
            </w:tcBorders>
            <w:vAlign w:val="center"/>
            <w:hideMark/>
          </w:tcPr>
          <w:p w14:paraId="3B8DC52F" w14:textId="77777777" w:rsidR="006C5044" w:rsidRPr="006C5044" w:rsidRDefault="006C5044" w:rsidP="006C5044">
            <w:pPr>
              <w:widowControl/>
              <w:autoSpaceDE/>
              <w:autoSpaceDN/>
              <w:rPr>
                <w:rFonts w:ascii="Calibri" w:eastAsia="Times New Roman" w:hAnsi="Calibri" w:cs="Calibri"/>
                <w:color w:val="000000"/>
                <w:lang w:eastAsia="en-GB"/>
              </w:rPr>
            </w:pPr>
            <w:bookmarkStart w:id="118" w:name="Text52"/>
            <w:bookmarkStart w:id="119" w:name="RANGE!B7"/>
            <w:r w:rsidRPr="006C5044">
              <w:rPr>
                <w:rFonts w:ascii="Calibri" w:eastAsia="Times New Roman" w:hAnsi="Calibri"/>
                <w:noProof/>
                <w:color w:val="000000" w:themeColor="text1"/>
                <w:lang w:eastAsia="en-GB"/>
              </w:rPr>
              <w:t>     </w:t>
            </w:r>
            <w:bookmarkEnd w:id="118"/>
            <w:bookmarkEnd w:id="119"/>
          </w:p>
        </w:tc>
        <w:tc>
          <w:tcPr>
            <w:tcW w:w="907" w:type="dxa"/>
            <w:tcBorders>
              <w:top w:val="nil"/>
              <w:left w:val="nil"/>
              <w:bottom w:val="single" w:sz="4" w:space="0" w:color="auto"/>
              <w:right w:val="single" w:sz="4" w:space="0" w:color="auto"/>
            </w:tcBorders>
            <w:vAlign w:val="center"/>
            <w:hideMark/>
          </w:tcPr>
          <w:p w14:paraId="48D27085" w14:textId="77777777" w:rsidR="006C5044" w:rsidRPr="006C5044" w:rsidRDefault="006C5044" w:rsidP="006C5044">
            <w:pPr>
              <w:widowControl/>
              <w:autoSpaceDE/>
              <w:autoSpaceDN/>
              <w:rPr>
                <w:rFonts w:ascii="Calibri" w:eastAsia="Times New Roman" w:hAnsi="Calibri" w:cs="Calibri"/>
                <w:color w:val="000000"/>
                <w:lang w:eastAsia="en-GB"/>
              </w:rPr>
            </w:pPr>
            <w:bookmarkStart w:id="120" w:name="Text53"/>
            <w:bookmarkStart w:id="121" w:name="RANGE!C7"/>
            <w:r w:rsidRPr="006C5044">
              <w:rPr>
                <w:rFonts w:ascii="Calibri" w:eastAsia="Times New Roman" w:hAnsi="Calibri"/>
                <w:noProof/>
                <w:color w:val="000000" w:themeColor="text1"/>
                <w:lang w:eastAsia="en-GB"/>
              </w:rPr>
              <w:t>     </w:t>
            </w:r>
            <w:bookmarkEnd w:id="120"/>
            <w:bookmarkEnd w:id="121"/>
          </w:p>
        </w:tc>
        <w:tc>
          <w:tcPr>
            <w:tcW w:w="1536" w:type="dxa"/>
            <w:tcBorders>
              <w:top w:val="nil"/>
              <w:left w:val="nil"/>
              <w:bottom w:val="single" w:sz="4" w:space="0" w:color="auto"/>
              <w:right w:val="single" w:sz="4" w:space="0" w:color="auto"/>
            </w:tcBorders>
            <w:vAlign w:val="center"/>
            <w:hideMark/>
          </w:tcPr>
          <w:p w14:paraId="4C336CFE" w14:textId="77777777" w:rsidR="006C5044" w:rsidRPr="006C5044" w:rsidRDefault="006C5044" w:rsidP="006C5044">
            <w:pPr>
              <w:widowControl/>
              <w:autoSpaceDE/>
              <w:autoSpaceDN/>
              <w:rPr>
                <w:rFonts w:ascii="Calibri" w:eastAsia="Times New Roman" w:hAnsi="Calibri" w:cs="Calibri"/>
                <w:color w:val="000000"/>
                <w:lang w:eastAsia="en-GB"/>
              </w:rPr>
            </w:pPr>
            <w:bookmarkStart w:id="122" w:name="Text54"/>
            <w:bookmarkStart w:id="123" w:name="RANGE!D7"/>
            <w:r w:rsidRPr="006C5044">
              <w:rPr>
                <w:rFonts w:ascii="Calibri" w:eastAsia="Times New Roman" w:hAnsi="Calibri"/>
                <w:noProof/>
                <w:color w:val="000000" w:themeColor="text1"/>
                <w:lang w:eastAsia="en-GB"/>
              </w:rPr>
              <w:t>     </w:t>
            </w:r>
            <w:bookmarkEnd w:id="122"/>
            <w:bookmarkEnd w:id="123"/>
          </w:p>
        </w:tc>
        <w:tc>
          <w:tcPr>
            <w:tcW w:w="928" w:type="dxa"/>
            <w:tcBorders>
              <w:top w:val="nil"/>
              <w:left w:val="nil"/>
              <w:bottom w:val="single" w:sz="4" w:space="0" w:color="auto"/>
              <w:right w:val="single" w:sz="4" w:space="0" w:color="auto"/>
            </w:tcBorders>
            <w:vAlign w:val="center"/>
            <w:hideMark/>
          </w:tcPr>
          <w:p w14:paraId="6BE91B78" w14:textId="77777777" w:rsidR="006C5044" w:rsidRPr="006C5044" w:rsidRDefault="006C5044" w:rsidP="006C5044">
            <w:pPr>
              <w:widowControl/>
              <w:autoSpaceDE/>
              <w:autoSpaceDN/>
              <w:rPr>
                <w:rFonts w:ascii="Calibri" w:eastAsia="Times New Roman" w:hAnsi="Calibri" w:cs="Calibri"/>
                <w:color w:val="000000"/>
                <w:lang w:eastAsia="en-GB"/>
              </w:rPr>
            </w:pPr>
            <w:bookmarkStart w:id="124" w:name="Text55"/>
            <w:bookmarkStart w:id="125" w:name="RANGE!E7"/>
            <w:r w:rsidRPr="006C5044">
              <w:rPr>
                <w:rFonts w:ascii="Calibri" w:eastAsia="Times New Roman" w:hAnsi="Calibri"/>
                <w:noProof/>
                <w:color w:val="000000" w:themeColor="text1"/>
                <w:lang w:eastAsia="en-GB"/>
              </w:rPr>
              <w:t>     </w:t>
            </w:r>
            <w:bookmarkEnd w:id="124"/>
            <w:bookmarkEnd w:id="125"/>
          </w:p>
        </w:tc>
        <w:tc>
          <w:tcPr>
            <w:tcW w:w="951" w:type="dxa"/>
            <w:tcBorders>
              <w:top w:val="nil"/>
              <w:left w:val="nil"/>
              <w:bottom w:val="single" w:sz="4" w:space="0" w:color="auto"/>
              <w:right w:val="single" w:sz="4" w:space="0" w:color="auto"/>
            </w:tcBorders>
            <w:vAlign w:val="center"/>
            <w:hideMark/>
          </w:tcPr>
          <w:p w14:paraId="68CFCA92" w14:textId="77777777" w:rsidR="006C5044" w:rsidRPr="006C5044" w:rsidRDefault="006C5044" w:rsidP="006C5044">
            <w:pPr>
              <w:widowControl/>
              <w:autoSpaceDE/>
              <w:autoSpaceDN/>
              <w:rPr>
                <w:rFonts w:ascii="Calibri" w:eastAsia="Times New Roman" w:hAnsi="Calibri" w:cs="Calibri"/>
                <w:color w:val="000000"/>
                <w:lang w:eastAsia="en-GB"/>
              </w:rPr>
            </w:pPr>
            <w:bookmarkStart w:id="126" w:name="Text56"/>
            <w:bookmarkStart w:id="127" w:name="RANGE!F7"/>
            <w:r w:rsidRPr="006C5044">
              <w:rPr>
                <w:rFonts w:ascii="Calibri" w:eastAsia="Times New Roman" w:hAnsi="Calibri"/>
                <w:noProof/>
                <w:color w:val="000000" w:themeColor="text1"/>
                <w:lang w:eastAsia="en-GB"/>
              </w:rPr>
              <w:t>     </w:t>
            </w:r>
            <w:bookmarkEnd w:id="126"/>
            <w:bookmarkEnd w:id="127"/>
          </w:p>
        </w:tc>
        <w:tc>
          <w:tcPr>
            <w:tcW w:w="774" w:type="dxa"/>
            <w:tcBorders>
              <w:top w:val="nil"/>
              <w:left w:val="nil"/>
              <w:bottom w:val="single" w:sz="4" w:space="0" w:color="auto"/>
              <w:right w:val="single" w:sz="4" w:space="0" w:color="auto"/>
            </w:tcBorders>
            <w:vAlign w:val="center"/>
            <w:hideMark/>
          </w:tcPr>
          <w:p w14:paraId="069B262C" w14:textId="77777777" w:rsidR="006C5044" w:rsidRPr="006C5044" w:rsidRDefault="006C5044" w:rsidP="006C5044">
            <w:pPr>
              <w:widowControl/>
              <w:autoSpaceDE/>
              <w:autoSpaceDN/>
              <w:rPr>
                <w:rFonts w:ascii="Calibri" w:eastAsia="Times New Roman" w:hAnsi="Calibri" w:cs="Calibri"/>
                <w:color w:val="000000"/>
                <w:lang w:eastAsia="en-GB"/>
              </w:rPr>
            </w:pPr>
            <w:bookmarkStart w:id="128" w:name="Text57"/>
            <w:bookmarkStart w:id="129" w:name="RANGE!G7"/>
            <w:r w:rsidRPr="006C5044">
              <w:rPr>
                <w:rFonts w:ascii="Calibri" w:eastAsia="Times New Roman" w:hAnsi="Calibri"/>
                <w:noProof/>
                <w:color w:val="000000" w:themeColor="text1"/>
                <w:lang w:eastAsia="en-GB"/>
              </w:rPr>
              <w:t>     </w:t>
            </w:r>
            <w:bookmarkEnd w:id="128"/>
            <w:bookmarkEnd w:id="129"/>
          </w:p>
        </w:tc>
      </w:tr>
    </w:tbl>
    <w:p w14:paraId="61692B99" w14:textId="77777777" w:rsidR="00217F54" w:rsidRPr="00217F54" w:rsidRDefault="00217F54" w:rsidP="00217F54">
      <w:pPr>
        <w:spacing w:after="160" w:line="278" w:lineRule="auto"/>
        <w:ind w:left="720"/>
        <w:rPr>
          <w:b/>
        </w:rPr>
      </w:pPr>
    </w:p>
    <w:p w14:paraId="1ABA89F1" w14:textId="77777777" w:rsidR="00217F54" w:rsidRPr="00217F54" w:rsidRDefault="00217F54" w:rsidP="00217F54">
      <w:pPr>
        <w:spacing w:after="160" w:line="278" w:lineRule="auto"/>
        <w:ind w:left="720"/>
        <w:rPr>
          <w:b/>
        </w:rPr>
      </w:pPr>
    </w:p>
    <w:p w14:paraId="014A919C" w14:textId="77777777" w:rsidR="00217F54" w:rsidRPr="00217F54" w:rsidRDefault="00217F54" w:rsidP="00217F54">
      <w:pPr>
        <w:spacing w:after="160" w:line="278" w:lineRule="auto"/>
        <w:ind w:left="720"/>
      </w:pPr>
      <w:r w:rsidRPr="00217F54">
        <w:t xml:space="preserve">Send completed EIA to </w:t>
      </w:r>
      <w:hyperlink r:id="rId14" w:history="1">
        <w:r w:rsidRPr="00217F54">
          <w:rPr>
            <w:rStyle w:val="Hyperlink"/>
            <w:b/>
            <w:bCs/>
          </w:rPr>
          <w:t>elft.edi-team@nhs.net</w:t>
        </w:r>
      </w:hyperlink>
      <w:r w:rsidRPr="00217F54">
        <w:rPr>
          <w:b/>
          <w:bCs/>
        </w:rPr>
        <w:t>.</w:t>
      </w:r>
    </w:p>
    <w:p w14:paraId="12261BD3" w14:textId="77777777" w:rsidR="00217F54" w:rsidRPr="00217F54" w:rsidRDefault="00217F54" w:rsidP="00217F54">
      <w:pPr>
        <w:spacing w:after="160" w:line="278" w:lineRule="auto"/>
        <w:ind w:left="720"/>
        <w:rPr>
          <w:b/>
        </w:rPr>
      </w:pPr>
      <w:r w:rsidRPr="00217F54">
        <w:rPr>
          <w:b/>
        </w:rPr>
        <w:t>EIA Sign-off by Programme Equality Board:</w:t>
      </w:r>
    </w:p>
    <w:p w14:paraId="5B063146" w14:textId="77777777" w:rsidR="00217F54" w:rsidRPr="00217F54" w:rsidRDefault="00217F54" w:rsidP="00217F54">
      <w:pPr>
        <w:spacing w:after="160" w:line="278" w:lineRule="auto"/>
        <w:ind w:left="720"/>
        <w:rPr>
          <w:b/>
        </w:rPr>
      </w:pPr>
    </w:p>
    <w:tbl>
      <w:tblPr>
        <w:tblStyle w:val="TableGrid"/>
        <w:tblW w:w="10207" w:type="dxa"/>
        <w:tblInd w:w="-431" w:type="dxa"/>
        <w:tblLook w:val="04A0" w:firstRow="1" w:lastRow="0" w:firstColumn="1" w:lastColumn="0" w:noHBand="0" w:noVBand="1"/>
      </w:tblPr>
      <w:tblGrid>
        <w:gridCol w:w="3687"/>
        <w:gridCol w:w="3033"/>
        <w:gridCol w:w="3487"/>
      </w:tblGrid>
      <w:tr w:rsidR="00217F54" w:rsidRPr="00217F54" w14:paraId="118BB8B7" w14:textId="77777777">
        <w:trPr>
          <w:trHeight w:val="546"/>
        </w:trPr>
        <w:tc>
          <w:tcPr>
            <w:tcW w:w="3687" w:type="dxa"/>
            <w:tcBorders>
              <w:top w:val="single" w:sz="4" w:space="0" w:color="auto"/>
              <w:left w:val="single" w:sz="4" w:space="0" w:color="auto"/>
              <w:bottom w:val="single" w:sz="4" w:space="0" w:color="auto"/>
              <w:right w:val="single" w:sz="4" w:space="0" w:color="auto"/>
            </w:tcBorders>
            <w:vAlign w:val="center"/>
            <w:hideMark/>
          </w:tcPr>
          <w:p w14:paraId="179D34CB" w14:textId="77777777" w:rsidR="00217F54" w:rsidRPr="00217F54" w:rsidRDefault="00217F54" w:rsidP="00217F54">
            <w:pPr>
              <w:spacing w:after="160" w:line="278" w:lineRule="auto"/>
              <w:ind w:left="720"/>
            </w:pPr>
            <w:r w:rsidRPr="00217F54">
              <w:t>Has sufficient information been provided to approve the EIA?</w:t>
            </w:r>
          </w:p>
        </w:tc>
        <w:tc>
          <w:tcPr>
            <w:tcW w:w="3033" w:type="dxa"/>
            <w:tcBorders>
              <w:top w:val="single" w:sz="4" w:space="0" w:color="auto"/>
              <w:left w:val="single" w:sz="4" w:space="0" w:color="auto"/>
              <w:bottom w:val="single" w:sz="4" w:space="0" w:color="auto"/>
              <w:right w:val="single" w:sz="4" w:space="0" w:color="auto"/>
            </w:tcBorders>
            <w:vAlign w:val="center"/>
            <w:hideMark/>
          </w:tcPr>
          <w:p w14:paraId="04FF1030" w14:textId="77777777" w:rsidR="00217F54" w:rsidRPr="00217F54" w:rsidRDefault="00217F54" w:rsidP="00217F54">
            <w:pPr>
              <w:spacing w:after="160" w:line="278" w:lineRule="auto"/>
              <w:ind w:left="720"/>
            </w:pPr>
            <w:r w:rsidRPr="00217F54">
              <w:fldChar w:fldCharType="begin">
                <w:ffData>
                  <w:name w:val="Check53"/>
                  <w:enabled/>
                  <w:calcOnExit w:val="0"/>
                  <w:checkBox>
                    <w:sizeAuto/>
                    <w:default w:val="0"/>
                  </w:checkBox>
                </w:ffData>
              </w:fldChar>
            </w:r>
            <w:r w:rsidRPr="00217F54">
              <w:instrText xml:space="preserve"> FORMCHECKBOX </w:instrText>
            </w:r>
            <w:r w:rsidRPr="00217F54">
              <w:fldChar w:fldCharType="separate"/>
            </w:r>
            <w:r w:rsidRPr="00217F54">
              <w:fldChar w:fldCharType="end"/>
            </w:r>
            <w:r w:rsidRPr="00217F54">
              <w:t xml:space="preserve">     Yes</w:t>
            </w:r>
          </w:p>
        </w:tc>
        <w:tc>
          <w:tcPr>
            <w:tcW w:w="3487" w:type="dxa"/>
            <w:tcBorders>
              <w:top w:val="single" w:sz="4" w:space="0" w:color="auto"/>
              <w:left w:val="single" w:sz="4" w:space="0" w:color="auto"/>
              <w:bottom w:val="single" w:sz="4" w:space="0" w:color="auto"/>
              <w:right w:val="single" w:sz="4" w:space="0" w:color="auto"/>
            </w:tcBorders>
            <w:vAlign w:val="center"/>
            <w:hideMark/>
          </w:tcPr>
          <w:p w14:paraId="481CBD01" w14:textId="77777777" w:rsidR="00217F54" w:rsidRPr="00217F54" w:rsidRDefault="00217F54" w:rsidP="00217F54">
            <w:pPr>
              <w:spacing w:after="160" w:line="278" w:lineRule="auto"/>
              <w:ind w:left="720"/>
            </w:pPr>
            <w:r w:rsidRPr="00217F54">
              <w:fldChar w:fldCharType="begin">
                <w:ffData>
                  <w:name w:val="Check54"/>
                  <w:enabled/>
                  <w:calcOnExit w:val="0"/>
                  <w:checkBox>
                    <w:sizeAuto/>
                    <w:default w:val="0"/>
                  </w:checkBox>
                </w:ffData>
              </w:fldChar>
            </w:r>
            <w:r w:rsidRPr="00217F54">
              <w:instrText xml:space="preserve"> FORMCHECKBOX </w:instrText>
            </w:r>
            <w:r w:rsidRPr="00217F54">
              <w:fldChar w:fldCharType="separate"/>
            </w:r>
            <w:r w:rsidRPr="00217F54">
              <w:fldChar w:fldCharType="end"/>
            </w:r>
            <w:r w:rsidRPr="00217F54">
              <w:t xml:space="preserve">     No</w:t>
            </w:r>
          </w:p>
        </w:tc>
      </w:tr>
      <w:tr w:rsidR="00217F54" w:rsidRPr="00217F54" w14:paraId="5AA90396" w14:textId="77777777">
        <w:trPr>
          <w:trHeight w:val="412"/>
        </w:trPr>
        <w:tc>
          <w:tcPr>
            <w:tcW w:w="3687" w:type="dxa"/>
            <w:tcBorders>
              <w:top w:val="single" w:sz="4" w:space="0" w:color="auto"/>
              <w:left w:val="single" w:sz="4" w:space="0" w:color="auto"/>
              <w:bottom w:val="single" w:sz="4" w:space="0" w:color="auto"/>
              <w:right w:val="single" w:sz="4" w:space="0" w:color="auto"/>
            </w:tcBorders>
            <w:vAlign w:val="center"/>
            <w:hideMark/>
          </w:tcPr>
          <w:p w14:paraId="383A06CB" w14:textId="77777777" w:rsidR="00217F54" w:rsidRPr="00217F54" w:rsidRDefault="00217F54" w:rsidP="00217F54">
            <w:pPr>
              <w:spacing w:after="160" w:line="278" w:lineRule="auto"/>
              <w:ind w:left="720"/>
            </w:pPr>
            <w:r w:rsidRPr="00217F54">
              <w:t>Lead Name</w:t>
            </w:r>
          </w:p>
        </w:tc>
        <w:tc>
          <w:tcPr>
            <w:tcW w:w="6520" w:type="dxa"/>
            <w:gridSpan w:val="2"/>
            <w:tcBorders>
              <w:top w:val="single" w:sz="4" w:space="0" w:color="auto"/>
              <w:left w:val="single" w:sz="4" w:space="0" w:color="auto"/>
              <w:bottom w:val="single" w:sz="4" w:space="0" w:color="auto"/>
              <w:right w:val="single" w:sz="4" w:space="0" w:color="auto"/>
            </w:tcBorders>
            <w:hideMark/>
          </w:tcPr>
          <w:p w14:paraId="25236A12" w14:textId="77777777" w:rsidR="00217F54" w:rsidRPr="00217F54" w:rsidRDefault="00217F54" w:rsidP="00217F54">
            <w:pPr>
              <w:spacing w:after="160" w:line="278" w:lineRule="auto"/>
              <w:ind w:left="720"/>
            </w:pPr>
            <w:r w:rsidRPr="00217F54">
              <w:fldChar w:fldCharType="begin">
                <w:ffData>
                  <w:name w:val="Text14"/>
                  <w:enabled/>
                  <w:calcOnExit w:val="0"/>
                  <w:textInput/>
                </w:ffData>
              </w:fldChar>
            </w:r>
            <w:r w:rsidRPr="00217F54">
              <w:instrText xml:space="preserve"> FORMTEXT </w:instrText>
            </w:r>
            <w:r w:rsidRPr="00217F54">
              <w:fldChar w:fldCharType="separate"/>
            </w:r>
            <w:r w:rsidRPr="00217F54">
              <w:t> </w:t>
            </w:r>
            <w:r w:rsidRPr="00217F54">
              <w:t> </w:t>
            </w:r>
            <w:r w:rsidRPr="00217F54">
              <w:t> </w:t>
            </w:r>
            <w:r w:rsidRPr="00217F54">
              <w:t> </w:t>
            </w:r>
            <w:r w:rsidRPr="00217F54">
              <w:t> </w:t>
            </w:r>
            <w:r w:rsidRPr="00217F54">
              <w:fldChar w:fldCharType="end"/>
            </w:r>
          </w:p>
        </w:tc>
      </w:tr>
      <w:tr w:rsidR="00217F54" w:rsidRPr="00217F54" w14:paraId="39BC2E4C" w14:textId="77777777">
        <w:trPr>
          <w:trHeight w:val="419"/>
        </w:trPr>
        <w:tc>
          <w:tcPr>
            <w:tcW w:w="3687" w:type="dxa"/>
            <w:tcBorders>
              <w:top w:val="single" w:sz="4" w:space="0" w:color="auto"/>
              <w:left w:val="single" w:sz="4" w:space="0" w:color="auto"/>
              <w:bottom w:val="single" w:sz="4" w:space="0" w:color="auto"/>
              <w:right w:val="single" w:sz="4" w:space="0" w:color="auto"/>
            </w:tcBorders>
            <w:vAlign w:val="center"/>
            <w:hideMark/>
          </w:tcPr>
          <w:p w14:paraId="20FB8389" w14:textId="77777777" w:rsidR="00217F54" w:rsidRPr="00217F54" w:rsidRDefault="00217F54" w:rsidP="00217F54">
            <w:pPr>
              <w:spacing w:after="160" w:line="278" w:lineRule="auto"/>
              <w:ind w:left="720"/>
            </w:pPr>
            <w:r w:rsidRPr="00217F54">
              <w:t>Role</w:t>
            </w:r>
          </w:p>
        </w:tc>
        <w:tc>
          <w:tcPr>
            <w:tcW w:w="6520" w:type="dxa"/>
            <w:gridSpan w:val="2"/>
            <w:tcBorders>
              <w:top w:val="single" w:sz="4" w:space="0" w:color="auto"/>
              <w:left w:val="single" w:sz="4" w:space="0" w:color="auto"/>
              <w:bottom w:val="single" w:sz="4" w:space="0" w:color="auto"/>
              <w:right w:val="single" w:sz="4" w:space="0" w:color="auto"/>
            </w:tcBorders>
            <w:hideMark/>
          </w:tcPr>
          <w:p w14:paraId="6BF1E3C7" w14:textId="77777777" w:rsidR="00217F54" w:rsidRPr="00217F54" w:rsidRDefault="00217F54" w:rsidP="00217F54">
            <w:pPr>
              <w:spacing w:after="160" w:line="278" w:lineRule="auto"/>
              <w:ind w:left="720"/>
            </w:pPr>
            <w:r w:rsidRPr="00217F54">
              <w:fldChar w:fldCharType="begin">
                <w:ffData>
                  <w:name w:val="Text15"/>
                  <w:enabled/>
                  <w:calcOnExit w:val="0"/>
                  <w:textInput/>
                </w:ffData>
              </w:fldChar>
            </w:r>
            <w:r w:rsidRPr="00217F54">
              <w:instrText xml:space="preserve"> FORMTEXT </w:instrText>
            </w:r>
            <w:r w:rsidRPr="00217F54">
              <w:fldChar w:fldCharType="separate"/>
            </w:r>
            <w:r w:rsidRPr="00217F54">
              <w:t> </w:t>
            </w:r>
            <w:r w:rsidRPr="00217F54">
              <w:t> </w:t>
            </w:r>
            <w:r w:rsidRPr="00217F54">
              <w:t> </w:t>
            </w:r>
            <w:r w:rsidRPr="00217F54">
              <w:t> </w:t>
            </w:r>
            <w:r w:rsidRPr="00217F54">
              <w:t> </w:t>
            </w:r>
            <w:r w:rsidRPr="00217F54">
              <w:fldChar w:fldCharType="end"/>
            </w:r>
          </w:p>
        </w:tc>
      </w:tr>
      <w:tr w:rsidR="00217F54" w:rsidRPr="00217F54" w14:paraId="6ABD297A" w14:textId="77777777">
        <w:trPr>
          <w:trHeight w:val="411"/>
        </w:trPr>
        <w:tc>
          <w:tcPr>
            <w:tcW w:w="3687" w:type="dxa"/>
            <w:tcBorders>
              <w:top w:val="single" w:sz="4" w:space="0" w:color="auto"/>
              <w:left w:val="single" w:sz="4" w:space="0" w:color="auto"/>
              <w:bottom w:val="single" w:sz="4" w:space="0" w:color="auto"/>
              <w:right w:val="single" w:sz="4" w:space="0" w:color="auto"/>
            </w:tcBorders>
            <w:vAlign w:val="center"/>
            <w:hideMark/>
          </w:tcPr>
          <w:p w14:paraId="0348EDC2" w14:textId="77777777" w:rsidR="00217F54" w:rsidRPr="00217F54" w:rsidRDefault="00217F54" w:rsidP="00217F54">
            <w:pPr>
              <w:spacing w:after="160" w:line="278" w:lineRule="auto"/>
              <w:ind w:left="720"/>
            </w:pPr>
            <w:r w:rsidRPr="00217F54">
              <w:t>Date</w:t>
            </w:r>
          </w:p>
        </w:tc>
        <w:tc>
          <w:tcPr>
            <w:tcW w:w="6520" w:type="dxa"/>
            <w:gridSpan w:val="2"/>
            <w:tcBorders>
              <w:top w:val="single" w:sz="4" w:space="0" w:color="auto"/>
              <w:left w:val="single" w:sz="4" w:space="0" w:color="auto"/>
              <w:bottom w:val="single" w:sz="4" w:space="0" w:color="auto"/>
              <w:right w:val="single" w:sz="4" w:space="0" w:color="auto"/>
            </w:tcBorders>
            <w:hideMark/>
          </w:tcPr>
          <w:p w14:paraId="1FD5DE48" w14:textId="77777777" w:rsidR="00217F54" w:rsidRPr="00217F54" w:rsidRDefault="00217F54" w:rsidP="00217F54">
            <w:pPr>
              <w:spacing w:after="160" w:line="278" w:lineRule="auto"/>
              <w:ind w:left="720"/>
            </w:pPr>
            <w:r w:rsidRPr="00217F54">
              <w:fldChar w:fldCharType="begin">
                <w:ffData>
                  <w:name w:val="Text16"/>
                  <w:enabled/>
                  <w:calcOnExit w:val="0"/>
                  <w:textInput/>
                </w:ffData>
              </w:fldChar>
            </w:r>
            <w:r w:rsidRPr="00217F54">
              <w:instrText xml:space="preserve"> FORMTEXT </w:instrText>
            </w:r>
            <w:r w:rsidRPr="00217F54">
              <w:fldChar w:fldCharType="separate"/>
            </w:r>
            <w:r w:rsidRPr="00217F54">
              <w:t> </w:t>
            </w:r>
            <w:r w:rsidRPr="00217F54">
              <w:t> </w:t>
            </w:r>
            <w:r w:rsidRPr="00217F54">
              <w:t> </w:t>
            </w:r>
            <w:r w:rsidRPr="00217F54">
              <w:t> </w:t>
            </w:r>
            <w:r w:rsidRPr="00217F54">
              <w:t> </w:t>
            </w:r>
            <w:r w:rsidRPr="00217F54">
              <w:fldChar w:fldCharType="end"/>
            </w:r>
          </w:p>
        </w:tc>
      </w:tr>
    </w:tbl>
    <w:p w14:paraId="496A8A47" w14:textId="77777777" w:rsidR="00AC3FFF" w:rsidRPr="00A65862" w:rsidRDefault="00AC3FFF" w:rsidP="00883D89">
      <w:pPr>
        <w:ind w:right="1041"/>
      </w:pPr>
    </w:p>
    <w:sectPr w:rsidR="00AC3FFF" w:rsidRPr="00A65862" w:rsidSect="00EA58EC">
      <w:type w:val="continuous"/>
      <w:pgSz w:w="11910" w:h="16840"/>
      <w:pgMar w:top="1134" w:right="1137" w:bottom="1134" w:left="1134" w:header="0" w:footer="5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B495" w14:textId="77777777" w:rsidR="005E503D" w:rsidRPr="00FA2D66" w:rsidRDefault="005E503D">
      <w:r w:rsidRPr="00FA2D66">
        <w:separator/>
      </w:r>
    </w:p>
  </w:endnote>
  <w:endnote w:type="continuationSeparator" w:id="0">
    <w:p w14:paraId="0492F15D" w14:textId="77777777" w:rsidR="005E503D" w:rsidRPr="00FA2D66" w:rsidRDefault="005E503D">
      <w:r w:rsidRPr="00FA2D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786261"/>
      <w:docPartObj>
        <w:docPartGallery w:val="Page Numbers (Bottom of Page)"/>
        <w:docPartUnique/>
      </w:docPartObj>
    </w:sdtPr>
    <w:sdtEndPr>
      <w:rPr>
        <w:noProof/>
      </w:rPr>
    </w:sdtEndPr>
    <w:sdtContent>
      <w:p w14:paraId="06294DA8" w14:textId="703C06BD" w:rsidR="00EE0A19" w:rsidRDefault="00EE0A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EF7B05" w14:textId="78DC8A3B" w:rsidR="00B950AD" w:rsidRPr="00FA2D66" w:rsidRDefault="00B950A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705C" w14:textId="77777777" w:rsidR="005E503D" w:rsidRPr="00FA2D66" w:rsidRDefault="005E503D">
      <w:r w:rsidRPr="00FA2D66">
        <w:separator/>
      </w:r>
    </w:p>
  </w:footnote>
  <w:footnote w:type="continuationSeparator" w:id="0">
    <w:p w14:paraId="3A574BBC" w14:textId="77777777" w:rsidR="005E503D" w:rsidRPr="00FA2D66" w:rsidRDefault="005E503D">
      <w:r w:rsidRPr="00FA2D6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C83"/>
    <w:multiLevelType w:val="multilevel"/>
    <w:tmpl w:val="0DBE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13433"/>
    <w:multiLevelType w:val="multilevel"/>
    <w:tmpl w:val="9AB6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F006A"/>
    <w:multiLevelType w:val="multilevel"/>
    <w:tmpl w:val="FE9C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31E21"/>
    <w:multiLevelType w:val="multilevel"/>
    <w:tmpl w:val="1368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E6440"/>
    <w:multiLevelType w:val="multilevel"/>
    <w:tmpl w:val="6F52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67D3B"/>
    <w:multiLevelType w:val="multilevel"/>
    <w:tmpl w:val="191A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51FC0"/>
    <w:multiLevelType w:val="multilevel"/>
    <w:tmpl w:val="8CBA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E43FC"/>
    <w:multiLevelType w:val="multilevel"/>
    <w:tmpl w:val="CE06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C0A02"/>
    <w:multiLevelType w:val="multilevel"/>
    <w:tmpl w:val="3EC0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B50DB2"/>
    <w:multiLevelType w:val="multilevel"/>
    <w:tmpl w:val="2F9A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A129D"/>
    <w:multiLevelType w:val="multilevel"/>
    <w:tmpl w:val="87FEB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9454A6"/>
    <w:multiLevelType w:val="multilevel"/>
    <w:tmpl w:val="67FC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8E2070"/>
    <w:multiLevelType w:val="multilevel"/>
    <w:tmpl w:val="1CC4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97116"/>
    <w:multiLevelType w:val="multilevel"/>
    <w:tmpl w:val="6AF8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D44F6F"/>
    <w:multiLevelType w:val="multilevel"/>
    <w:tmpl w:val="5C16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35584F"/>
    <w:multiLevelType w:val="hybridMultilevel"/>
    <w:tmpl w:val="813C4AF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1E3E6669"/>
    <w:multiLevelType w:val="multilevel"/>
    <w:tmpl w:val="18AE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234A3E"/>
    <w:multiLevelType w:val="multilevel"/>
    <w:tmpl w:val="05B4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7C5355"/>
    <w:multiLevelType w:val="multilevel"/>
    <w:tmpl w:val="6756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DA7E9C"/>
    <w:multiLevelType w:val="multilevel"/>
    <w:tmpl w:val="D32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C41949"/>
    <w:multiLevelType w:val="multilevel"/>
    <w:tmpl w:val="847C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DF1D26"/>
    <w:multiLevelType w:val="multilevel"/>
    <w:tmpl w:val="D010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BE09A6"/>
    <w:multiLevelType w:val="multilevel"/>
    <w:tmpl w:val="87D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BC5088"/>
    <w:multiLevelType w:val="multilevel"/>
    <w:tmpl w:val="6FC6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D57ED2"/>
    <w:multiLevelType w:val="multilevel"/>
    <w:tmpl w:val="2460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DD26E7"/>
    <w:multiLevelType w:val="multilevel"/>
    <w:tmpl w:val="292E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6751D5"/>
    <w:multiLevelType w:val="multilevel"/>
    <w:tmpl w:val="3FC6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3243D0"/>
    <w:multiLevelType w:val="multilevel"/>
    <w:tmpl w:val="92D0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D40BA6"/>
    <w:multiLevelType w:val="multilevel"/>
    <w:tmpl w:val="0DFA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F2945"/>
    <w:multiLevelType w:val="multilevel"/>
    <w:tmpl w:val="0B7A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9260F8"/>
    <w:multiLevelType w:val="multilevel"/>
    <w:tmpl w:val="C690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5757B8"/>
    <w:multiLevelType w:val="multilevel"/>
    <w:tmpl w:val="0356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3D6544"/>
    <w:multiLevelType w:val="multilevel"/>
    <w:tmpl w:val="70BC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DF03A7"/>
    <w:multiLevelType w:val="multilevel"/>
    <w:tmpl w:val="95FE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814C35"/>
    <w:multiLevelType w:val="multilevel"/>
    <w:tmpl w:val="900E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451756"/>
    <w:multiLevelType w:val="multilevel"/>
    <w:tmpl w:val="EC08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A25CA4"/>
    <w:multiLevelType w:val="multilevel"/>
    <w:tmpl w:val="ABBE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122D87"/>
    <w:multiLevelType w:val="multilevel"/>
    <w:tmpl w:val="98B4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15224C"/>
    <w:multiLevelType w:val="hybridMultilevel"/>
    <w:tmpl w:val="CBDA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4315A12"/>
    <w:multiLevelType w:val="hybridMultilevel"/>
    <w:tmpl w:val="31168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5504E1F"/>
    <w:multiLevelType w:val="multilevel"/>
    <w:tmpl w:val="9AD6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4C1A26"/>
    <w:multiLevelType w:val="multilevel"/>
    <w:tmpl w:val="D762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0D09EA"/>
    <w:multiLevelType w:val="multilevel"/>
    <w:tmpl w:val="2FD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6E19F5"/>
    <w:multiLevelType w:val="multilevel"/>
    <w:tmpl w:val="E90A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6740A5"/>
    <w:multiLevelType w:val="multilevel"/>
    <w:tmpl w:val="8FD6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AC51F93"/>
    <w:multiLevelType w:val="multilevel"/>
    <w:tmpl w:val="20D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C341E1"/>
    <w:multiLevelType w:val="multilevel"/>
    <w:tmpl w:val="0F90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4A36F9"/>
    <w:multiLevelType w:val="multilevel"/>
    <w:tmpl w:val="6D22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7342FB"/>
    <w:multiLevelType w:val="multilevel"/>
    <w:tmpl w:val="8F78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201916"/>
    <w:multiLevelType w:val="multilevel"/>
    <w:tmpl w:val="37E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5E4B7A"/>
    <w:multiLevelType w:val="multilevel"/>
    <w:tmpl w:val="B13E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27737A"/>
    <w:multiLevelType w:val="multilevel"/>
    <w:tmpl w:val="E5E8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351937"/>
    <w:multiLevelType w:val="hybridMultilevel"/>
    <w:tmpl w:val="15EAF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572565B7"/>
    <w:multiLevelType w:val="multilevel"/>
    <w:tmpl w:val="D2F0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EB29C2"/>
    <w:multiLevelType w:val="multilevel"/>
    <w:tmpl w:val="6932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8F1F15"/>
    <w:multiLevelType w:val="multilevel"/>
    <w:tmpl w:val="559A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CD32AA"/>
    <w:multiLevelType w:val="multilevel"/>
    <w:tmpl w:val="BD80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615F9C"/>
    <w:multiLevelType w:val="multilevel"/>
    <w:tmpl w:val="4172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932D5F"/>
    <w:multiLevelType w:val="multilevel"/>
    <w:tmpl w:val="98A0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2397082"/>
    <w:multiLevelType w:val="multilevel"/>
    <w:tmpl w:val="0F76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34C2124"/>
    <w:multiLevelType w:val="multilevel"/>
    <w:tmpl w:val="49DE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CF159F"/>
    <w:multiLevelType w:val="multilevel"/>
    <w:tmpl w:val="30802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5D84EAB"/>
    <w:multiLevelType w:val="multilevel"/>
    <w:tmpl w:val="6A00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497A94"/>
    <w:multiLevelType w:val="multilevel"/>
    <w:tmpl w:val="AB62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6468F8"/>
    <w:multiLevelType w:val="multilevel"/>
    <w:tmpl w:val="7180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0D3687"/>
    <w:multiLevelType w:val="multilevel"/>
    <w:tmpl w:val="4FB2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7D0309"/>
    <w:multiLevelType w:val="multilevel"/>
    <w:tmpl w:val="35F2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877B12"/>
    <w:multiLevelType w:val="multilevel"/>
    <w:tmpl w:val="89D0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A739CB"/>
    <w:multiLevelType w:val="multilevel"/>
    <w:tmpl w:val="9BC2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7624FB"/>
    <w:multiLevelType w:val="multilevel"/>
    <w:tmpl w:val="B88A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256200"/>
    <w:multiLevelType w:val="multilevel"/>
    <w:tmpl w:val="A6A8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261312A"/>
    <w:multiLevelType w:val="multilevel"/>
    <w:tmpl w:val="A2DA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266151A"/>
    <w:multiLevelType w:val="multilevel"/>
    <w:tmpl w:val="5740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F18839"/>
    <w:multiLevelType w:val="hybridMultilevel"/>
    <w:tmpl w:val="B412AAC6"/>
    <w:lvl w:ilvl="0" w:tplc="0300704E">
      <w:start w:val="1"/>
      <w:numFmt w:val="bullet"/>
      <w:lvlText w:val=""/>
      <w:lvlJc w:val="left"/>
      <w:pPr>
        <w:ind w:left="720" w:hanging="360"/>
      </w:pPr>
      <w:rPr>
        <w:rFonts w:ascii="Symbol" w:hAnsi="Symbol" w:hint="default"/>
      </w:rPr>
    </w:lvl>
    <w:lvl w:ilvl="1" w:tplc="CFBAA7BC">
      <w:start w:val="1"/>
      <w:numFmt w:val="bullet"/>
      <w:lvlText w:val="o"/>
      <w:lvlJc w:val="left"/>
      <w:pPr>
        <w:ind w:left="1440" w:hanging="360"/>
      </w:pPr>
      <w:rPr>
        <w:rFonts w:ascii="Courier New" w:hAnsi="Courier New" w:cs="Times New Roman" w:hint="default"/>
      </w:rPr>
    </w:lvl>
    <w:lvl w:ilvl="2" w:tplc="40D6A80A">
      <w:start w:val="1"/>
      <w:numFmt w:val="bullet"/>
      <w:lvlText w:val=""/>
      <w:lvlJc w:val="left"/>
      <w:pPr>
        <w:ind w:left="2160" w:hanging="360"/>
      </w:pPr>
      <w:rPr>
        <w:rFonts w:ascii="Wingdings" w:hAnsi="Wingdings" w:hint="default"/>
      </w:rPr>
    </w:lvl>
    <w:lvl w:ilvl="3" w:tplc="057E2602">
      <w:start w:val="1"/>
      <w:numFmt w:val="bullet"/>
      <w:lvlText w:val=""/>
      <w:lvlJc w:val="left"/>
      <w:pPr>
        <w:ind w:left="2880" w:hanging="360"/>
      </w:pPr>
      <w:rPr>
        <w:rFonts w:ascii="Symbol" w:hAnsi="Symbol" w:hint="default"/>
      </w:rPr>
    </w:lvl>
    <w:lvl w:ilvl="4" w:tplc="881C1004">
      <w:start w:val="1"/>
      <w:numFmt w:val="bullet"/>
      <w:lvlText w:val="o"/>
      <w:lvlJc w:val="left"/>
      <w:pPr>
        <w:ind w:left="3600" w:hanging="360"/>
      </w:pPr>
      <w:rPr>
        <w:rFonts w:ascii="Courier New" w:hAnsi="Courier New" w:cs="Times New Roman" w:hint="default"/>
      </w:rPr>
    </w:lvl>
    <w:lvl w:ilvl="5" w:tplc="CF928E2C">
      <w:start w:val="1"/>
      <w:numFmt w:val="bullet"/>
      <w:lvlText w:val=""/>
      <w:lvlJc w:val="left"/>
      <w:pPr>
        <w:ind w:left="4320" w:hanging="360"/>
      </w:pPr>
      <w:rPr>
        <w:rFonts w:ascii="Wingdings" w:hAnsi="Wingdings" w:hint="default"/>
      </w:rPr>
    </w:lvl>
    <w:lvl w:ilvl="6" w:tplc="D666B5E8">
      <w:start w:val="1"/>
      <w:numFmt w:val="bullet"/>
      <w:lvlText w:val=""/>
      <w:lvlJc w:val="left"/>
      <w:pPr>
        <w:ind w:left="5040" w:hanging="360"/>
      </w:pPr>
      <w:rPr>
        <w:rFonts w:ascii="Symbol" w:hAnsi="Symbol" w:hint="default"/>
      </w:rPr>
    </w:lvl>
    <w:lvl w:ilvl="7" w:tplc="1BE46648">
      <w:start w:val="1"/>
      <w:numFmt w:val="bullet"/>
      <w:lvlText w:val="o"/>
      <w:lvlJc w:val="left"/>
      <w:pPr>
        <w:ind w:left="5760" w:hanging="360"/>
      </w:pPr>
      <w:rPr>
        <w:rFonts w:ascii="Courier New" w:hAnsi="Courier New" w:cs="Times New Roman" w:hint="default"/>
      </w:rPr>
    </w:lvl>
    <w:lvl w:ilvl="8" w:tplc="54D6FDC2">
      <w:start w:val="1"/>
      <w:numFmt w:val="bullet"/>
      <w:lvlText w:val=""/>
      <w:lvlJc w:val="left"/>
      <w:pPr>
        <w:ind w:left="6480" w:hanging="360"/>
      </w:pPr>
      <w:rPr>
        <w:rFonts w:ascii="Wingdings" w:hAnsi="Wingdings" w:hint="default"/>
      </w:rPr>
    </w:lvl>
  </w:abstractNum>
  <w:abstractNum w:abstractNumId="74" w15:restartNumberingAfterBreak="0">
    <w:nsid w:val="76A01759"/>
    <w:multiLevelType w:val="multilevel"/>
    <w:tmpl w:val="DB9E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BC916BF"/>
    <w:multiLevelType w:val="multilevel"/>
    <w:tmpl w:val="9E40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EB46CD"/>
    <w:multiLevelType w:val="multilevel"/>
    <w:tmpl w:val="EF6A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71876">
    <w:abstractNumId w:val="33"/>
  </w:num>
  <w:num w:numId="2" w16cid:durableId="1974481102">
    <w:abstractNumId w:val="19"/>
  </w:num>
  <w:num w:numId="3" w16cid:durableId="1766342484">
    <w:abstractNumId w:val="8"/>
  </w:num>
  <w:num w:numId="4" w16cid:durableId="114099469">
    <w:abstractNumId w:val="42"/>
  </w:num>
  <w:num w:numId="5" w16cid:durableId="1442650423">
    <w:abstractNumId w:val="70"/>
  </w:num>
  <w:num w:numId="6" w16cid:durableId="944119771">
    <w:abstractNumId w:val="13"/>
  </w:num>
  <w:num w:numId="7" w16cid:durableId="1298681505">
    <w:abstractNumId w:val="46"/>
  </w:num>
  <w:num w:numId="8" w16cid:durableId="955793680">
    <w:abstractNumId w:val="26"/>
  </w:num>
  <w:num w:numId="9" w16cid:durableId="4290651">
    <w:abstractNumId w:val="27"/>
  </w:num>
  <w:num w:numId="10" w16cid:durableId="1660376691">
    <w:abstractNumId w:val="14"/>
  </w:num>
  <w:num w:numId="11" w16cid:durableId="1903831350">
    <w:abstractNumId w:val="35"/>
  </w:num>
  <w:num w:numId="12" w16cid:durableId="1244335444">
    <w:abstractNumId w:val="66"/>
  </w:num>
  <w:num w:numId="13" w16cid:durableId="1480269472">
    <w:abstractNumId w:val="6"/>
  </w:num>
  <w:num w:numId="14" w16cid:durableId="632901848">
    <w:abstractNumId w:val="16"/>
  </w:num>
  <w:num w:numId="15" w16cid:durableId="597250064">
    <w:abstractNumId w:val="29"/>
  </w:num>
  <w:num w:numId="16" w16cid:durableId="451243618">
    <w:abstractNumId w:val="25"/>
  </w:num>
  <w:num w:numId="17" w16cid:durableId="1394742503">
    <w:abstractNumId w:val="63"/>
  </w:num>
  <w:num w:numId="18" w16cid:durableId="1998917808">
    <w:abstractNumId w:val="12"/>
  </w:num>
  <w:num w:numId="19" w16cid:durableId="1056507286">
    <w:abstractNumId w:val="60"/>
  </w:num>
  <w:num w:numId="20" w16cid:durableId="1657759050">
    <w:abstractNumId w:val="0"/>
  </w:num>
  <w:num w:numId="21" w16cid:durableId="310713842">
    <w:abstractNumId w:val="18"/>
  </w:num>
  <w:num w:numId="22" w16cid:durableId="1880702358">
    <w:abstractNumId w:val="3"/>
  </w:num>
  <w:num w:numId="23" w16cid:durableId="1712417090">
    <w:abstractNumId w:val="68"/>
  </w:num>
  <w:num w:numId="24" w16cid:durableId="176819307">
    <w:abstractNumId w:val="55"/>
  </w:num>
  <w:num w:numId="25" w16cid:durableId="1558203849">
    <w:abstractNumId w:val="11"/>
  </w:num>
  <w:num w:numId="26" w16cid:durableId="1383017026">
    <w:abstractNumId w:val="48"/>
  </w:num>
  <w:num w:numId="27" w16cid:durableId="1591423283">
    <w:abstractNumId w:val="7"/>
  </w:num>
  <w:num w:numId="28" w16cid:durableId="241260992">
    <w:abstractNumId w:val="31"/>
  </w:num>
  <w:num w:numId="29" w16cid:durableId="992217033">
    <w:abstractNumId w:val="75"/>
  </w:num>
  <w:num w:numId="30" w16cid:durableId="790981806">
    <w:abstractNumId w:val="61"/>
  </w:num>
  <w:num w:numId="31" w16cid:durableId="1230648557">
    <w:abstractNumId w:val="45"/>
  </w:num>
  <w:num w:numId="32" w16cid:durableId="371658962">
    <w:abstractNumId w:val="37"/>
  </w:num>
  <w:num w:numId="33" w16cid:durableId="506134672">
    <w:abstractNumId w:val="74"/>
  </w:num>
  <w:num w:numId="34" w16cid:durableId="1420903747">
    <w:abstractNumId w:val="34"/>
  </w:num>
  <w:num w:numId="35" w16cid:durableId="2114858946">
    <w:abstractNumId w:val="64"/>
  </w:num>
  <w:num w:numId="36" w16cid:durableId="369455199">
    <w:abstractNumId w:val="54"/>
  </w:num>
  <w:num w:numId="37" w16cid:durableId="834495023">
    <w:abstractNumId w:val="40"/>
  </w:num>
  <w:num w:numId="38" w16cid:durableId="1004865517">
    <w:abstractNumId w:val="59"/>
  </w:num>
  <w:num w:numId="39" w16cid:durableId="1940332114">
    <w:abstractNumId w:val="41"/>
  </w:num>
  <w:num w:numId="40" w16cid:durableId="1147743985">
    <w:abstractNumId w:val="72"/>
  </w:num>
  <w:num w:numId="41" w16cid:durableId="1635989328">
    <w:abstractNumId w:val="17"/>
  </w:num>
  <w:num w:numId="42" w16cid:durableId="1199901276">
    <w:abstractNumId w:val="23"/>
  </w:num>
  <w:num w:numId="43" w16cid:durableId="1339430088">
    <w:abstractNumId w:val="21"/>
  </w:num>
  <w:num w:numId="44" w16cid:durableId="1118984781">
    <w:abstractNumId w:val="69"/>
  </w:num>
  <w:num w:numId="45" w16cid:durableId="88164396">
    <w:abstractNumId w:val="4"/>
  </w:num>
  <w:num w:numId="46" w16cid:durableId="1097404522">
    <w:abstractNumId w:val="5"/>
  </w:num>
  <w:num w:numId="47" w16cid:durableId="1316421743">
    <w:abstractNumId w:val="56"/>
  </w:num>
  <w:num w:numId="48" w16cid:durableId="1441026934">
    <w:abstractNumId w:val="36"/>
  </w:num>
  <w:num w:numId="49" w16cid:durableId="1517117221">
    <w:abstractNumId w:val="22"/>
  </w:num>
  <w:num w:numId="50" w16cid:durableId="42027012">
    <w:abstractNumId w:val="53"/>
  </w:num>
  <w:num w:numId="51" w16cid:durableId="1035233188">
    <w:abstractNumId w:val="10"/>
  </w:num>
  <w:num w:numId="52" w16cid:durableId="1367947042">
    <w:abstractNumId w:val="30"/>
  </w:num>
  <w:num w:numId="53" w16cid:durableId="1934168876">
    <w:abstractNumId w:val="49"/>
  </w:num>
  <w:num w:numId="54" w16cid:durableId="814026608">
    <w:abstractNumId w:val="20"/>
  </w:num>
  <w:num w:numId="55" w16cid:durableId="723681233">
    <w:abstractNumId w:val="57"/>
  </w:num>
  <w:num w:numId="56" w16cid:durableId="555703340">
    <w:abstractNumId w:val="50"/>
  </w:num>
  <w:num w:numId="57" w16cid:durableId="188027022">
    <w:abstractNumId w:val="51"/>
  </w:num>
  <w:num w:numId="58" w16cid:durableId="692651684">
    <w:abstractNumId w:val="28"/>
  </w:num>
  <w:num w:numId="59" w16cid:durableId="1587961160">
    <w:abstractNumId w:val="65"/>
  </w:num>
  <w:num w:numId="60" w16cid:durableId="1597402077">
    <w:abstractNumId w:val="67"/>
  </w:num>
  <w:num w:numId="61" w16cid:durableId="305552956">
    <w:abstractNumId w:val="47"/>
  </w:num>
  <w:num w:numId="62" w16cid:durableId="651912167">
    <w:abstractNumId w:val="1"/>
  </w:num>
  <w:num w:numId="63" w16cid:durableId="727799473">
    <w:abstractNumId w:val="62"/>
  </w:num>
  <w:num w:numId="64" w16cid:durableId="1019352372">
    <w:abstractNumId w:val="76"/>
  </w:num>
  <w:num w:numId="65" w16cid:durableId="656765552">
    <w:abstractNumId w:val="24"/>
  </w:num>
  <w:num w:numId="66" w16cid:durableId="132063237">
    <w:abstractNumId w:val="2"/>
  </w:num>
  <w:num w:numId="67" w16cid:durableId="598490707">
    <w:abstractNumId w:val="44"/>
  </w:num>
  <w:num w:numId="68" w16cid:durableId="1930191069">
    <w:abstractNumId w:val="71"/>
  </w:num>
  <w:num w:numId="69" w16cid:durableId="1600019901">
    <w:abstractNumId w:val="43"/>
  </w:num>
  <w:num w:numId="70" w16cid:durableId="687682164">
    <w:abstractNumId w:val="58"/>
  </w:num>
  <w:num w:numId="71" w16cid:durableId="1443838734">
    <w:abstractNumId w:val="32"/>
  </w:num>
  <w:num w:numId="72" w16cid:durableId="419521070">
    <w:abstractNumId w:val="38"/>
  </w:num>
  <w:num w:numId="73" w16cid:durableId="1050299472">
    <w:abstractNumId w:val="9"/>
  </w:num>
  <w:num w:numId="74" w16cid:durableId="20240908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74507366">
    <w:abstractNumId w:val="73"/>
  </w:num>
  <w:num w:numId="76" w16cid:durableId="321734195">
    <w:abstractNumId w:val="52"/>
  </w:num>
  <w:num w:numId="77" w16cid:durableId="2095515128">
    <w:abstractNumId w:val="3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AD"/>
    <w:rsid w:val="00010E1F"/>
    <w:rsid w:val="00022533"/>
    <w:rsid w:val="000225EF"/>
    <w:rsid w:val="000235DD"/>
    <w:rsid w:val="000254CF"/>
    <w:rsid w:val="000328EB"/>
    <w:rsid w:val="00036529"/>
    <w:rsid w:val="0005027D"/>
    <w:rsid w:val="0005305A"/>
    <w:rsid w:val="00065A78"/>
    <w:rsid w:val="0006636A"/>
    <w:rsid w:val="00066C4A"/>
    <w:rsid w:val="00071B97"/>
    <w:rsid w:val="0007696A"/>
    <w:rsid w:val="00085528"/>
    <w:rsid w:val="00086946"/>
    <w:rsid w:val="000934CA"/>
    <w:rsid w:val="000A526D"/>
    <w:rsid w:val="000A7D77"/>
    <w:rsid w:val="000B1BBC"/>
    <w:rsid w:val="000B4EC9"/>
    <w:rsid w:val="000C3237"/>
    <w:rsid w:val="000C44AC"/>
    <w:rsid w:val="000D0139"/>
    <w:rsid w:val="000D1628"/>
    <w:rsid w:val="000D16FE"/>
    <w:rsid w:val="000D1BD6"/>
    <w:rsid w:val="000D23DD"/>
    <w:rsid w:val="000D379D"/>
    <w:rsid w:val="000D4431"/>
    <w:rsid w:val="000D52E1"/>
    <w:rsid w:val="000F0DCA"/>
    <w:rsid w:val="000F0E3F"/>
    <w:rsid w:val="000F53EC"/>
    <w:rsid w:val="00110047"/>
    <w:rsid w:val="00112B9D"/>
    <w:rsid w:val="0011528D"/>
    <w:rsid w:val="00121852"/>
    <w:rsid w:val="00136482"/>
    <w:rsid w:val="00142399"/>
    <w:rsid w:val="001513E6"/>
    <w:rsid w:val="00151DBB"/>
    <w:rsid w:val="00155768"/>
    <w:rsid w:val="00170796"/>
    <w:rsid w:val="00175B42"/>
    <w:rsid w:val="00180C13"/>
    <w:rsid w:val="0018313F"/>
    <w:rsid w:val="001834C6"/>
    <w:rsid w:val="00191581"/>
    <w:rsid w:val="00194E84"/>
    <w:rsid w:val="0019532E"/>
    <w:rsid w:val="001A0784"/>
    <w:rsid w:val="001A4F95"/>
    <w:rsid w:val="001A5C67"/>
    <w:rsid w:val="001B091F"/>
    <w:rsid w:val="001B2C2D"/>
    <w:rsid w:val="001C5F4C"/>
    <w:rsid w:val="001D5BC6"/>
    <w:rsid w:val="001D5E27"/>
    <w:rsid w:val="00201379"/>
    <w:rsid w:val="00202618"/>
    <w:rsid w:val="00217F54"/>
    <w:rsid w:val="00220E8D"/>
    <w:rsid w:val="00224E5C"/>
    <w:rsid w:val="00226330"/>
    <w:rsid w:val="00230C1C"/>
    <w:rsid w:val="00232D2B"/>
    <w:rsid w:val="002544C6"/>
    <w:rsid w:val="00254807"/>
    <w:rsid w:val="00256EF9"/>
    <w:rsid w:val="00273FD5"/>
    <w:rsid w:val="00280323"/>
    <w:rsid w:val="002831B6"/>
    <w:rsid w:val="00283B72"/>
    <w:rsid w:val="00286B5D"/>
    <w:rsid w:val="00287518"/>
    <w:rsid w:val="00287A82"/>
    <w:rsid w:val="00290B86"/>
    <w:rsid w:val="002926D0"/>
    <w:rsid w:val="0029656A"/>
    <w:rsid w:val="002A440A"/>
    <w:rsid w:val="002B13ED"/>
    <w:rsid w:val="002B4689"/>
    <w:rsid w:val="002B46AD"/>
    <w:rsid w:val="002B4CC0"/>
    <w:rsid w:val="002C0110"/>
    <w:rsid w:val="002C0317"/>
    <w:rsid w:val="002E36AE"/>
    <w:rsid w:val="002E61EE"/>
    <w:rsid w:val="002F04D4"/>
    <w:rsid w:val="002F6F8C"/>
    <w:rsid w:val="003061E7"/>
    <w:rsid w:val="00307548"/>
    <w:rsid w:val="00310503"/>
    <w:rsid w:val="00316494"/>
    <w:rsid w:val="003164E9"/>
    <w:rsid w:val="00321A47"/>
    <w:rsid w:val="00323735"/>
    <w:rsid w:val="00325B04"/>
    <w:rsid w:val="003332EB"/>
    <w:rsid w:val="00333F25"/>
    <w:rsid w:val="00334B42"/>
    <w:rsid w:val="00335108"/>
    <w:rsid w:val="00337AE4"/>
    <w:rsid w:val="00344C9A"/>
    <w:rsid w:val="00345BCD"/>
    <w:rsid w:val="00346276"/>
    <w:rsid w:val="00356A03"/>
    <w:rsid w:val="00362609"/>
    <w:rsid w:val="003646AE"/>
    <w:rsid w:val="00370B21"/>
    <w:rsid w:val="0037170B"/>
    <w:rsid w:val="00373368"/>
    <w:rsid w:val="003739D5"/>
    <w:rsid w:val="00382DCD"/>
    <w:rsid w:val="003925B6"/>
    <w:rsid w:val="00395620"/>
    <w:rsid w:val="003A271C"/>
    <w:rsid w:val="003A294A"/>
    <w:rsid w:val="003A4EEC"/>
    <w:rsid w:val="003A6CD1"/>
    <w:rsid w:val="003A7818"/>
    <w:rsid w:val="003B3BA8"/>
    <w:rsid w:val="003C039B"/>
    <w:rsid w:val="003C53FC"/>
    <w:rsid w:val="003C6960"/>
    <w:rsid w:val="003D3ABA"/>
    <w:rsid w:val="003E7050"/>
    <w:rsid w:val="003F61C1"/>
    <w:rsid w:val="00404B3F"/>
    <w:rsid w:val="00410A5A"/>
    <w:rsid w:val="00412054"/>
    <w:rsid w:val="004137CE"/>
    <w:rsid w:val="00430694"/>
    <w:rsid w:val="00430961"/>
    <w:rsid w:val="004321E6"/>
    <w:rsid w:val="00433438"/>
    <w:rsid w:val="00445227"/>
    <w:rsid w:val="0045275C"/>
    <w:rsid w:val="00457BCF"/>
    <w:rsid w:val="00465231"/>
    <w:rsid w:val="00474CA5"/>
    <w:rsid w:val="00480BB6"/>
    <w:rsid w:val="00480C15"/>
    <w:rsid w:val="00482FA9"/>
    <w:rsid w:val="004924D1"/>
    <w:rsid w:val="00496B7D"/>
    <w:rsid w:val="004A696D"/>
    <w:rsid w:val="004A7521"/>
    <w:rsid w:val="004C7A4E"/>
    <w:rsid w:val="004D0089"/>
    <w:rsid w:val="004D4515"/>
    <w:rsid w:val="004E0938"/>
    <w:rsid w:val="004E71C8"/>
    <w:rsid w:val="004E79FF"/>
    <w:rsid w:val="004F2BCB"/>
    <w:rsid w:val="004F50B1"/>
    <w:rsid w:val="00502858"/>
    <w:rsid w:val="00515EAD"/>
    <w:rsid w:val="00525085"/>
    <w:rsid w:val="0054250D"/>
    <w:rsid w:val="00545613"/>
    <w:rsid w:val="00545DF0"/>
    <w:rsid w:val="00547010"/>
    <w:rsid w:val="00551B66"/>
    <w:rsid w:val="005602FF"/>
    <w:rsid w:val="00561722"/>
    <w:rsid w:val="00570ED3"/>
    <w:rsid w:val="0057107F"/>
    <w:rsid w:val="005712F3"/>
    <w:rsid w:val="00582D7B"/>
    <w:rsid w:val="005915CB"/>
    <w:rsid w:val="00594CE3"/>
    <w:rsid w:val="005A30B6"/>
    <w:rsid w:val="005A496D"/>
    <w:rsid w:val="005A6D92"/>
    <w:rsid w:val="005B15BE"/>
    <w:rsid w:val="005B6CB6"/>
    <w:rsid w:val="005C3FA2"/>
    <w:rsid w:val="005D49F4"/>
    <w:rsid w:val="005D70F7"/>
    <w:rsid w:val="005E503D"/>
    <w:rsid w:val="005E6635"/>
    <w:rsid w:val="005E7343"/>
    <w:rsid w:val="005E737C"/>
    <w:rsid w:val="005E76B4"/>
    <w:rsid w:val="0060325B"/>
    <w:rsid w:val="00612535"/>
    <w:rsid w:val="006126F2"/>
    <w:rsid w:val="00624FCB"/>
    <w:rsid w:val="0062534C"/>
    <w:rsid w:val="00625F3C"/>
    <w:rsid w:val="006312DA"/>
    <w:rsid w:val="00632B5D"/>
    <w:rsid w:val="006406DE"/>
    <w:rsid w:val="006514D8"/>
    <w:rsid w:val="00653EE9"/>
    <w:rsid w:val="00654930"/>
    <w:rsid w:val="00662565"/>
    <w:rsid w:val="00664ED2"/>
    <w:rsid w:val="006713FE"/>
    <w:rsid w:val="00681863"/>
    <w:rsid w:val="00685C2F"/>
    <w:rsid w:val="00687DDE"/>
    <w:rsid w:val="006920DA"/>
    <w:rsid w:val="006A205F"/>
    <w:rsid w:val="006A64CD"/>
    <w:rsid w:val="006B0D83"/>
    <w:rsid w:val="006B1DA6"/>
    <w:rsid w:val="006B235D"/>
    <w:rsid w:val="006C5044"/>
    <w:rsid w:val="006D18DE"/>
    <w:rsid w:val="006D2293"/>
    <w:rsid w:val="006E381F"/>
    <w:rsid w:val="006F58AF"/>
    <w:rsid w:val="006F686C"/>
    <w:rsid w:val="006F6986"/>
    <w:rsid w:val="00704A3C"/>
    <w:rsid w:val="007075E5"/>
    <w:rsid w:val="0071043C"/>
    <w:rsid w:val="00713DB6"/>
    <w:rsid w:val="007204F8"/>
    <w:rsid w:val="00723347"/>
    <w:rsid w:val="00725669"/>
    <w:rsid w:val="007322CA"/>
    <w:rsid w:val="0074056C"/>
    <w:rsid w:val="007429F9"/>
    <w:rsid w:val="00743453"/>
    <w:rsid w:val="007445B9"/>
    <w:rsid w:val="0074610B"/>
    <w:rsid w:val="00746862"/>
    <w:rsid w:val="007538DE"/>
    <w:rsid w:val="00755F55"/>
    <w:rsid w:val="00761098"/>
    <w:rsid w:val="007703A8"/>
    <w:rsid w:val="007735DB"/>
    <w:rsid w:val="00775900"/>
    <w:rsid w:val="00780EBA"/>
    <w:rsid w:val="00792404"/>
    <w:rsid w:val="00793756"/>
    <w:rsid w:val="007A460D"/>
    <w:rsid w:val="007A49CE"/>
    <w:rsid w:val="007A66DF"/>
    <w:rsid w:val="007C1BC3"/>
    <w:rsid w:val="007C3951"/>
    <w:rsid w:val="007D131C"/>
    <w:rsid w:val="007F3195"/>
    <w:rsid w:val="007F32D0"/>
    <w:rsid w:val="007F3BB4"/>
    <w:rsid w:val="007F5010"/>
    <w:rsid w:val="00804465"/>
    <w:rsid w:val="00807001"/>
    <w:rsid w:val="00810514"/>
    <w:rsid w:val="00831D41"/>
    <w:rsid w:val="00841A7A"/>
    <w:rsid w:val="00842EAD"/>
    <w:rsid w:val="00843E90"/>
    <w:rsid w:val="00847957"/>
    <w:rsid w:val="0085451A"/>
    <w:rsid w:val="008662B7"/>
    <w:rsid w:val="00866F0C"/>
    <w:rsid w:val="00871FC9"/>
    <w:rsid w:val="008752F1"/>
    <w:rsid w:val="00875C58"/>
    <w:rsid w:val="008836C8"/>
    <w:rsid w:val="00883D0C"/>
    <w:rsid w:val="00883D89"/>
    <w:rsid w:val="0088549C"/>
    <w:rsid w:val="00891577"/>
    <w:rsid w:val="008A4FC9"/>
    <w:rsid w:val="008A6E76"/>
    <w:rsid w:val="008B2041"/>
    <w:rsid w:val="008C0C33"/>
    <w:rsid w:val="008D3D5F"/>
    <w:rsid w:val="008D4D0F"/>
    <w:rsid w:val="008E20DF"/>
    <w:rsid w:val="008F2717"/>
    <w:rsid w:val="008F6931"/>
    <w:rsid w:val="00901C18"/>
    <w:rsid w:val="0091088D"/>
    <w:rsid w:val="00911DD3"/>
    <w:rsid w:val="009157C6"/>
    <w:rsid w:val="00925634"/>
    <w:rsid w:val="00933C35"/>
    <w:rsid w:val="009342A3"/>
    <w:rsid w:val="00941BBF"/>
    <w:rsid w:val="00944B0E"/>
    <w:rsid w:val="0094510E"/>
    <w:rsid w:val="00951A0D"/>
    <w:rsid w:val="00954598"/>
    <w:rsid w:val="00955A89"/>
    <w:rsid w:val="00963FDD"/>
    <w:rsid w:val="00970581"/>
    <w:rsid w:val="00970ECE"/>
    <w:rsid w:val="00974270"/>
    <w:rsid w:val="009809F0"/>
    <w:rsid w:val="00990FF1"/>
    <w:rsid w:val="009A48FF"/>
    <w:rsid w:val="009B4A81"/>
    <w:rsid w:val="009C23C5"/>
    <w:rsid w:val="009C5966"/>
    <w:rsid w:val="009C66B8"/>
    <w:rsid w:val="009D0955"/>
    <w:rsid w:val="009D0FF6"/>
    <w:rsid w:val="009D3787"/>
    <w:rsid w:val="009D4E15"/>
    <w:rsid w:val="009D5939"/>
    <w:rsid w:val="009E13F2"/>
    <w:rsid w:val="009E2239"/>
    <w:rsid w:val="009F3710"/>
    <w:rsid w:val="00A0091A"/>
    <w:rsid w:val="00A011DA"/>
    <w:rsid w:val="00A027D9"/>
    <w:rsid w:val="00A05344"/>
    <w:rsid w:val="00A23190"/>
    <w:rsid w:val="00A23573"/>
    <w:rsid w:val="00A30009"/>
    <w:rsid w:val="00A31302"/>
    <w:rsid w:val="00A33E62"/>
    <w:rsid w:val="00A41E32"/>
    <w:rsid w:val="00A42E0B"/>
    <w:rsid w:val="00A46816"/>
    <w:rsid w:val="00A51199"/>
    <w:rsid w:val="00A55D01"/>
    <w:rsid w:val="00A56902"/>
    <w:rsid w:val="00A57B5D"/>
    <w:rsid w:val="00A62434"/>
    <w:rsid w:val="00A643D6"/>
    <w:rsid w:val="00A65862"/>
    <w:rsid w:val="00A77413"/>
    <w:rsid w:val="00A812CC"/>
    <w:rsid w:val="00A83AD3"/>
    <w:rsid w:val="00A843F5"/>
    <w:rsid w:val="00A876A4"/>
    <w:rsid w:val="00A91C15"/>
    <w:rsid w:val="00AB0F33"/>
    <w:rsid w:val="00AC3FFF"/>
    <w:rsid w:val="00AE3450"/>
    <w:rsid w:val="00AE3523"/>
    <w:rsid w:val="00AF02D7"/>
    <w:rsid w:val="00AF534D"/>
    <w:rsid w:val="00B04B3C"/>
    <w:rsid w:val="00B07919"/>
    <w:rsid w:val="00B10076"/>
    <w:rsid w:val="00B228AD"/>
    <w:rsid w:val="00B24437"/>
    <w:rsid w:val="00B26BA7"/>
    <w:rsid w:val="00B3133C"/>
    <w:rsid w:val="00B4002F"/>
    <w:rsid w:val="00B43D7F"/>
    <w:rsid w:val="00B474F9"/>
    <w:rsid w:val="00B50EB0"/>
    <w:rsid w:val="00B51310"/>
    <w:rsid w:val="00B51D71"/>
    <w:rsid w:val="00B609CC"/>
    <w:rsid w:val="00B700B2"/>
    <w:rsid w:val="00B71736"/>
    <w:rsid w:val="00B74403"/>
    <w:rsid w:val="00B75DCC"/>
    <w:rsid w:val="00B7620D"/>
    <w:rsid w:val="00B83B44"/>
    <w:rsid w:val="00B86F05"/>
    <w:rsid w:val="00B91224"/>
    <w:rsid w:val="00B92D55"/>
    <w:rsid w:val="00B950AD"/>
    <w:rsid w:val="00BA74FA"/>
    <w:rsid w:val="00BB00C9"/>
    <w:rsid w:val="00BB5E13"/>
    <w:rsid w:val="00BC0291"/>
    <w:rsid w:val="00BC03F7"/>
    <w:rsid w:val="00BD0D29"/>
    <w:rsid w:val="00BD0DA2"/>
    <w:rsid w:val="00BD25AD"/>
    <w:rsid w:val="00BD4473"/>
    <w:rsid w:val="00BD66CF"/>
    <w:rsid w:val="00BE6A2E"/>
    <w:rsid w:val="00BF0641"/>
    <w:rsid w:val="00BF3A49"/>
    <w:rsid w:val="00C01497"/>
    <w:rsid w:val="00C04CBD"/>
    <w:rsid w:val="00C0522A"/>
    <w:rsid w:val="00C077BA"/>
    <w:rsid w:val="00C10E18"/>
    <w:rsid w:val="00C13921"/>
    <w:rsid w:val="00C15F27"/>
    <w:rsid w:val="00C36BA9"/>
    <w:rsid w:val="00C45A2C"/>
    <w:rsid w:val="00C54302"/>
    <w:rsid w:val="00C55494"/>
    <w:rsid w:val="00C673EB"/>
    <w:rsid w:val="00C711F6"/>
    <w:rsid w:val="00C71F8A"/>
    <w:rsid w:val="00C74D9E"/>
    <w:rsid w:val="00C77D8C"/>
    <w:rsid w:val="00C9251F"/>
    <w:rsid w:val="00CA10E8"/>
    <w:rsid w:val="00CA2BC1"/>
    <w:rsid w:val="00CB5229"/>
    <w:rsid w:val="00CB6B98"/>
    <w:rsid w:val="00CC363E"/>
    <w:rsid w:val="00CE34E6"/>
    <w:rsid w:val="00CF40DA"/>
    <w:rsid w:val="00CF4BCE"/>
    <w:rsid w:val="00CF4E73"/>
    <w:rsid w:val="00CF6B5C"/>
    <w:rsid w:val="00D0503E"/>
    <w:rsid w:val="00D10E6F"/>
    <w:rsid w:val="00D174D4"/>
    <w:rsid w:val="00D20AD5"/>
    <w:rsid w:val="00D26404"/>
    <w:rsid w:val="00D33DCD"/>
    <w:rsid w:val="00D437F3"/>
    <w:rsid w:val="00D4769E"/>
    <w:rsid w:val="00D53C40"/>
    <w:rsid w:val="00D57C7E"/>
    <w:rsid w:val="00D66051"/>
    <w:rsid w:val="00D70A73"/>
    <w:rsid w:val="00D7454A"/>
    <w:rsid w:val="00D868E0"/>
    <w:rsid w:val="00D87D89"/>
    <w:rsid w:val="00D9061A"/>
    <w:rsid w:val="00D93AAA"/>
    <w:rsid w:val="00DA3807"/>
    <w:rsid w:val="00DA3EBF"/>
    <w:rsid w:val="00DA4DE8"/>
    <w:rsid w:val="00DB2176"/>
    <w:rsid w:val="00DB499F"/>
    <w:rsid w:val="00DC4853"/>
    <w:rsid w:val="00DD5327"/>
    <w:rsid w:val="00DE7DDC"/>
    <w:rsid w:val="00DF35E4"/>
    <w:rsid w:val="00DF7B39"/>
    <w:rsid w:val="00E023E2"/>
    <w:rsid w:val="00E07C0C"/>
    <w:rsid w:val="00E13BF1"/>
    <w:rsid w:val="00E2461B"/>
    <w:rsid w:val="00E25F7C"/>
    <w:rsid w:val="00E3015A"/>
    <w:rsid w:val="00E3377F"/>
    <w:rsid w:val="00E3775C"/>
    <w:rsid w:val="00E4494C"/>
    <w:rsid w:val="00E47599"/>
    <w:rsid w:val="00E6053C"/>
    <w:rsid w:val="00E6136D"/>
    <w:rsid w:val="00E62EDB"/>
    <w:rsid w:val="00E63085"/>
    <w:rsid w:val="00E63F64"/>
    <w:rsid w:val="00E64CCF"/>
    <w:rsid w:val="00E73705"/>
    <w:rsid w:val="00E77CFD"/>
    <w:rsid w:val="00E8328E"/>
    <w:rsid w:val="00E871A6"/>
    <w:rsid w:val="00E8750E"/>
    <w:rsid w:val="00E928D4"/>
    <w:rsid w:val="00E934DF"/>
    <w:rsid w:val="00EA58EC"/>
    <w:rsid w:val="00EA7A88"/>
    <w:rsid w:val="00EA7C2A"/>
    <w:rsid w:val="00EB0A44"/>
    <w:rsid w:val="00EB5484"/>
    <w:rsid w:val="00EB6129"/>
    <w:rsid w:val="00ED0793"/>
    <w:rsid w:val="00ED494F"/>
    <w:rsid w:val="00ED52AF"/>
    <w:rsid w:val="00EE0A19"/>
    <w:rsid w:val="00EE5B20"/>
    <w:rsid w:val="00EF27CF"/>
    <w:rsid w:val="00EF4C9F"/>
    <w:rsid w:val="00EF4FAD"/>
    <w:rsid w:val="00EF7696"/>
    <w:rsid w:val="00EF7AF9"/>
    <w:rsid w:val="00F00686"/>
    <w:rsid w:val="00F0292C"/>
    <w:rsid w:val="00F071A7"/>
    <w:rsid w:val="00F071FF"/>
    <w:rsid w:val="00F12ABF"/>
    <w:rsid w:val="00F12DE7"/>
    <w:rsid w:val="00F178DC"/>
    <w:rsid w:val="00F2362B"/>
    <w:rsid w:val="00F30F1B"/>
    <w:rsid w:val="00F342C9"/>
    <w:rsid w:val="00F37447"/>
    <w:rsid w:val="00F524BD"/>
    <w:rsid w:val="00F54529"/>
    <w:rsid w:val="00F84244"/>
    <w:rsid w:val="00F877D2"/>
    <w:rsid w:val="00FA1730"/>
    <w:rsid w:val="00FA2D66"/>
    <w:rsid w:val="00FC0525"/>
    <w:rsid w:val="00FD419C"/>
    <w:rsid w:val="00FD52B0"/>
    <w:rsid w:val="00FD70AB"/>
    <w:rsid w:val="00FE2437"/>
    <w:rsid w:val="01443D8C"/>
    <w:rsid w:val="0163D7EB"/>
    <w:rsid w:val="0188AFC7"/>
    <w:rsid w:val="03CFEDDF"/>
    <w:rsid w:val="05535D30"/>
    <w:rsid w:val="055A8369"/>
    <w:rsid w:val="06F653CA"/>
    <w:rsid w:val="07F14548"/>
    <w:rsid w:val="08B71134"/>
    <w:rsid w:val="09E5DDE0"/>
    <w:rsid w:val="0A0D6DFF"/>
    <w:rsid w:val="0A2DF48C"/>
    <w:rsid w:val="0A64867B"/>
    <w:rsid w:val="0B60F68F"/>
    <w:rsid w:val="0BFA6E26"/>
    <w:rsid w:val="0C60A7B0"/>
    <w:rsid w:val="0D18BC6C"/>
    <w:rsid w:val="0D65954E"/>
    <w:rsid w:val="0D68F9E5"/>
    <w:rsid w:val="0DDBE9BC"/>
    <w:rsid w:val="0F2BAA67"/>
    <w:rsid w:val="12300ED6"/>
    <w:rsid w:val="123547CB"/>
    <w:rsid w:val="13AA045F"/>
    <w:rsid w:val="14939CA7"/>
    <w:rsid w:val="15C29ABE"/>
    <w:rsid w:val="17228A7D"/>
    <w:rsid w:val="183E7D78"/>
    <w:rsid w:val="1922E7B9"/>
    <w:rsid w:val="1937DBC1"/>
    <w:rsid w:val="1982974A"/>
    <w:rsid w:val="19941D62"/>
    <w:rsid w:val="1C795697"/>
    <w:rsid w:val="1D2A3463"/>
    <w:rsid w:val="1DA79C0E"/>
    <w:rsid w:val="1FA3413A"/>
    <w:rsid w:val="20C7661C"/>
    <w:rsid w:val="215A43EB"/>
    <w:rsid w:val="218DF470"/>
    <w:rsid w:val="21B314CF"/>
    <w:rsid w:val="21EF913C"/>
    <w:rsid w:val="22985A8F"/>
    <w:rsid w:val="22F57367"/>
    <w:rsid w:val="23789652"/>
    <w:rsid w:val="23DE6BFA"/>
    <w:rsid w:val="24D6D009"/>
    <w:rsid w:val="26169742"/>
    <w:rsid w:val="26221767"/>
    <w:rsid w:val="2668B5CE"/>
    <w:rsid w:val="2694A197"/>
    <w:rsid w:val="26AB21DF"/>
    <w:rsid w:val="26CE6D69"/>
    <w:rsid w:val="27CE7120"/>
    <w:rsid w:val="283131B9"/>
    <w:rsid w:val="291C2511"/>
    <w:rsid w:val="293C642D"/>
    <w:rsid w:val="29990655"/>
    <w:rsid w:val="299A41D3"/>
    <w:rsid w:val="29D22E54"/>
    <w:rsid w:val="2AABE5F2"/>
    <w:rsid w:val="2DA13D97"/>
    <w:rsid w:val="2DCCA5E4"/>
    <w:rsid w:val="2F6AC23F"/>
    <w:rsid w:val="2FDB54B6"/>
    <w:rsid w:val="30217036"/>
    <w:rsid w:val="30CF3C11"/>
    <w:rsid w:val="3169472B"/>
    <w:rsid w:val="31AC07EE"/>
    <w:rsid w:val="338E7B4A"/>
    <w:rsid w:val="34C3B977"/>
    <w:rsid w:val="34DBB8FC"/>
    <w:rsid w:val="35CD6CCF"/>
    <w:rsid w:val="35F061D2"/>
    <w:rsid w:val="3677895D"/>
    <w:rsid w:val="36F4CFEB"/>
    <w:rsid w:val="3703F60C"/>
    <w:rsid w:val="3721F4AB"/>
    <w:rsid w:val="375CABC7"/>
    <w:rsid w:val="39F55A96"/>
    <w:rsid w:val="3B06FFB0"/>
    <w:rsid w:val="3B76B260"/>
    <w:rsid w:val="3BA137D9"/>
    <w:rsid w:val="3CA8FCE9"/>
    <w:rsid w:val="3CC4BEDD"/>
    <w:rsid w:val="3CEEB867"/>
    <w:rsid w:val="3CF21CFE"/>
    <w:rsid w:val="3D3874B3"/>
    <w:rsid w:val="3DC16577"/>
    <w:rsid w:val="3DCBC9E9"/>
    <w:rsid w:val="3E200855"/>
    <w:rsid w:val="3E206007"/>
    <w:rsid w:val="3E829B42"/>
    <w:rsid w:val="3ED44514"/>
    <w:rsid w:val="3EF0EF39"/>
    <w:rsid w:val="3F8C7D4C"/>
    <w:rsid w:val="404AA963"/>
    <w:rsid w:val="40846961"/>
    <w:rsid w:val="414FB1D2"/>
    <w:rsid w:val="41975AFB"/>
    <w:rsid w:val="4233DB1E"/>
    <w:rsid w:val="42FF6F24"/>
    <w:rsid w:val="435DF9EB"/>
    <w:rsid w:val="44FD2EE3"/>
    <w:rsid w:val="4501F269"/>
    <w:rsid w:val="4529196A"/>
    <w:rsid w:val="4577EB71"/>
    <w:rsid w:val="457CA462"/>
    <w:rsid w:val="45FC1D93"/>
    <w:rsid w:val="468DAD27"/>
    <w:rsid w:val="47422EFE"/>
    <w:rsid w:val="47DF7047"/>
    <w:rsid w:val="4980D021"/>
    <w:rsid w:val="4A9FE87F"/>
    <w:rsid w:val="4AA63A83"/>
    <w:rsid w:val="4ACB1701"/>
    <w:rsid w:val="4AE16205"/>
    <w:rsid w:val="4B7EA9F3"/>
    <w:rsid w:val="4BDE81D5"/>
    <w:rsid w:val="4C3BB8E0"/>
    <w:rsid w:val="4D91D91A"/>
    <w:rsid w:val="4E519682"/>
    <w:rsid w:val="4E6C6DCE"/>
    <w:rsid w:val="507A3559"/>
    <w:rsid w:val="514BA787"/>
    <w:rsid w:val="51B61414"/>
    <w:rsid w:val="52A55A23"/>
    <w:rsid w:val="5366B6DF"/>
    <w:rsid w:val="53E94A96"/>
    <w:rsid w:val="53FF124A"/>
    <w:rsid w:val="54EDB4D6"/>
    <w:rsid w:val="54F96B55"/>
    <w:rsid w:val="551CEE04"/>
    <w:rsid w:val="5789BDA4"/>
    <w:rsid w:val="58478ED8"/>
    <w:rsid w:val="5922296E"/>
    <w:rsid w:val="5963FF80"/>
    <w:rsid w:val="5AB60C49"/>
    <w:rsid w:val="5AC15E66"/>
    <w:rsid w:val="5B07B61B"/>
    <w:rsid w:val="5B495E94"/>
    <w:rsid w:val="5BE1B456"/>
    <w:rsid w:val="5C1CBAC7"/>
    <w:rsid w:val="5C5D2EC7"/>
    <w:rsid w:val="5D1DEEAD"/>
    <w:rsid w:val="5DF59A91"/>
    <w:rsid w:val="5E48266B"/>
    <w:rsid w:val="60ED8A03"/>
    <w:rsid w:val="6127AEA6"/>
    <w:rsid w:val="61309FEA"/>
    <w:rsid w:val="61EC278C"/>
    <w:rsid w:val="625CEB0A"/>
    <w:rsid w:val="62FE332A"/>
    <w:rsid w:val="636FF5C5"/>
    <w:rsid w:val="650BC626"/>
    <w:rsid w:val="653986C8"/>
    <w:rsid w:val="662DE761"/>
    <w:rsid w:val="66FC0155"/>
    <w:rsid w:val="67588207"/>
    <w:rsid w:val="679C5EE8"/>
    <w:rsid w:val="67BD421D"/>
    <w:rsid w:val="695FE097"/>
    <w:rsid w:val="6A8707AA"/>
    <w:rsid w:val="6AD06886"/>
    <w:rsid w:val="6E0BBE5B"/>
    <w:rsid w:val="6ECC4BD1"/>
    <w:rsid w:val="6F96A0A5"/>
    <w:rsid w:val="6FAA8448"/>
    <w:rsid w:val="70656AAF"/>
    <w:rsid w:val="706D38A7"/>
    <w:rsid w:val="70E0FB8E"/>
    <w:rsid w:val="7176C25C"/>
    <w:rsid w:val="71807419"/>
    <w:rsid w:val="72215E4A"/>
    <w:rsid w:val="7267B5FF"/>
    <w:rsid w:val="72E131F8"/>
    <w:rsid w:val="730B43F4"/>
    <w:rsid w:val="74410550"/>
    <w:rsid w:val="75018212"/>
    <w:rsid w:val="7526CDB5"/>
    <w:rsid w:val="75F652D0"/>
    <w:rsid w:val="77B626CD"/>
    <w:rsid w:val="787DEFC2"/>
    <w:rsid w:val="7A1EFE2D"/>
    <w:rsid w:val="7C7F6A71"/>
    <w:rsid w:val="7D0F8573"/>
    <w:rsid w:val="7D2667A0"/>
    <w:rsid w:val="7DA6DCD1"/>
    <w:rsid w:val="7E3A6C60"/>
    <w:rsid w:val="7EFC7CBB"/>
    <w:rsid w:val="7F1BB75A"/>
    <w:rsid w:val="7F4C1122"/>
    <w:rsid w:val="7FA6E8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1CD25"/>
  <w15:docId w15:val="{955017AA-E261-4193-A502-70C019A8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E15"/>
    <w:rPr>
      <w:rFonts w:ascii="Arial" w:eastAsia="Arial" w:hAnsi="Arial" w:cs="Arial"/>
      <w:lang w:val="en-GB"/>
    </w:rPr>
  </w:style>
  <w:style w:type="paragraph" w:styleId="Heading1">
    <w:name w:val="heading 1"/>
    <w:basedOn w:val="Normal"/>
    <w:uiPriority w:val="9"/>
    <w:qFormat/>
    <w:pPr>
      <w:ind w:left="1352" w:hanging="432"/>
      <w:outlineLvl w:val="0"/>
    </w:pPr>
    <w:rPr>
      <w:b/>
      <w:bCs/>
      <w:sz w:val="28"/>
      <w:szCs w:val="28"/>
    </w:rPr>
  </w:style>
  <w:style w:type="paragraph" w:styleId="Heading2">
    <w:name w:val="heading 2"/>
    <w:basedOn w:val="Normal"/>
    <w:uiPriority w:val="9"/>
    <w:unhideWhenUsed/>
    <w:qFormat/>
    <w:pPr>
      <w:spacing w:before="240"/>
      <w:ind w:left="920"/>
      <w:jc w:val="both"/>
      <w:outlineLvl w:val="1"/>
    </w:pPr>
    <w:rPr>
      <w:b/>
      <w:bCs/>
      <w:sz w:val="24"/>
      <w:szCs w:val="24"/>
    </w:rPr>
  </w:style>
  <w:style w:type="paragraph" w:styleId="Heading3">
    <w:name w:val="heading 3"/>
    <w:basedOn w:val="Normal"/>
    <w:uiPriority w:val="9"/>
    <w:unhideWhenUsed/>
    <w:qFormat/>
    <w:pPr>
      <w:ind w:left="920"/>
      <w:outlineLvl w:val="2"/>
    </w:pPr>
    <w:rPr>
      <w:sz w:val="24"/>
      <w:szCs w:val="24"/>
    </w:rPr>
  </w:style>
  <w:style w:type="paragraph" w:styleId="Heading4">
    <w:name w:val="heading 4"/>
    <w:basedOn w:val="Normal"/>
    <w:next w:val="Normal"/>
    <w:link w:val="Heading4Char"/>
    <w:uiPriority w:val="9"/>
    <w:semiHidden/>
    <w:unhideWhenUsed/>
    <w:qFormat/>
    <w:rsid w:val="00F071A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359" w:hanging="439"/>
    </w:pPr>
  </w:style>
  <w:style w:type="paragraph" w:styleId="TOC2">
    <w:name w:val="toc 2"/>
    <w:basedOn w:val="Normal"/>
    <w:uiPriority w:val="1"/>
    <w:qFormat/>
    <w:pPr>
      <w:spacing w:before="100"/>
      <w:ind w:left="1801" w:hanging="660"/>
    </w:pPr>
  </w:style>
  <w:style w:type="paragraph" w:styleId="TOC3">
    <w:name w:val="toc 3"/>
    <w:basedOn w:val="Normal"/>
    <w:uiPriority w:val="1"/>
    <w:qFormat/>
    <w:pPr>
      <w:spacing w:before="100"/>
      <w:ind w:left="1359"/>
    </w:pPr>
  </w:style>
  <w:style w:type="paragraph" w:styleId="BodyText">
    <w:name w:val="Body Text"/>
    <w:basedOn w:val="Normal"/>
    <w:uiPriority w:val="1"/>
    <w:qFormat/>
  </w:style>
  <w:style w:type="paragraph" w:styleId="Title">
    <w:name w:val="Title"/>
    <w:basedOn w:val="Normal"/>
    <w:uiPriority w:val="10"/>
    <w:qFormat/>
    <w:pPr>
      <w:ind w:left="1009"/>
      <w:jc w:val="center"/>
    </w:pPr>
    <w:rPr>
      <w:b/>
      <w:bCs/>
      <w:sz w:val="48"/>
      <w:szCs w:val="48"/>
    </w:rPr>
  </w:style>
  <w:style w:type="paragraph" w:styleId="ListParagraph">
    <w:name w:val="List Paragraph"/>
    <w:basedOn w:val="Normal"/>
    <w:uiPriority w:val="34"/>
    <w:qFormat/>
    <w:pPr>
      <w:ind w:left="16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2461B"/>
    <w:pPr>
      <w:tabs>
        <w:tab w:val="center" w:pos="4513"/>
        <w:tab w:val="right" w:pos="9026"/>
      </w:tabs>
    </w:pPr>
  </w:style>
  <w:style w:type="character" w:customStyle="1" w:styleId="HeaderChar">
    <w:name w:val="Header Char"/>
    <w:basedOn w:val="DefaultParagraphFont"/>
    <w:link w:val="Header"/>
    <w:uiPriority w:val="99"/>
    <w:rsid w:val="00E2461B"/>
    <w:rPr>
      <w:rFonts w:ascii="Arial" w:eastAsia="Arial" w:hAnsi="Arial" w:cs="Arial"/>
    </w:rPr>
  </w:style>
  <w:style w:type="paragraph" w:styleId="Footer">
    <w:name w:val="footer"/>
    <w:basedOn w:val="Normal"/>
    <w:link w:val="FooterChar"/>
    <w:uiPriority w:val="99"/>
    <w:unhideWhenUsed/>
    <w:rsid w:val="00E2461B"/>
    <w:pPr>
      <w:tabs>
        <w:tab w:val="center" w:pos="4513"/>
        <w:tab w:val="right" w:pos="9026"/>
      </w:tabs>
    </w:pPr>
  </w:style>
  <w:style w:type="character" w:customStyle="1" w:styleId="FooterChar">
    <w:name w:val="Footer Char"/>
    <w:basedOn w:val="DefaultParagraphFont"/>
    <w:link w:val="Footer"/>
    <w:uiPriority w:val="99"/>
    <w:rsid w:val="00E2461B"/>
    <w:rPr>
      <w:rFonts w:ascii="Arial" w:eastAsia="Arial" w:hAnsi="Arial" w:cs="Arial"/>
    </w:rPr>
  </w:style>
  <w:style w:type="paragraph" w:styleId="Revision">
    <w:name w:val="Revision"/>
    <w:hidden/>
    <w:uiPriority w:val="99"/>
    <w:semiHidden/>
    <w:rsid w:val="00BC0291"/>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54250D"/>
    <w:rPr>
      <w:sz w:val="16"/>
      <w:szCs w:val="16"/>
    </w:rPr>
  </w:style>
  <w:style w:type="paragraph" w:styleId="CommentText">
    <w:name w:val="annotation text"/>
    <w:basedOn w:val="Normal"/>
    <w:link w:val="CommentTextChar"/>
    <w:uiPriority w:val="99"/>
    <w:unhideWhenUsed/>
    <w:rsid w:val="0054250D"/>
    <w:rPr>
      <w:sz w:val="20"/>
      <w:szCs w:val="20"/>
    </w:rPr>
  </w:style>
  <w:style w:type="character" w:customStyle="1" w:styleId="CommentTextChar">
    <w:name w:val="Comment Text Char"/>
    <w:basedOn w:val="DefaultParagraphFont"/>
    <w:link w:val="CommentText"/>
    <w:uiPriority w:val="99"/>
    <w:rsid w:val="0054250D"/>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54250D"/>
    <w:rPr>
      <w:b/>
      <w:bCs/>
    </w:rPr>
  </w:style>
  <w:style w:type="character" w:customStyle="1" w:styleId="CommentSubjectChar">
    <w:name w:val="Comment Subject Char"/>
    <w:basedOn w:val="CommentTextChar"/>
    <w:link w:val="CommentSubject"/>
    <w:uiPriority w:val="99"/>
    <w:semiHidden/>
    <w:rsid w:val="0054250D"/>
    <w:rPr>
      <w:rFonts w:ascii="Arial" w:eastAsia="Arial" w:hAnsi="Arial" w:cs="Arial"/>
      <w:b/>
      <w:bCs/>
      <w:sz w:val="20"/>
      <w:szCs w:val="20"/>
      <w:lang w:val="en-GB"/>
    </w:rPr>
  </w:style>
  <w:style w:type="character" w:styleId="Mention">
    <w:name w:val="Mention"/>
    <w:basedOn w:val="DefaultParagraphFont"/>
    <w:uiPriority w:val="99"/>
    <w:unhideWhenUsed/>
    <w:rsid w:val="00F2362B"/>
    <w:rPr>
      <w:color w:val="2B579A"/>
      <w:shd w:val="clear" w:color="auto" w:fill="E1DFDD"/>
    </w:rPr>
  </w:style>
  <w:style w:type="character" w:customStyle="1" w:styleId="Heading4Char">
    <w:name w:val="Heading 4 Char"/>
    <w:basedOn w:val="DefaultParagraphFont"/>
    <w:link w:val="Heading4"/>
    <w:uiPriority w:val="9"/>
    <w:semiHidden/>
    <w:rsid w:val="00F071A7"/>
    <w:rPr>
      <w:rFonts w:asciiTheme="majorHAnsi" w:eastAsiaTheme="majorEastAsia" w:hAnsiTheme="majorHAnsi" w:cstheme="majorBidi"/>
      <w:i/>
      <w:iCs/>
      <w:color w:val="365F91" w:themeColor="accent1" w:themeShade="BF"/>
      <w:lang w:val="en-GB"/>
    </w:rPr>
  </w:style>
  <w:style w:type="paragraph" w:customStyle="1" w:styleId="pf0">
    <w:name w:val="pf0"/>
    <w:basedOn w:val="Normal"/>
    <w:rsid w:val="006514D8"/>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6514D8"/>
    <w:rPr>
      <w:rFonts w:ascii="Segoe UI" w:hAnsi="Segoe UI" w:cs="Segoe UI" w:hint="default"/>
      <w:sz w:val="18"/>
      <w:szCs w:val="18"/>
    </w:rPr>
  </w:style>
  <w:style w:type="table" w:styleId="TableGrid">
    <w:name w:val="Table Grid"/>
    <w:basedOn w:val="TableNormal"/>
    <w:rsid w:val="00217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17F54"/>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17F54"/>
    <w:rPr>
      <w:color w:val="0000FF"/>
      <w:u w:val="single"/>
    </w:rPr>
  </w:style>
  <w:style w:type="character" w:styleId="FollowedHyperlink">
    <w:name w:val="FollowedHyperlink"/>
    <w:basedOn w:val="DefaultParagraphFont"/>
    <w:uiPriority w:val="99"/>
    <w:semiHidden/>
    <w:unhideWhenUsed/>
    <w:rsid w:val="00217F54"/>
    <w:rPr>
      <w:color w:val="800080"/>
      <w:u w:val="single"/>
    </w:rPr>
  </w:style>
  <w:style w:type="character" w:styleId="UnresolvedMention">
    <w:name w:val="Unresolved Mention"/>
    <w:basedOn w:val="DefaultParagraphFont"/>
    <w:uiPriority w:val="99"/>
    <w:semiHidden/>
    <w:unhideWhenUsed/>
    <w:rsid w:val="00217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678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ft.edi-team@nhs.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ft.edi-team@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4e0c0be-a90c-4708-9a50-85a3bcba42d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958A8452E584478B7916BE422B1B41" ma:contentTypeVersion="12" ma:contentTypeDescription="Create a new document." ma:contentTypeScope="" ma:versionID="3ee47da10800eb532af18fa3b824d777">
  <xsd:schema xmlns:xsd="http://www.w3.org/2001/XMLSchema" xmlns:xs="http://www.w3.org/2001/XMLSchema" xmlns:p="http://schemas.microsoft.com/office/2006/metadata/properties" xmlns:ns1="http://schemas.microsoft.com/sharepoint/v3" xmlns:ns2="14e0c0be-a90c-4708-9a50-85a3bcba42d5" targetNamespace="http://schemas.microsoft.com/office/2006/metadata/properties" ma:root="true" ma:fieldsID="3826888440bde7354e54e3406b53e26f" ns1:_="" ns2:_="">
    <xsd:import namespace="http://schemas.microsoft.com/sharepoint/v3"/>
    <xsd:import namespace="14e0c0be-a90c-4708-9a50-85a3bcba4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e0c0be-a90c-4708-9a50-85a3bcba4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7DD54-711C-47A9-887C-32902763FDB6}">
  <ds:schemaRefs>
    <ds:schemaRef ds:uri="http://schemas.microsoft.com/office/2006/metadata/properties"/>
    <ds:schemaRef ds:uri="http://schemas.microsoft.com/office/infopath/2007/PartnerControls"/>
    <ds:schemaRef ds:uri="http://schemas.microsoft.com/sharepoint/v3"/>
    <ds:schemaRef ds:uri="14e0c0be-a90c-4708-9a50-85a3bcba42d5"/>
  </ds:schemaRefs>
</ds:datastoreItem>
</file>

<file path=customXml/itemProps2.xml><?xml version="1.0" encoding="utf-8"?>
<ds:datastoreItem xmlns:ds="http://schemas.openxmlformats.org/officeDocument/2006/customXml" ds:itemID="{863F1799-E1AB-4CF8-8F83-21F2B9D7DF61}">
  <ds:schemaRefs>
    <ds:schemaRef ds:uri="http://schemas.openxmlformats.org/officeDocument/2006/bibliography"/>
  </ds:schemaRefs>
</ds:datastoreItem>
</file>

<file path=customXml/itemProps3.xml><?xml version="1.0" encoding="utf-8"?>
<ds:datastoreItem xmlns:ds="http://schemas.openxmlformats.org/officeDocument/2006/customXml" ds:itemID="{C7DF576A-AC3E-4886-B169-F48F6B16F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e0c0be-a90c-4708-9a50-85a3bcba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D9712-E44D-4190-BFEA-2E51400D5A8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43</TotalTime>
  <Pages>48</Pages>
  <Words>10865</Words>
  <Characters>61937</Characters>
  <Application>Microsoft Office Word</Application>
  <DocSecurity>0</DocSecurity>
  <Lines>516</Lines>
  <Paragraphs>145</Paragraphs>
  <ScaleCrop>false</ScaleCrop>
  <Company/>
  <LinksUpToDate>false</LinksUpToDate>
  <CharactersWithSpaces>72657</CharactersWithSpaces>
  <SharedDoc>false</SharedDoc>
  <HLinks>
    <vt:vector size="12" baseType="variant">
      <vt:variant>
        <vt:i4>589864</vt:i4>
      </vt:variant>
      <vt:variant>
        <vt:i4>225</vt:i4>
      </vt:variant>
      <vt:variant>
        <vt:i4>0</vt:i4>
      </vt:variant>
      <vt:variant>
        <vt:i4>5</vt:i4>
      </vt:variant>
      <vt:variant>
        <vt:lpwstr>mailto:elft.edi-team@nhs.net</vt:lpwstr>
      </vt:variant>
      <vt:variant>
        <vt:lpwstr/>
      </vt:variant>
      <vt:variant>
        <vt:i4>589864</vt:i4>
      </vt:variant>
      <vt:variant>
        <vt:i4>192</vt:i4>
      </vt:variant>
      <vt:variant>
        <vt:i4>0</vt:i4>
      </vt:variant>
      <vt:variant>
        <vt:i4>5</vt:i4>
      </vt:variant>
      <vt:variant>
        <vt:lpwstr>mailto:elft.edi-team@nhs.net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ELFT Food Safety and Hygiene Policy</dc:title>
  <dc:subject/>
  <dc:creator>Tony Hopkins;adam.fahn@nhs.net</dc:creator>
  <cp:keywords/>
  <dc:description/>
  <cp:lastModifiedBy>KHATUN, Rashida (EAST LONDON NHS FOUNDATION TRUST)</cp:lastModifiedBy>
  <cp:revision>5</cp:revision>
  <dcterms:created xsi:type="dcterms:W3CDTF">2026-08-04T14:39:00Z</dcterms:created>
  <dcterms:modified xsi:type="dcterms:W3CDTF">2026-08-05T10:24:00Z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2021-05-06T00:00:00Z</vt:filetime>
  </property>
  <property fmtid="{D5CDD505-2E9C-101B-9397-08002B2CF9AE}" pid="3" name="Creator">
    <vt:lpwstr>Microsoft® Word 2019</vt:lpwstr>
  </property>
  <property fmtid="{D5CDD505-2E9C-101B-9397-08002B2CF9AE}" pid="4" name="LastSaved">
    <vt:filetime>2024-02-29T00:00:00Z</vt:filetime>
  </property>
  <property fmtid="{D5CDD505-2E9C-101B-9397-08002B2CF9AE}" pid="5" name="Producer">
    <vt:lpwstr>3-Heights(TM) PDF Security Shell 4.8.25.2 (http://www.pdf-tools.com)</vt:lpwstr>
  </property>
  <property fmtid="{D5CDD505-2E9C-101B-9397-08002B2CF9AE}" pid="6" name="GrammarlyDocumentId">
    <vt:lpwstr>3d2708f54fec4f58dc0ecfb8ea1a0900b8618cc5cba46edbea8c1fde7c2c1de0</vt:lpwstr>
  </property>
  <property fmtid="{D5CDD505-2E9C-101B-9397-08002B2CF9AE}" pid="7" name="ContentTypeId">
    <vt:lpwstr>0x010100D2958A8452E584478B7916BE422B1B41</vt:lpwstr>
  </property>
  <property fmtid="{D5CDD505-2E9C-101B-9397-08002B2CF9AE}" pid="8" name="MediaServiceImageTags">
    <vt:lpwstr/>
  </property>
</Properties>
</file>