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ECA543" w14:textId="74041DC4" w:rsidR="00284CE7" w:rsidRPr="00C310AA" w:rsidRDefault="008D271C" w:rsidP="00284CE7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</w:rPr>
      </w:pPr>
      <w:r w:rsidRPr="00C310AA">
        <w:rPr>
          <w:rFonts w:ascii="Arial" w:hAnsi="Arial" w:cs="Arial"/>
          <w:b/>
          <w:bCs/>
          <w:noProof/>
          <w:color w:val="000000" w:themeColor="text1"/>
          <w:lang w:eastAsia="en-GB"/>
        </w:rPr>
        <w:drawing>
          <wp:anchor distT="0" distB="0" distL="114300" distR="114300" simplePos="0" relativeHeight="251659264" behindDoc="0" locked="0" layoutInCell="1" allowOverlap="1" wp14:anchorId="6F7CBF2B" wp14:editId="6A05F2CC">
            <wp:simplePos x="0" y="0"/>
            <wp:positionH relativeFrom="column">
              <wp:posOffset>7886700</wp:posOffset>
            </wp:positionH>
            <wp:positionV relativeFrom="paragraph">
              <wp:posOffset>-581025</wp:posOffset>
            </wp:positionV>
            <wp:extent cx="1533525" cy="70485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473" t="17190" r="7606" b="31621"/>
                    <a:stretch/>
                  </pic:blipFill>
                  <pic:spPr bwMode="auto">
                    <a:xfrm>
                      <a:off x="0" y="0"/>
                      <a:ext cx="15335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4CE7" w:rsidRPr="00C310AA">
        <w:rPr>
          <w:rFonts w:ascii="Arial" w:eastAsia="Times New Roman" w:hAnsi="Arial" w:cs="Arial"/>
          <w:b/>
          <w:color w:val="000000" w:themeColor="text1"/>
        </w:rPr>
        <w:t xml:space="preserve">WORKFORCE DISABILITY EQUALITY STANDARDS (WDES) </w:t>
      </w:r>
    </w:p>
    <w:p w14:paraId="5F8CBCC0" w14:textId="4DDB9FDC" w:rsidR="00284CE7" w:rsidRPr="00C310AA" w:rsidRDefault="006F336E" w:rsidP="00284CE7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</w:rPr>
      </w:pPr>
      <w:r w:rsidRPr="00C310AA">
        <w:rPr>
          <w:rFonts w:ascii="Arial" w:eastAsia="Times New Roman" w:hAnsi="Arial" w:cs="Arial"/>
          <w:b/>
          <w:color w:val="000000" w:themeColor="text1"/>
        </w:rPr>
        <w:t xml:space="preserve">DRAFT </w:t>
      </w:r>
      <w:r w:rsidR="00284CE7" w:rsidRPr="00C310AA">
        <w:rPr>
          <w:rFonts w:ascii="Arial" w:eastAsia="Times New Roman" w:hAnsi="Arial" w:cs="Arial"/>
          <w:b/>
          <w:color w:val="000000" w:themeColor="text1"/>
        </w:rPr>
        <w:t xml:space="preserve">ACTION PLAN </w:t>
      </w:r>
      <w:r w:rsidRPr="00C310AA">
        <w:rPr>
          <w:rFonts w:ascii="Arial" w:eastAsia="Times New Roman" w:hAnsi="Arial" w:cs="Arial"/>
          <w:b/>
          <w:color w:val="000000" w:themeColor="text1"/>
        </w:rPr>
        <w:t>2</w:t>
      </w:r>
      <w:r w:rsidR="00DA4A60">
        <w:rPr>
          <w:rFonts w:ascii="Arial" w:eastAsia="Times New Roman" w:hAnsi="Arial" w:cs="Arial"/>
          <w:b/>
          <w:color w:val="000000" w:themeColor="text1"/>
        </w:rPr>
        <w:t xml:space="preserve">021/2022 </w:t>
      </w:r>
      <w:r w:rsidRPr="00C310AA">
        <w:rPr>
          <w:rFonts w:ascii="Arial" w:eastAsia="Times New Roman" w:hAnsi="Arial" w:cs="Arial"/>
          <w:b/>
          <w:color w:val="000000" w:themeColor="text1"/>
        </w:rPr>
        <w:t xml:space="preserve"> </w:t>
      </w:r>
      <w:r w:rsidR="00284CE7" w:rsidRPr="00C310AA">
        <w:rPr>
          <w:rFonts w:ascii="Arial" w:eastAsia="Times New Roman" w:hAnsi="Arial" w:cs="Arial"/>
          <w:b/>
          <w:color w:val="000000" w:themeColor="text1"/>
        </w:rPr>
        <w:t xml:space="preserve"> </w:t>
      </w:r>
    </w:p>
    <w:p w14:paraId="3532018B" w14:textId="77777777" w:rsidR="00284CE7" w:rsidRPr="00C310AA" w:rsidRDefault="00284CE7" w:rsidP="00284CE7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5665"/>
        <w:gridCol w:w="8647"/>
      </w:tblGrid>
      <w:tr w:rsidR="00C310AA" w:rsidRPr="00C310AA" w14:paraId="2055E518" w14:textId="77777777" w:rsidTr="00E873D5">
        <w:tc>
          <w:tcPr>
            <w:tcW w:w="5665" w:type="dxa"/>
          </w:tcPr>
          <w:p w14:paraId="5A720BA2" w14:textId="77777777" w:rsidR="00284CE7" w:rsidRPr="00C310AA" w:rsidRDefault="00284CE7" w:rsidP="00E873D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C310A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Indicator</w:t>
            </w:r>
          </w:p>
          <w:p w14:paraId="64353365" w14:textId="77777777" w:rsidR="00284CE7" w:rsidRPr="00C310AA" w:rsidRDefault="00284CE7" w:rsidP="00E873D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647" w:type="dxa"/>
          </w:tcPr>
          <w:p w14:paraId="680198F5" w14:textId="77777777" w:rsidR="00284CE7" w:rsidRPr="00C310AA" w:rsidRDefault="00284CE7" w:rsidP="00E873D5">
            <w:pPr>
              <w:tabs>
                <w:tab w:val="center" w:pos="2018"/>
                <w:tab w:val="left" w:pos="3217"/>
              </w:tabs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C310A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ab/>
              <w:t xml:space="preserve">Next Steps </w:t>
            </w:r>
          </w:p>
        </w:tc>
      </w:tr>
      <w:tr w:rsidR="00C310AA" w:rsidRPr="00C310AA" w14:paraId="0B7C6F6F" w14:textId="77777777" w:rsidTr="00E873D5">
        <w:trPr>
          <w:trHeight w:val="858"/>
        </w:trPr>
        <w:tc>
          <w:tcPr>
            <w:tcW w:w="5665" w:type="dxa"/>
          </w:tcPr>
          <w:p w14:paraId="1A428763" w14:textId="77777777" w:rsidR="00284CE7" w:rsidRPr="00C310AA" w:rsidRDefault="00284CE7" w:rsidP="00E873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310A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Percentage of staff in each of the </w:t>
            </w:r>
            <w:proofErr w:type="spellStart"/>
            <w:r w:rsidRPr="00C310A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AfC</w:t>
            </w:r>
            <w:proofErr w:type="spellEnd"/>
            <w:r w:rsidRPr="00C310A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Bands 1-9 or Medical and Dental subgroups and VSM (including executive Board members) compared with the percentage of staff in the overall workforce</w:t>
            </w:r>
          </w:p>
        </w:tc>
        <w:tc>
          <w:tcPr>
            <w:tcW w:w="8647" w:type="dxa"/>
          </w:tcPr>
          <w:p w14:paraId="0550A740" w14:textId="0B9152E2" w:rsidR="00284CE7" w:rsidRPr="00C310AA" w:rsidRDefault="008D271C" w:rsidP="00E873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>There is an under</w:t>
            </w:r>
            <w:r w:rsidR="00284CE7"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>representation of staff declaring a disability</w:t>
            </w:r>
            <w:r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284CE7"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The Trust will carry out a data </w:t>
            </w:r>
            <w:r w:rsidR="00284CE7"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>cleansing exercise</w:t>
            </w:r>
            <w:r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to try and capture this data.</w:t>
            </w:r>
            <w:r w:rsidR="00284CE7"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Create Trust wide communications jointly with Staff side, ELFT Ability and People &amp; Culture to encourage staff to declare their disability.</w:t>
            </w:r>
            <w:r w:rsidR="00B54D52"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</w:t>
            </w:r>
          </w:p>
          <w:p w14:paraId="022D0444" w14:textId="77777777" w:rsidR="00284CE7" w:rsidRPr="00C310AA" w:rsidRDefault="00284CE7" w:rsidP="00E873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4095928" w14:textId="77777777" w:rsidR="00284CE7" w:rsidRPr="00C310AA" w:rsidRDefault="00284CE7" w:rsidP="00E873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Communications articles where Trust board members share their disability. </w:t>
            </w:r>
          </w:p>
          <w:p w14:paraId="45AE0CB4" w14:textId="77777777" w:rsidR="00284CE7" w:rsidRPr="00C310AA" w:rsidRDefault="00284CE7" w:rsidP="00E873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59E271A" w14:textId="564D6D70" w:rsidR="00284CE7" w:rsidRPr="00C310AA" w:rsidRDefault="00B54D52" w:rsidP="00E873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Chief People officer </w:t>
            </w:r>
            <w:r w:rsidR="00284CE7"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>to</w:t>
            </w:r>
            <w:r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engage with ELFT Ability Leads to </w:t>
            </w:r>
            <w:r w:rsidR="00284CE7"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input into the action plan. </w:t>
            </w:r>
          </w:p>
          <w:p w14:paraId="17278304" w14:textId="77777777" w:rsidR="00412A2C" w:rsidRPr="00C310AA" w:rsidRDefault="00412A2C" w:rsidP="00E873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A587968" w14:textId="77777777" w:rsidR="00412A2C" w:rsidRPr="00C310AA" w:rsidRDefault="00412A2C" w:rsidP="00E873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>Many of the bands have remained static with some marginal movements. Most notably there has been a 20% increase for staff in the Band 9 category for clinical staff.</w:t>
            </w:r>
            <w:r w:rsidR="007C6DBF"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</w:t>
            </w:r>
          </w:p>
          <w:p w14:paraId="141B20CF" w14:textId="77777777" w:rsidR="007C6DBF" w:rsidRPr="00C310AA" w:rsidRDefault="007C6DBF" w:rsidP="00E873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027EBBB" w14:textId="77777777" w:rsidR="007C6DBF" w:rsidRPr="00C310AA" w:rsidRDefault="00B54D52" w:rsidP="00E873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>The new ELFT Ability lead is a Director in the Trust.</w:t>
            </w:r>
          </w:p>
          <w:p w14:paraId="412A3693" w14:textId="168B0934" w:rsidR="00B54D52" w:rsidRPr="00C310AA" w:rsidRDefault="00B54D52" w:rsidP="00E873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C310AA" w:rsidRPr="00C310AA" w14:paraId="7AEA2424" w14:textId="77777777" w:rsidTr="00E873D5">
        <w:trPr>
          <w:trHeight w:val="858"/>
        </w:trPr>
        <w:tc>
          <w:tcPr>
            <w:tcW w:w="5665" w:type="dxa"/>
          </w:tcPr>
          <w:p w14:paraId="3FCBBA7C" w14:textId="77777777" w:rsidR="00284CE7" w:rsidRPr="00C310AA" w:rsidRDefault="00284CE7" w:rsidP="00E873D5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C310A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Indicator 2. Relative likelihood of Disabled staff being appointed from shortlisting across all posts.</w:t>
            </w:r>
          </w:p>
        </w:tc>
        <w:tc>
          <w:tcPr>
            <w:tcW w:w="8647" w:type="dxa"/>
          </w:tcPr>
          <w:p w14:paraId="05BDF3A1" w14:textId="77777777" w:rsidR="00284CE7" w:rsidRPr="00C310AA" w:rsidRDefault="00284CE7" w:rsidP="00E873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We are currently a disability confident employer.  Review the Recruitment Policy and Training to have a greater emphasis on disability awareness. </w:t>
            </w:r>
          </w:p>
          <w:p w14:paraId="63380D07" w14:textId="77777777" w:rsidR="00284CE7" w:rsidRPr="00C310AA" w:rsidRDefault="00284CE7" w:rsidP="00E873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>Run disability awareness sessions.</w:t>
            </w:r>
          </w:p>
          <w:p w14:paraId="7CA637BA" w14:textId="77777777" w:rsidR="00284CE7" w:rsidRPr="00C310AA" w:rsidRDefault="00284CE7" w:rsidP="00E873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Be more explicit in recruitment adverts that the Trust are positive about disability. </w:t>
            </w:r>
          </w:p>
          <w:p w14:paraId="2817313B" w14:textId="77777777" w:rsidR="006E43FB" w:rsidRPr="00C310AA" w:rsidRDefault="006E43FB" w:rsidP="00E873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ECB147D" w14:textId="7E7C535F" w:rsidR="006E43FB" w:rsidRPr="00C310AA" w:rsidRDefault="006E43FB" w:rsidP="00E873D5">
            <w:pPr>
              <w:spacing w:after="0" w:line="240" w:lineRule="auto"/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</w:pPr>
            <w:r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>The</w:t>
            </w:r>
            <w:r w:rsidRPr="00C310AA">
              <w:rPr>
                <w:rFonts w:ascii="Arial" w:hAnsi="Arial" w:cs="Arial"/>
                <w:color w:val="000000" w:themeColor="text1"/>
                <w:spacing w:val="3"/>
                <w:sz w:val="22"/>
                <w:szCs w:val="22"/>
              </w:rPr>
              <w:t xml:space="preserve"> </w:t>
            </w:r>
            <w:r w:rsidRPr="00C310AA">
              <w:rPr>
                <w:rFonts w:ascii="Arial" w:hAnsi="Arial" w:cs="Arial"/>
                <w:color w:val="000000" w:themeColor="text1"/>
                <w:spacing w:val="-1"/>
                <w:sz w:val="22"/>
                <w:szCs w:val="22"/>
              </w:rPr>
              <w:t>relative</w:t>
            </w:r>
            <w:r w:rsidRPr="00C310AA">
              <w:rPr>
                <w:rFonts w:ascii="Arial" w:hAnsi="Arial" w:cs="Arial"/>
                <w:color w:val="000000" w:themeColor="text1"/>
                <w:spacing w:val="5"/>
                <w:sz w:val="22"/>
                <w:szCs w:val="22"/>
              </w:rPr>
              <w:t xml:space="preserve"> </w:t>
            </w:r>
            <w:r w:rsidRPr="00C310AA">
              <w:rPr>
                <w:rFonts w:ascii="Arial" w:hAnsi="Arial" w:cs="Arial"/>
                <w:color w:val="000000" w:themeColor="text1"/>
                <w:spacing w:val="-1"/>
                <w:sz w:val="22"/>
                <w:szCs w:val="22"/>
              </w:rPr>
              <w:t>likelihood</w:t>
            </w:r>
            <w:r w:rsidRPr="00C310AA">
              <w:rPr>
                <w:rFonts w:ascii="Arial" w:hAnsi="Arial" w:cs="Arial"/>
                <w:color w:val="000000" w:themeColor="text1"/>
                <w:spacing w:val="5"/>
                <w:sz w:val="22"/>
                <w:szCs w:val="22"/>
              </w:rPr>
              <w:t xml:space="preserve"> </w:t>
            </w:r>
            <w:r w:rsidRPr="00C310AA">
              <w:rPr>
                <w:rFonts w:ascii="Arial" w:hAnsi="Arial" w:cs="Arial"/>
                <w:color w:val="000000" w:themeColor="text1"/>
                <w:spacing w:val="-1"/>
                <w:sz w:val="22"/>
                <w:szCs w:val="22"/>
              </w:rPr>
              <w:t>of</w:t>
            </w:r>
            <w:r w:rsidRPr="00C310AA">
              <w:rPr>
                <w:rFonts w:ascii="Arial" w:hAnsi="Arial" w:cs="Arial"/>
                <w:color w:val="000000" w:themeColor="text1"/>
                <w:spacing w:val="4"/>
                <w:sz w:val="22"/>
                <w:szCs w:val="22"/>
              </w:rPr>
              <w:t xml:space="preserve"> </w:t>
            </w:r>
            <w:r w:rsidRPr="00C310AA">
              <w:rPr>
                <w:rFonts w:ascii="Arial" w:hAnsi="Arial" w:cs="Arial"/>
                <w:color w:val="000000" w:themeColor="text1"/>
                <w:spacing w:val="-1"/>
                <w:sz w:val="22"/>
                <w:szCs w:val="22"/>
              </w:rPr>
              <w:t>disabled</w:t>
            </w:r>
            <w:r w:rsidRPr="00C310AA">
              <w:rPr>
                <w:rFonts w:ascii="Arial" w:hAnsi="Arial" w:cs="Arial"/>
                <w:color w:val="000000" w:themeColor="text1"/>
                <w:spacing w:val="5"/>
                <w:sz w:val="22"/>
                <w:szCs w:val="22"/>
              </w:rPr>
              <w:t xml:space="preserve"> </w:t>
            </w:r>
            <w:r w:rsidRPr="00C310AA">
              <w:rPr>
                <w:rFonts w:ascii="Arial" w:hAnsi="Arial" w:cs="Arial"/>
                <w:color w:val="000000" w:themeColor="text1"/>
                <w:spacing w:val="-1"/>
                <w:sz w:val="22"/>
                <w:szCs w:val="22"/>
              </w:rPr>
              <w:t>staff</w:t>
            </w:r>
            <w:r w:rsidRPr="00C310AA">
              <w:rPr>
                <w:rFonts w:ascii="Arial" w:hAnsi="Arial" w:cs="Arial"/>
                <w:color w:val="000000" w:themeColor="text1"/>
                <w:spacing w:val="7"/>
                <w:sz w:val="22"/>
                <w:szCs w:val="22"/>
              </w:rPr>
              <w:t xml:space="preserve"> </w:t>
            </w:r>
            <w:r w:rsidRPr="00C310AA">
              <w:rPr>
                <w:rFonts w:ascii="Arial" w:hAnsi="Arial" w:cs="Arial"/>
                <w:color w:val="000000" w:themeColor="text1"/>
                <w:spacing w:val="-1"/>
                <w:sz w:val="22"/>
                <w:szCs w:val="22"/>
              </w:rPr>
              <w:t>being</w:t>
            </w:r>
            <w:r w:rsidRPr="00C310AA">
              <w:rPr>
                <w:rFonts w:ascii="Arial" w:hAnsi="Arial" w:cs="Arial"/>
                <w:color w:val="000000" w:themeColor="text1"/>
                <w:spacing w:val="8"/>
                <w:sz w:val="22"/>
                <w:szCs w:val="22"/>
              </w:rPr>
              <w:t xml:space="preserve"> </w:t>
            </w:r>
            <w:r w:rsidRPr="00C310AA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appointed</w:t>
            </w:r>
            <w:r w:rsidRPr="00C310AA">
              <w:rPr>
                <w:rFonts w:ascii="Arial" w:hAnsi="Arial" w:cs="Arial"/>
                <w:color w:val="000000" w:themeColor="text1"/>
                <w:spacing w:val="3"/>
                <w:sz w:val="22"/>
                <w:szCs w:val="22"/>
              </w:rPr>
              <w:t xml:space="preserve"> </w:t>
            </w:r>
            <w:r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>from</w:t>
            </w:r>
            <w:r w:rsidRPr="00C310AA">
              <w:rPr>
                <w:rFonts w:ascii="Arial" w:hAnsi="Arial" w:cs="Arial"/>
                <w:color w:val="000000" w:themeColor="text1"/>
                <w:spacing w:val="6"/>
                <w:sz w:val="22"/>
                <w:szCs w:val="22"/>
              </w:rPr>
              <w:t xml:space="preserve"> </w:t>
            </w:r>
            <w:r w:rsidRPr="00C310AA">
              <w:rPr>
                <w:rFonts w:ascii="Arial" w:hAnsi="Arial" w:cs="Arial"/>
                <w:color w:val="000000" w:themeColor="text1"/>
                <w:spacing w:val="-1"/>
                <w:sz w:val="22"/>
                <w:szCs w:val="22"/>
              </w:rPr>
              <w:t>shortlisting</w:t>
            </w:r>
            <w:r w:rsidRPr="00C310AA">
              <w:rPr>
                <w:rFonts w:ascii="Arial" w:hAnsi="Arial" w:cs="Arial"/>
                <w:color w:val="000000" w:themeColor="text1"/>
                <w:spacing w:val="8"/>
                <w:sz w:val="22"/>
                <w:szCs w:val="22"/>
              </w:rPr>
              <w:t xml:space="preserve"> </w:t>
            </w:r>
            <w:r w:rsidRPr="00C310AA">
              <w:rPr>
                <w:rFonts w:ascii="Arial" w:hAnsi="Arial" w:cs="Arial"/>
                <w:color w:val="000000" w:themeColor="text1"/>
                <w:spacing w:val="-1"/>
                <w:sz w:val="22"/>
                <w:szCs w:val="22"/>
              </w:rPr>
              <w:t>compared</w:t>
            </w:r>
            <w:r w:rsidRPr="00C310AA">
              <w:rPr>
                <w:rFonts w:ascii="Arial" w:hAnsi="Arial" w:cs="Arial"/>
                <w:color w:val="000000" w:themeColor="text1"/>
                <w:spacing w:val="3"/>
                <w:sz w:val="22"/>
                <w:szCs w:val="22"/>
              </w:rPr>
              <w:t xml:space="preserve"> </w:t>
            </w:r>
            <w:r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>to</w:t>
            </w:r>
            <w:r w:rsidRPr="00C310AA">
              <w:rPr>
                <w:rFonts w:ascii="Arial" w:hAnsi="Arial" w:cs="Arial"/>
                <w:color w:val="000000" w:themeColor="text1"/>
                <w:spacing w:val="57"/>
                <w:sz w:val="22"/>
                <w:szCs w:val="22"/>
              </w:rPr>
              <w:t xml:space="preserve"> </w:t>
            </w:r>
            <w:r w:rsidRPr="00C310AA">
              <w:rPr>
                <w:rFonts w:ascii="Arial" w:hAnsi="Arial" w:cs="Arial"/>
                <w:color w:val="000000" w:themeColor="text1"/>
                <w:spacing w:val="-1"/>
                <w:sz w:val="22"/>
                <w:szCs w:val="22"/>
              </w:rPr>
              <w:t>non-disabled</w:t>
            </w:r>
            <w:r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C310AA">
              <w:rPr>
                <w:rFonts w:ascii="Arial" w:hAnsi="Arial" w:cs="Arial"/>
                <w:color w:val="000000" w:themeColor="text1"/>
                <w:spacing w:val="-1"/>
                <w:sz w:val="22"/>
                <w:szCs w:val="22"/>
              </w:rPr>
              <w:t>staff</w:t>
            </w:r>
            <w:r w:rsidRPr="00C310AA">
              <w:rPr>
                <w:rFonts w:ascii="Arial" w:hAnsi="Arial" w:cs="Arial"/>
                <w:color w:val="000000" w:themeColor="text1"/>
                <w:spacing w:val="2"/>
                <w:sz w:val="22"/>
                <w:szCs w:val="22"/>
              </w:rPr>
              <w:t xml:space="preserve"> </w:t>
            </w:r>
            <w:r w:rsidRPr="00C310AA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is</w:t>
            </w:r>
            <w:r w:rsidRPr="00C310AA">
              <w:rPr>
                <w:rFonts w:ascii="Arial" w:hAnsi="Arial" w:cs="Arial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C310AA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1.09.  There are a number of QI projects underway regarding recruitment.  And we’re exploring a project regarding neuro diversity.</w:t>
            </w:r>
          </w:p>
          <w:p w14:paraId="029760CC" w14:textId="04691A33" w:rsidR="00D46D2D" w:rsidRPr="00C310AA" w:rsidRDefault="00D46D2D" w:rsidP="00E873D5">
            <w:pPr>
              <w:spacing w:after="0" w:line="240" w:lineRule="auto"/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</w:pPr>
          </w:p>
          <w:p w14:paraId="4F1ED0D3" w14:textId="2F91CD70" w:rsidR="00D46D2D" w:rsidRPr="00C310AA" w:rsidRDefault="00D46D2D" w:rsidP="00E873D5">
            <w:pPr>
              <w:spacing w:after="0" w:line="240" w:lineRule="auto"/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</w:pPr>
            <w:r w:rsidRPr="00C310AA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 xml:space="preserve">Apply for level 3 -  Disability confident employer </w:t>
            </w:r>
            <w:r w:rsidR="00E41ABA" w:rsidRPr="00C310AA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status by Q2 2022.</w:t>
            </w:r>
          </w:p>
          <w:p w14:paraId="78589F74" w14:textId="48256CC8" w:rsidR="006E43FB" w:rsidRPr="00C310AA" w:rsidRDefault="006E43FB" w:rsidP="00E873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C310AA" w:rsidRPr="00C310AA" w14:paraId="2EBC9115" w14:textId="77777777" w:rsidTr="00E873D5">
        <w:trPr>
          <w:trHeight w:val="858"/>
        </w:trPr>
        <w:tc>
          <w:tcPr>
            <w:tcW w:w="5665" w:type="dxa"/>
          </w:tcPr>
          <w:p w14:paraId="037974CA" w14:textId="77777777" w:rsidR="00284CE7" w:rsidRPr="00C310AA" w:rsidRDefault="00284CE7" w:rsidP="00E873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310A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Indicator 3. Relative likelihood of staff entering the formal capability process, as measured by entry into a formal capability procedure. Note: This indicator will be based on data from a two year </w:t>
            </w:r>
            <w:r w:rsidRPr="00C310A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lastRenderedPageBreak/>
              <w:t>rolling average of the current year and the previous year.</w:t>
            </w:r>
          </w:p>
        </w:tc>
        <w:tc>
          <w:tcPr>
            <w:tcW w:w="8647" w:type="dxa"/>
          </w:tcPr>
          <w:p w14:paraId="658218A9" w14:textId="77777777" w:rsidR="00284CE7" w:rsidRPr="00C310AA" w:rsidRDefault="00284CE7" w:rsidP="00E873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People and Culture, Operations group working closely with ELFT Ability Network. The number of people without a disability is significantly higher than those that have a disability. </w:t>
            </w:r>
          </w:p>
          <w:p w14:paraId="4AF8FCD6" w14:textId="77777777" w:rsidR="00284CE7" w:rsidRPr="00C310AA" w:rsidRDefault="00284CE7" w:rsidP="00E873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D0877BB" w14:textId="77777777" w:rsidR="00284CE7" w:rsidRPr="00C310AA" w:rsidRDefault="00284CE7" w:rsidP="00E873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Guidance has been drafted in terms of reasonable adjustments. </w:t>
            </w:r>
          </w:p>
          <w:p w14:paraId="58E6208A" w14:textId="77777777" w:rsidR="00284CE7" w:rsidRPr="00C310AA" w:rsidRDefault="00284CE7" w:rsidP="00E873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The sickness policy is in review. </w:t>
            </w:r>
          </w:p>
          <w:p w14:paraId="072B99EB" w14:textId="51698395" w:rsidR="00284CE7" w:rsidRPr="00C310AA" w:rsidRDefault="00625452" w:rsidP="00E873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The post for pastoral care is proving a success and we have received positive feedback form staff going through formal processes.  </w:t>
            </w:r>
          </w:p>
        </w:tc>
      </w:tr>
      <w:tr w:rsidR="00C310AA" w:rsidRPr="00C310AA" w14:paraId="786FFD84" w14:textId="77777777" w:rsidTr="00E873D5">
        <w:trPr>
          <w:trHeight w:val="858"/>
        </w:trPr>
        <w:tc>
          <w:tcPr>
            <w:tcW w:w="5665" w:type="dxa"/>
          </w:tcPr>
          <w:p w14:paraId="13169BC3" w14:textId="77777777" w:rsidR="00284CE7" w:rsidRPr="00C310AA" w:rsidRDefault="00284CE7" w:rsidP="00E873D5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C310A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Indicator 4. Percentage of Disabled staff compared to non-disabled staff experiencing harassment, bullying or abuse from:</w:t>
            </w:r>
          </w:p>
          <w:p w14:paraId="6562461A" w14:textId="77777777" w:rsidR="00284CE7" w:rsidRPr="00C310AA" w:rsidRDefault="00284CE7" w:rsidP="00E873D5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0628517B" w14:textId="77777777" w:rsidR="00284CE7" w:rsidRPr="00C310AA" w:rsidRDefault="00284CE7" w:rsidP="00284CE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C310A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Patients/service user, their relatives or members of the public</w:t>
            </w:r>
          </w:p>
          <w:p w14:paraId="53CA7CBA" w14:textId="77777777" w:rsidR="00284CE7" w:rsidRPr="00C310AA" w:rsidRDefault="00284CE7" w:rsidP="00284CE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C310A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Managers</w:t>
            </w:r>
          </w:p>
          <w:p w14:paraId="1A1FC962" w14:textId="77777777" w:rsidR="00284CE7" w:rsidRPr="00C310AA" w:rsidRDefault="00284CE7" w:rsidP="00284CE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C310A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Other colleagues</w:t>
            </w:r>
          </w:p>
        </w:tc>
        <w:tc>
          <w:tcPr>
            <w:tcW w:w="8647" w:type="dxa"/>
          </w:tcPr>
          <w:p w14:paraId="2A1A9BDA" w14:textId="70728656" w:rsidR="003107EC" w:rsidRPr="00C310AA" w:rsidRDefault="00284CE7" w:rsidP="00E873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>The respect and Dignity</w:t>
            </w:r>
            <w:r w:rsidR="003107EC"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at work project is ongoing and is in phase 4 of the project.  </w:t>
            </w:r>
            <w:r w:rsidR="00431BE5"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</w:t>
            </w:r>
          </w:p>
          <w:p w14:paraId="10E25A66" w14:textId="77777777" w:rsidR="003107EC" w:rsidRPr="00C310AA" w:rsidRDefault="003107EC" w:rsidP="00E873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6585FC7" w14:textId="07831310" w:rsidR="00284CE7" w:rsidRPr="00C310AA" w:rsidRDefault="00431BE5" w:rsidP="00E873D5">
            <w:pPr>
              <w:spacing w:after="0" w:line="240" w:lineRule="auto"/>
              <w:rPr>
                <w:rFonts w:ascii="Arial" w:hAnsi="Arial" w:cs="Arial"/>
                <w:color w:val="000000" w:themeColor="text1"/>
                <w:spacing w:val="-1"/>
                <w:sz w:val="22"/>
                <w:szCs w:val="22"/>
              </w:rPr>
            </w:pPr>
            <w:r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>The</w:t>
            </w:r>
            <w:r w:rsidRPr="00C310AA">
              <w:rPr>
                <w:rFonts w:ascii="Arial" w:hAnsi="Arial" w:cs="Arial"/>
                <w:color w:val="000000" w:themeColor="text1"/>
                <w:spacing w:val="-14"/>
                <w:sz w:val="22"/>
                <w:szCs w:val="22"/>
              </w:rPr>
              <w:t xml:space="preserve"> relative </w:t>
            </w:r>
            <w:r w:rsidRPr="00C310AA">
              <w:rPr>
                <w:rFonts w:ascii="Arial" w:hAnsi="Arial" w:cs="Arial"/>
                <w:color w:val="000000" w:themeColor="text1"/>
                <w:spacing w:val="-1"/>
                <w:sz w:val="22"/>
                <w:szCs w:val="22"/>
              </w:rPr>
              <w:t>likelihood</w:t>
            </w:r>
            <w:r w:rsidRPr="00C310AA">
              <w:rPr>
                <w:rFonts w:ascii="Arial" w:hAnsi="Arial" w:cs="Arial"/>
                <w:color w:val="000000" w:themeColor="text1"/>
                <w:spacing w:val="-14"/>
                <w:sz w:val="22"/>
                <w:szCs w:val="22"/>
              </w:rPr>
              <w:t xml:space="preserve"> </w:t>
            </w:r>
            <w:r w:rsidRPr="00C310AA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of</w:t>
            </w:r>
            <w:r w:rsidRPr="00C310AA">
              <w:rPr>
                <w:rFonts w:ascii="Arial" w:hAnsi="Arial" w:cs="Arial"/>
                <w:color w:val="000000" w:themeColor="text1"/>
                <w:spacing w:val="-10"/>
                <w:sz w:val="22"/>
                <w:szCs w:val="22"/>
              </w:rPr>
              <w:t xml:space="preserve"> </w:t>
            </w:r>
            <w:r w:rsidRPr="00C310AA">
              <w:rPr>
                <w:rFonts w:ascii="Arial" w:hAnsi="Arial" w:cs="Arial"/>
                <w:color w:val="000000" w:themeColor="text1"/>
                <w:spacing w:val="-1"/>
                <w:sz w:val="22"/>
                <w:szCs w:val="22"/>
              </w:rPr>
              <w:t>disabled</w:t>
            </w:r>
            <w:r w:rsidRPr="00C310AA">
              <w:rPr>
                <w:rFonts w:ascii="Arial" w:hAnsi="Arial" w:cs="Arial"/>
                <w:color w:val="000000" w:themeColor="text1"/>
                <w:spacing w:val="-14"/>
                <w:sz w:val="22"/>
                <w:szCs w:val="22"/>
              </w:rPr>
              <w:t xml:space="preserve"> </w:t>
            </w:r>
            <w:r w:rsidRPr="00C310AA">
              <w:rPr>
                <w:rFonts w:ascii="Arial" w:hAnsi="Arial" w:cs="Arial"/>
                <w:color w:val="000000" w:themeColor="text1"/>
                <w:spacing w:val="-1"/>
                <w:sz w:val="22"/>
                <w:szCs w:val="22"/>
              </w:rPr>
              <w:t>staff</w:t>
            </w:r>
            <w:r w:rsidRPr="00C310AA">
              <w:rPr>
                <w:rFonts w:ascii="Arial" w:hAnsi="Arial" w:cs="Arial"/>
                <w:color w:val="000000" w:themeColor="text1"/>
                <w:spacing w:val="-13"/>
                <w:sz w:val="22"/>
                <w:szCs w:val="22"/>
              </w:rPr>
              <w:t xml:space="preserve"> </w:t>
            </w:r>
            <w:r w:rsidRPr="00C310AA">
              <w:rPr>
                <w:rFonts w:ascii="Arial" w:hAnsi="Arial" w:cs="Arial"/>
                <w:color w:val="000000" w:themeColor="text1"/>
                <w:spacing w:val="-1"/>
                <w:sz w:val="22"/>
                <w:szCs w:val="22"/>
              </w:rPr>
              <w:t>entering</w:t>
            </w:r>
            <w:r w:rsidRPr="00C310AA">
              <w:rPr>
                <w:rFonts w:ascii="Arial" w:hAnsi="Arial" w:cs="Arial"/>
                <w:color w:val="000000" w:themeColor="text1"/>
                <w:spacing w:val="-14"/>
                <w:sz w:val="22"/>
                <w:szCs w:val="22"/>
              </w:rPr>
              <w:t xml:space="preserve"> </w:t>
            </w:r>
            <w:r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>the</w:t>
            </w:r>
            <w:r w:rsidRPr="00C310AA">
              <w:rPr>
                <w:rFonts w:ascii="Arial" w:hAnsi="Arial" w:cs="Arial"/>
                <w:color w:val="000000" w:themeColor="text1"/>
                <w:spacing w:val="-14"/>
                <w:sz w:val="22"/>
                <w:szCs w:val="22"/>
              </w:rPr>
              <w:t xml:space="preserve"> formal </w:t>
            </w:r>
            <w:r w:rsidRPr="00C310AA">
              <w:rPr>
                <w:rFonts w:ascii="Arial" w:hAnsi="Arial" w:cs="Arial"/>
                <w:color w:val="000000" w:themeColor="text1"/>
                <w:spacing w:val="-1"/>
                <w:sz w:val="22"/>
                <w:szCs w:val="22"/>
              </w:rPr>
              <w:t>capability</w:t>
            </w:r>
            <w:r w:rsidRPr="00C310AA">
              <w:rPr>
                <w:rFonts w:ascii="Arial" w:hAnsi="Arial" w:cs="Arial"/>
                <w:color w:val="000000" w:themeColor="text1"/>
                <w:spacing w:val="-14"/>
                <w:sz w:val="22"/>
                <w:szCs w:val="22"/>
              </w:rPr>
              <w:t xml:space="preserve"> </w:t>
            </w:r>
            <w:r w:rsidRPr="00C310AA">
              <w:rPr>
                <w:rFonts w:ascii="Arial" w:hAnsi="Arial" w:cs="Arial"/>
                <w:color w:val="000000" w:themeColor="text1"/>
                <w:spacing w:val="-1"/>
                <w:sz w:val="22"/>
                <w:szCs w:val="22"/>
              </w:rPr>
              <w:t>process</w:t>
            </w:r>
            <w:r w:rsidRPr="00C310AA">
              <w:rPr>
                <w:rFonts w:ascii="Arial" w:hAnsi="Arial" w:cs="Arial"/>
                <w:color w:val="000000" w:themeColor="text1"/>
                <w:spacing w:val="-14"/>
                <w:sz w:val="22"/>
                <w:szCs w:val="22"/>
              </w:rPr>
              <w:t xml:space="preserve"> </w:t>
            </w:r>
            <w:r w:rsidRPr="00C310AA">
              <w:rPr>
                <w:rFonts w:ascii="Arial" w:hAnsi="Arial" w:cs="Arial"/>
                <w:color w:val="000000" w:themeColor="text1"/>
                <w:spacing w:val="-1"/>
                <w:sz w:val="22"/>
                <w:szCs w:val="22"/>
              </w:rPr>
              <w:t>is</w:t>
            </w:r>
            <w:r w:rsidRPr="00C310AA">
              <w:rPr>
                <w:rFonts w:ascii="Arial" w:hAnsi="Arial" w:cs="Arial"/>
                <w:color w:val="000000" w:themeColor="text1"/>
                <w:spacing w:val="-11"/>
                <w:sz w:val="22"/>
                <w:szCs w:val="22"/>
              </w:rPr>
              <w:t xml:space="preserve"> </w:t>
            </w:r>
            <w:r w:rsidRPr="00C310AA">
              <w:rPr>
                <w:rFonts w:ascii="Arial" w:hAnsi="Arial" w:cs="Arial"/>
                <w:color w:val="000000" w:themeColor="text1"/>
                <w:spacing w:val="-1"/>
                <w:sz w:val="22"/>
                <w:szCs w:val="22"/>
              </w:rPr>
              <w:t>3.38</w:t>
            </w:r>
            <w:r w:rsidRPr="00C310AA">
              <w:rPr>
                <w:rFonts w:ascii="Arial" w:hAnsi="Arial" w:cs="Arial"/>
                <w:color w:val="000000" w:themeColor="text1"/>
                <w:spacing w:val="-12"/>
                <w:sz w:val="22"/>
                <w:szCs w:val="22"/>
              </w:rPr>
              <w:t xml:space="preserve"> </w:t>
            </w:r>
            <w:r w:rsidRPr="00C310AA">
              <w:rPr>
                <w:rFonts w:ascii="Arial" w:hAnsi="Arial" w:cs="Arial"/>
                <w:color w:val="000000" w:themeColor="text1"/>
                <w:spacing w:val="-1"/>
                <w:sz w:val="22"/>
                <w:szCs w:val="22"/>
              </w:rPr>
              <w:t>compared</w:t>
            </w:r>
            <w:r w:rsidRPr="00C310AA">
              <w:rPr>
                <w:rFonts w:ascii="Arial" w:hAnsi="Arial" w:cs="Arial"/>
                <w:color w:val="000000" w:themeColor="text1"/>
                <w:spacing w:val="-14"/>
                <w:sz w:val="22"/>
                <w:szCs w:val="22"/>
              </w:rPr>
              <w:t xml:space="preserve"> </w:t>
            </w:r>
            <w:r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>to</w:t>
            </w:r>
            <w:r w:rsidRPr="00C310AA">
              <w:rPr>
                <w:rFonts w:ascii="Arial" w:hAnsi="Arial" w:cs="Arial"/>
                <w:color w:val="000000" w:themeColor="text1"/>
                <w:spacing w:val="-14"/>
                <w:sz w:val="22"/>
                <w:szCs w:val="22"/>
              </w:rPr>
              <w:t xml:space="preserve"> </w:t>
            </w:r>
            <w:r w:rsidRPr="00C310AA">
              <w:rPr>
                <w:rFonts w:ascii="Arial" w:hAnsi="Arial" w:cs="Arial"/>
                <w:color w:val="000000" w:themeColor="text1"/>
                <w:spacing w:val="-1"/>
                <w:sz w:val="22"/>
                <w:szCs w:val="22"/>
              </w:rPr>
              <w:t>non-disabled</w:t>
            </w:r>
            <w:r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C310AA">
              <w:rPr>
                <w:rFonts w:ascii="Arial" w:hAnsi="Arial" w:cs="Arial"/>
                <w:color w:val="000000" w:themeColor="text1"/>
                <w:spacing w:val="-1"/>
                <w:sz w:val="22"/>
                <w:szCs w:val="22"/>
              </w:rPr>
              <w:t xml:space="preserve">staff.  There is lots of work happening in the leadership space.  There are also online support forums for staff with disabilities. </w:t>
            </w:r>
          </w:p>
          <w:p w14:paraId="4F0C5E8F" w14:textId="77777777" w:rsidR="00431BE5" w:rsidRPr="00C310AA" w:rsidRDefault="00431BE5" w:rsidP="00E873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43CAF91" w14:textId="1C1D454C" w:rsidR="00431BE5" w:rsidRPr="00C310AA" w:rsidRDefault="00431BE5" w:rsidP="0035686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Shielding </w:t>
            </w:r>
            <w:r w:rsidR="0035686A"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>s</w:t>
            </w:r>
            <w:r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>essions</w:t>
            </w:r>
            <w:r w:rsidR="0035686A"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>;</w:t>
            </w:r>
          </w:p>
          <w:p w14:paraId="43857994" w14:textId="29C196C2" w:rsidR="00431BE5" w:rsidRPr="00C310AA" w:rsidRDefault="00431BE5" w:rsidP="0035686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>Shielding socials</w:t>
            </w:r>
            <w:r w:rsidR="0035686A"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>;</w:t>
            </w:r>
          </w:p>
          <w:p w14:paraId="4ACB1EC3" w14:textId="02C146BB" w:rsidR="00431BE5" w:rsidRPr="00C310AA" w:rsidRDefault="00431BE5" w:rsidP="0035686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>Purple Space webinars arranged by ELFT Ability</w:t>
            </w:r>
            <w:r w:rsidR="0035686A"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>;</w:t>
            </w:r>
          </w:p>
          <w:p w14:paraId="3836DD5A" w14:textId="4BC31487" w:rsidR="00431BE5" w:rsidRPr="00C310AA" w:rsidRDefault="007C6DBF" w:rsidP="0035686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>There’s</w:t>
            </w:r>
            <w:r w:rsidR="00431BE5"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 new project manager role</w:t>
            </w:r>
            <w:r w:rsidR="0035686A"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>;</w:t>
            </w:r>
          </w:p>
          <w:p w14:paraId="5E4F7B0B" w14:textId="15F75969" w:rsidR="00431BE5" w:rsidRPr="00C310AA" w:rsidRDefault="007C6DBF" w:rsidP="0035686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>Guidance</w:t>
            </w:r>
            <w:r w:rsidR="00431BE5"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around reasonable adjustments</w:t>
            </w:r>
            <w:r w:rsidR="0035686A"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>;</w:t>
            </w:r>
          </w:p>
          <w:p w14:paraId="56A1AA22" w14:textId="4D2DDDDF" w:rsidR="00431BE5" w:rsidRPr="00C310AA" w:rsidRDefault="007C6DBF" w:rsidP="0035686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>Wellbeing</w:t>
            </w:r>
            <w:r w:rsidR="00431BE5"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>conversations</w:t>
            </w:r>
            <w:r w:rsidR="0035686A"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>;</w:t>
            </w:r>
          </w:p>
          <w:p w14:paraId="156B553D" w14:textId="6C8EC5E0" w:rsidR="00431BE5" w:rsidRPr="00C310AA" w:rsidRDefault="00431BE5" w:rsidP="0035686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Staff </w:t>
            </w:r>
            <w:r w:rsidR="0035686A"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>risk as</w:t>
            </w:r>
            <w:r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>sessments</w:t>
            </w:r>
            <w:r w:rsidR="0035686A"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>;</w:t>
            </w:r>
            <w:r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409F994A" w14:textId="50372B6B" w:rsidR="00431BE5" w:rsidRPr="00C310AA" w:rsidRDefault="007C6DBF" w:rsidP="00135E1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>Virtual</w:t>
            </w:r>
            <w:r w:rsidR="00431BE5"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sessions for staff joining during Covid – with virtual </w:t>
            </w:r>
            <w:r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>drop-in</w:t>
            </w:r>
            <w:r w:rsidR="00431BE5"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sessions for</w:t>
            </w:r>
            <w:r w:rsidR="0035686A"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L&amp;D, Recruitment and IT to unblock issues. </w:t>
            </w:r>
            <w:r w:rsidR="00431BE5"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7410B9E7" w14:textId="7430DF2F" w:rsidR="00431BE5" w:rsidRPr="00C310AA" w:rsidRDefault="00431BE5" w:rsidP="0035686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Lots of network </w:t>
            </w:r>
            <w:r w:rsidR="007C6DBF"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>activities</w:t>
            </w:r>
            <w:r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7C6DBF"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>run</w:t>
            </w:r>
            <w:r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by the Women’s Network</w:t>
            </w:r>
            <w:r w:rsidR="0035686A"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11EF109A" w14:textId="469FDA4A" w:rsidR="0035686A" w:rsidRPr="00C310AA" w:rsidRDefault="0035686A" w:rsidP="0035686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There have also been women’s health webinars and webinars focusing on the Menopause. </w:t>
            </w:r>
          </w:p>
          <w:p w14:paraId="507D77F6" w14:textId="5F713782" w:rsidR="00431BE5" w:rsidRPr="00C310AA" w:rsidRDefault="00431BE5" w:rsidP="00E873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C310AA" w:rsidRPr="00C310AA" w14:paraId="4DC84D09" w14:textId="77777777" w:rsidTr="00E873D5">
        <w:trPr>
          <w:trHeight w:val="858"/>
        </w:trPr>
        <w:tc>
          <w:tcPr>
            <w:tcW w:w="5665" w:type="dxa"/>
          </w:tcPr>
          <w:p w14:paraId="7B5DB965" w14:textId="77777777" w:rsidR="00284CE7" w:rsidRPr="00C310AA" w:rsidRDefault="00284CE7" w:rsidP="00E873D5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C310A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Indicator 5. Percentage of disabled staff compared to non-disabled staff believing that the Trust provides equal opportunities for career progression or promotion.</w:t>
            </w:r>
          </w:p>
        </w:tc>
        <w:tc>
          <w:tcPr>
            <w:tcW w:w="8647" w:type="dxa"/>
          </w:tcPr>
          <w:p w14:paraId="559E4F0D" w14:textId="77777777" w:rsidR="00284CE7" w:rsidRPr="00C310AA" w:rsidRDefault="00284CE7" w:rsidP="00E873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>Promoting training opportunities to all staff and encourage staff with a disability to apply and to declare their disability.</w:t>
            </w:r>
          </w:p>
          <w:p w14:paraId="354B8D33" w14:textId="77777777" w:rsidR="00284CE7" w:rsidRPr="00C310AA" w:rsidRDefault="00284CE7" w:rsidP="00E873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1A76E68" w14:textId="757588EC" w:rsidR="001A7102" w:rsidRPr="00C310AA" w:rsidRDefault="00284CE7" w:rsidP="001A7102">
            <w:pPr>
              <w:spacing w:after="0" w:line="240" w:lineRule="auto"/>
              <w:rPr>
                <w:rFonts w:ascii="Arial" w:hAnsi="Arial" w:cs="Arial"/>
                <w:color w:val="000000" w:themeColor="text1"/>
                <w:spacing w:val="-1"/>
                <w:sz w:val="22"/>
                <w:szCs w:val="22"/>
              </w:rPr>
            </w:pPr>
            <w:r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>Increase service user participation in HR processes (Physical and mental health).</w:t>
            </w:r>
            <w:r w:rsidR="001A7102"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</w:t>
            </w:r>
            <w:r w:rsidR="001A7102" w:rsidRPr="00C310AA">
              <w:rPr>
                <w:rFonts w:ascii="Arial" w:hAnsi="Arial" w:cs="Arial"/>
                <w:color w:val="000000" w:themeColor="text1"/>
                <w:spacing w:val="-1"/>
                <w:sz w:val="22"/>
                <w:szCs w:val="22"/>
              </w:rPr>
              <w:t xml:space="preserve">The networks have worked closely together to deliver training and development events that are cross cutting </w:t>
            </w:r>
            <w:r w:rsidR="00583753" w:rsidRPr="00C310AA">
              <w:rPr>
                <w:rFonts w:ascii="Arial" w:hAnsi="Arial" w:cs="Arial"/>
                <w:color w:val="000000" w:themeColor="text1"/>
                <w:spacing w:val="-1"/>
                <w:sz w:val="22"/>
                <w:szCs w:val="22"/>
              </w:rPr>
              <w:t>in recognition intersectionality, in that t</w:t>
            </w:r>
            <w:r w:rsidR="001A7102" w:rsidRPr="00C310AA">
              <w:rPr>
                <w:rFonts w:ascii="Arial" w:hAnsi="Arial" w:cs="Arial"/>
                <w:color w:val="000000" w:themeColor="text1"/>
                <w:spacing w:val="-1"/>
                <w:sz w:val="22"/>
                <w:szCs w:val="22"/>
              </w:rPr>
              <w:t>hat many people belong to a number of different protected characteristics.</w:t>
            </w:r>
            <w:r w:rsidR="001A7102" w:rsidRPr="00C310AA">
              <w:rPr>
                <w:rFonts w:ascii="Arial" w:hAnsi="Arial" w:cs="Arial"/>
                <w:color w:val="000000" w:themeColor="text1"/>
                <w:spacing w:val="-1"/>
                <w:sz w:val="22"/>
                <w:szCs w:val="22"/>
              </w:rPr>
              <w:t xml:space="preserve">  More details can be found in the annual report</w:t>
            </w:r>
            <w:r w:rsidR="001A7102" w:rsidRPr="00C310AA">
              <w:rPr>
                <w:rFonts w:ascii="Arial" w:hAnsi="Arial" w:cs="Arial"/>
                <w:color w:val="0000FF"/>
                <w:spacing w:val="-1"/>
                <w:sz w:val="22"/>
                <w:szCs w:val="22"/>
              </w:rPr>
              <w:t>:</w:t>
            </w:r>
            <w:r w:rsidR="00583753" w:rsidRPr="00C310AA">
              <w:rPr>
                <w:rFonts w:ascii="Arial" w:hAnsi="Arial" w:cs="Arial"/>
                <w:color w:val="0000FF"/>
                <w:spacing w:val="-1"/>
                <w:sz w:val="22"/>
                <w:szCs w:val="22"/>
              </w:rPr>
              <w:t xml:space="preserve">  </w:t>
            </w:r>
            <w:hyperlink r:id="rId11" w:history="1">
              <w:r w:rsidR="001A7102" w:rsidRPr="00C310AA">
                <w:rPr>
                  <w:rStyle w:val="Hyperlink"/>
                  <w:rFonts w:ascii="Arial" w:hAnsi="Arial" w:cs="Arial"/>
                  <w:color w:val="0000FF"/>
                  <w:spacing w:val="-1"/>
                  <w:sz w:val="22"/>
                  <w:szCs w:val="22"/>
                </w:rPr>
                <w:t>https://www.elft.nhs.uk/About-Us/Publications/Annual-Reports</w:t>
              </w:r>
            </w:hyperlink>
          </w:p>
          <w:p w14:paraId="7BBF1DDA" w14:textId="4F436D6A" w:rsidR="00284CE7" w:rsidRPr="00C310AA" w:rsidRDefault="00284CE7" w:rsidP="00E873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4BD33B3" w14:textId="3912B381" w:rsidR="00A96DAD" w:rsidRPr="00C310AA" w:rsidRDefault="00A96DAD" w:rsidP="00E873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D7D39C0" w14:textId="77777777" w:rsidR="00583753" w:rsidRPr="00C310AA" w:rsidRDefault="00583753" w:rsidP="00E873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0AA8375" w14:textId="4881D587" w:rsidR="001A7102" w:rsidRPr="00C310AA" w:rsidRDefault="001A7102" w:rsidP="00E873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7E97476" w14:textId="77777777" w:rsidR="001A7102" w:rsidRPr="00C310AA" w:rsidRDefault="001A7102" w:rsidP="00E873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EAD3D89" w14:textId="5374C705" w:rsidR="00A96DAD" w:rsidRPr="00C310AA" w:rsidRDefault="00A96DAD" w:rsidP="00EE70B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>ELFT</w:t>
            </w:r>
            <w:r w:rsidR="00EE70B2"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ABILITY NETWORK </w:t>
            </w:r>
          </w:p>
          <w:p w14:paraId="6F4A4AF0" w14:textId="77777777" w:rsidR="00A96DAD" w:rsidRPr="00C310AA" w:rsidRDefault="00A96DAD" w:rsidP="00A96DAD">
            <w:pPr>
              <w:spacing w:after="0" w:line="240" w:lineRule="auto"/>
              <w:ind w:left="7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80CA8D4" w14:textId="1887D96F" w:rsidR="00A96DAD" w:rsidRPr="00C310AA" w:rsidRDefault="00A96DAD" w:rsidP="007C6DBF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>Attended Network Leads &amp; Chief Nurse meeting</w:t>
            </w:r>
          </w:p>
          <w:p w14:paraId="28B5BB89" w14:textId="77777777" w:rsidR="00A96DAD" w:rsidRPr="00C310AA" w:rsidRDefault="00A96DAD" w:rsidP="007C6DBF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>Attended NHS Disabled staff networks meeting</w:t>
            </w:r>
          </w:p>
          <w:p w14:paraId="5EE84D89" w14:textId="77777777" w:rsidR="00A96DAD" w:rsidRPr="00C310AA" w:rsidRDefault="00A96DAD" w:rsidP="007C6DBF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>Seminar session on Dyspraxia – hosted by Laura Pisaneschi</w:t>
            </w:r>
          </w:p>
          <w:p w14:paraId="10F367A6" w14:textId="77777777" w:rsidR="00A96DAD" w:rsidRPr="00C310AA" w:rsidRDefault="00A96DAD" w:rsidP="007C6DBF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>CQC Focus group for network members</w:t>
            </w:r>
          </w:p>
          <w:p w14:paraId="64DC0DD7" w14:textId="77777777" w:rsidR="00A96DAD" w:rsidRPr="00C310AA" w:rsidRDefault="00A96DAD" w:rsidP="007C6DBF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>Attended Train the trainer Respectful Resolution pathway</w:t>
            </w:r>
          </w:p>
          <w:p w14:paraId="690BD655" w14:textId="77777777" w:rsidR="00A96DAD" w:rsidRPr="00C310AA" w:rsidRDefault="00A96DAD" w:rsidP="007C6DBF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>Presenting at the Disability Summit: Voice, Power, Advocacy, Change</w:t>
            </w:r>
          </w:p>
          <w:p w14:paraId="062A63EF" w14:textId="77777777" w:rsidR="00A96DAD" w:rsidRPr="00C310AA" w:rsidRDefault="00A96DAD" w:rsidP="007C6DBF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>Connecting with other networks at the Disability Summit</w:t>
            </w:r>
          </w:p>
          <w:p w14:paraId="23486E44" w14:textId="77777777" w:rsidR="00A96DAD" w:rsidRPr="00C310AA" w:rsidRDefault="00A96DAD" w:rsidP="007C6DBF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ELFT Ability monthly newsletter sent out Trust wide</w:t>
            </w:r>
          </w:p>
          <w:p w14:paraId="2CBAE126" w14:textId="77777777" w:rsidR="00A96DAD" w:rsidRPr="00C310AA" w:rsidRDefault="00A96DAD" w:rsidP="007C6DBF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>Meeting with People and Culture to discuss access to work and adjustment trainings</w:t>
            </w:r>
          </w:p>
          <w:p w14:paraId="185C3C5C" w14:textId="77777777" w:rsidR="00A96DAD" w:rsidRPr="00C310AA" w:rsidRDefault="00A96DAD" w:rsidP="007C6DBF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>Planning for ELFT Ability conference and future events</w:t>
            </w:r>
          </w:p>
          <w:p w14:paraId="258448D3" w14:textId="77777777" w:rsidR="00A96DAD" w:rsidRPr="00C310AA" w:rsidRDefault="00A96DAD" w:rsidP="007C6DBF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>Renewal of Business Disability Forum</w:t>
            </w:r>
          </w:p>
          <w:p w14:paraId="5EEA915B" w14:textId="77777777" w:rsidR="00A96DAD" w:rsidRPr="00C310AA" w:rsidRDefault="00A96DAD" w:rsidP="007C6DBF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>Submitted training information for a FOI EDI request</w:t>
            </w:r>
          </w:p>
          <w:p w14:paraId="67D72D91" w14:textId="77777777" w:rsidR="00A96DAD" w:rsidRPr="00C310AA" w:rsidRDefault="00A96DAD" w:rsidP="007C6DBF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Meeting with Disability project lead to support staff with adjustments and requirements </w:t>
            </w:r>
          </w:p>
          <w:p w14:paraId="4EB82B6A" w14:textId="77777777" w:rsidR="0035686A" w:rsidRPr="00C310AA" w:rsidRDefault="0035686A" w:rsidP="00E873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74A77EF" w14:textId="1D57DCA3" w:rsidR="00A96DAD" w:rsidRPr="00C310AA" w:rsidRDefault="00EE70B2" w:rsidP="00E873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>Women’s</w:t>
            </w:r>
            <w:r w:rsidR="00B95621"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Network </w:t>
            </w:r>
          </w:p>
          <w:p w14:paraId="591A9B37" w14:textId="77777777" w:rsidR="00B95621" w:rsidRPr="00C310AA" w:rsidRDefault="00B95621" w:rsidP="007C6DBF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>Attended Network Leads &amp; Chief Nurse meeting</w:t>
            </w:r>
          </w:p>
          <w:p w14:paraId="6CC167B7" w14:textId="77777777" w:rsidR="00B95621" w:rsidRPr="00C310AA" w:rsidRDefault="00B95621" w:rsidP="007C6DBF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An event is being organised for Baby loss awareness week, in conjunction with various other trusts. There will be speakers from ELFT involved in the session. </w:t>
            </w:r>
          </w:p>
          <w:p w14:paraId="52B4D668" w14:textId="77777777" w:rsidR="00B95621" w:rsidRPr="00C310AA" w:rsidRDefault="00B95621" w:rsidP="007C6DBF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>The menopause and menstruation pilot is ongoing, looking at areas to implement, HR processes that can be changed, and where the support is most needed.</w:t>
            </w:r>
          </w:p>
          <w:p w14:paraId="7E924897" w14:textId="46DEBFE5" w:rsidR="00B95621" w:rsidRPr="00C310AA" w:rsidRDefault="00B95621" w:rsidP="007C6DBF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Current Network Lead, Sarah Canning, is leaving in October and the network is looking for a replacement. </w:t>
            </w:r>
          </w:p>
          <w:p w14:paraId="6A7488B5" w14:textId="77777777" w:rsidR="007C6DBF" w:rsidRPr="00C310AA" w:rsidRDefault="007C6DBF" w:rsidP="007C6DBF">
            <w:pPr>
              <w:spacing w:after="0" w:line="240" w:lineRule="auto"/>
              <w:ind w:left="7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C5FBF00" w14:textId="40506388" w:rsidR="007C6DBF" w:rsidRPr="00C310AA" w:rsidRDefault="007C6DBF" w:rsidP="007C6DB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LGBT Network </w:t>
            </w:r>
          </w:p>
          <w:p w14:paraId="3EE12214" w14:textId="77777777" w:rsidR="007C6DBF" w:rsidRPr="00C310AA" w:rsidRDefault="007C6DBF" w:rsidP="007C6DBF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>Attended Network Leads &amp; Chief Nurse meeting</w:t>
            </w:r>
          </w:p>
          <w:p w14:paraId="5DE523D1" w14:textId="77777777" w:rsidR="007C6DBF" w:rsidRPr="00C310AA" w:rsidRDefault="007C6DBF" w:rsidP="007C6DBF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>Trust wide Pride event Saturday 11</w:t>
            </w:r>
            <w:r w:rsidRPr="00C310AA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September, as London pride was cancelled</w:t>
            </w:r>
          </w:p>
          <w:p w14:paraId="3A9BFEDD" w14:textId="77777777" w:rsidR="007C6DBF" w:rsidRPr="00C310AA" w:rsidRDefault="007C6DBF" w:rsidP="007C6DBF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>Allies training</w:t>
            </w:r>
          </w:p>
          <w:p w14:paraId="0D8D3A62" w14:textId="77777777" w:rsidR="007C6DBF" w:rsidRPr="00C310AA" w:rsidRDefault="007C6DBF" w:rsidP="007C6DBF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>Finalisation of Trans awareness training with People Participation group from Luton &amp; Bedfordshire</w:t>
            </w:r>
          </w:p>
          <w:p w14:paraId="7E0569C2" w14:textId="1C45E1EB" w:rsidR="007C6DBF" w:rsidRPr="00C310AA" w:rsidRDefault="007C6DBF" w:rsidP="007C6DBF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Gathering and submission of evidence for </w:t>
            </w:r>
            <w:proofErr w:type="spellStart"/>
            <w:r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>Stonewall’s</w:t>
            </w:r>
            <w:proofErr w:type="spellEnd"/>
            <w:r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Workplace Equality Index</w:t>
            </w:r>
          </w:p>
          <w:p w14:paraId="180304E0" w14:textId="77777777" w:rsidR="007C6DBF" w:rsidRPr="00C310AA" w:rsidRDefault="007C6DBF" w:rsidP="007C6DBF">
            <w:pPr>
              <w:spacing w:after="0" w:line="240" w:lineRule="auto"/>
              <w:ind w:left="7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FF8C059" w14:textId="67072428" w:rsidR="007C6DBF" w:rsidRPr="00C310AA" w:rsidRDefault="007C6DBF" w:rsidP="007C6DB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BAME Network </w:t>
            </w:r>
          </w:p>
          <w:p w14:paraId="30B74578" w14:textId="77777777" w:rsidR="007C6DBF" w:rsidRPr="00C310AA" w:rsidRDefault="007C6DBF" w:rsidP="007C6DBF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>Attended Network Leads &amp; Chief Nurse meeting</w:t>
            </w:r>
          </w:p>
          <w:p w14:paraId="01F0C82A" w14:textId="77777777" w:rsidR="007C6DBF" w:rsidRPr="00C310AA" w:rsidRDefault="007C6DBF" w:rsidP="007C6DBF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>2nd September PCREF (Patient &amp; Carers Race Equality Framework) session presented by Mina and Jennifer</w:t>
            </w:r>
          </w:p>
          <w:p w14:paraId="0D3BB63F" w14:textId="77777777" w:rsidR="007C6DBF" w:rsidRPr="00C310AA" w:rsidRDefault="007C6DBF" w:rsidP="007C6DBF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>9th and 17th September; planning meetings for the upcoming Filipino Heritage Webinar</w:t>
            </w:r>
          </w:p>
          <w:p w14:paraId="46CB5133" w14:textId="77777777" w:rsidR="007C6DBF" w:rsidRPr="00C310AA" w:rsidRDefault="007C6DBF" w:rsidP="007C6DBF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>13th September; a further meeting for Black History Month event planning</w:t>
            </w:r>
          </w:p>
          <w:p w14:paraId="0E6C991B" w14:textId="77777777" w:rsidR="00B95621" w:rsidRPr="00C310AA" w:rsidRDefault="00B95621" w:rsidP="007C6DB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E74B173" w14:textId="3AC589F6" w:rsidR="00B95621" w:rsidRPr="00C310AA" w:rsidRDefault="00B95621" w:rsidP="00E873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C310AA" w:rsidRPr="00C310AA" w14:paraId="3AA40439" w14:textId="77777777" w:rsidTr="00E873D5">
        <w:trPr>
          <w:trHeight w:val="858"/>
        </w:trPr>
        <w:tc>
          <w:tcPr>
            <w:tcW w:w="5665" w:type="dxa"/>
          </w:tcPr>
          <w:p w14:paraId="18403E52" w14:textId="77777777" w:rsidR="00284CE7" w:rsidRPr="00C310AA" w:rsidRDefault="00284CE7" w:rsidP="00E873D5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C310A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Indicator 6. Percentage of disabled staff compared to non-disabled staff saying that they felt pressure from their manager to come to work, despite not feeling well enough to perform their duties.</w:t>
            </w:r>
          </w:p>
        </w:tc>
        <w:tc>
          <w:tcPr>
            <w:tcW w:w="8647" w:type="dxa"/>
          </w:tcPr>
          <w:p w14:paraId="73A3806A" w14:textId="77777777" w:rsidR="00284CE7" w:rsidRPr="00C310AA" w:rsidRDefault="00284CE7" w:rsidP="00E873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>Promoting training opportunities to all staff and encourage staff with a disability to apply and to declare their disability.</w:t>
            </w:r>
          </w:p>
          <w:p w14:paraId="62825E4A" w14:textId="77777777" w:rsidR="00284CE7" w:rsidRPr="00C310AA" w:rsidRDefault="00284CE7" w:rsidP="00E873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4E94CEA" w14:textId="77777777" w:rsidR="00284CE7" w:rsidRPr="00C310AA" w:rsidRDefault="00284CE7" w:rsidP="00E873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>Increase service user participation in HR processes (Physical and mental health).</w:t>
            </w:r>
          </w:p>
          <w:p w14:paraId="47FE1D73" w14:textId="77777777" w:rsidR="007C6DBF" w:rsidRPr="00C310AA" w:rsidRDefault="007C6DBF" w:rsidP="00E873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E68196B" w14:textId="376A2930" w:rsidR="007C6DBF" w:rsidRPr="00C310AA" w:rsidRDefault="007C6DBF" w:rsidP="00E873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As above. </w:t>
            </w:r>
          </w:p>
        </w:tc>
      </w:tr>
      <w:tr w:rsidR="00C310AA" w:rsidRPr="00C310AA" w14:paraId="5F7B9605" w14:textId="77777777" w:rsidTr="00E873D5">
        <w:trPr>
          <w:trHeight w:val="858"/>
        </w:trPr>
        <w:tc>
          <w:tcPr>
            <w:tcW w:w="5665" w:type="dxa"/>
          </w:tcPr>
          <w:p w14:paraId="4142DD31" w14:textId="77777777" w:rsidR="00284CE7" w:rsidRPr="00C310AA" w:rsidRDefault="00284CE7" w:rsidP="00E873D5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C310A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Indicator 7. Percentage of disabled staff compared to non-disabled staff saying that they are satisfied with the extent to which their organisation values their work. </w:t>
            </w:r>
          </w:p>
        </w:tc>
        <w:tc>
          <w:tcPr>
            <w:tcW w:w="8647" w:type="dxa"/>
          </w:tcPr>
          <w:p w14:paraId="3D2C7C83" w14:textId="21FB4AD6" w:rsidR="00284CE7" w:rsidRPr="00C310AA" w:rsidRDefault="00284CE7" w:rsidP="00E873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>Expend on the Respect and Dignity at Work project, with a disability angle.</w:t>
            </w:r>
            <w:r w:rsidR="0035686A"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This was delayed due to Covid 19.</w:t>
            </w:r>
          </w:p>
          <w:p w14:paraId="6EB19404" w14:textId="77777777" w:rsidR="00284CE7" w:rsidRPr="00C310AA" w:rsidRDefault="00284CE7" w:rsidP="00E873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D8842E8" w14:textId="0A6655F5" w:rsidR="00284CE7" w:rsidRPr="00C310AA" w:rsidRDefault="00284CE7" w:rsidP="00E873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C310AA" w:rsidRPr="00C310AA" w14:paraId="5F613C52" w14:textId="77777777" w:rsidTr="00E873D5">
        <w:trPr>
          <w:trHeight w:val="858"/>
        </w:trPr>
        <w:tc>
          <w:tcPr>
            <w:tcW w:w="5665" w:type="dxa"/>
          </w:tcPr>
          <w:p w14:paraId="2337328F" w14:textId="77777777" w:rsidR="00284CE7" w:rsidRPr="00C310AA" w:rsidRDefault="00284CE7" w:rsidP="00E873D5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C310A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Indicator 8. Percentage of disabled staff compared to non-disabled staff that their employer has made adequate adjustments to enable them to carry out their work.</w:t>
            </w:r>
          </w:p>
        </w:tc>
        <w:tc>
          <w:tcPr>
            <w:tcW w:w="8647" w:type="dxa"/>
          </w:tcPr>
          <w:p w14:paraId="10386AAE" w14:textId="27CCBA9F" w:rsidR="00284CE7" w:rsidRPr="00C310AA" w:rsidRDefault="00284CE7" w:rsidP="0035686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Launch and promote the </w:t>
            </w:r>
            <w:r w:rsidR="00552D5A"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>R</w:t>
            </w:r>
            <w:r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easonable </w:t>
            </w:r>
            <w:r w:rsidR="00552D5A"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>A</w:t>
            </w:r>
            <w:r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>djustments guidance.</w:t>
            </w:r>
            <w:r w:rsidR="0035686A"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</w:t>
            </w:r>
            <w:r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>Promote partnership working with ELFT Ability</w:t>
            </w:r>
            <w:r w:rsidR="007C6DBF"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as detailed above. </w:t>
            </w:r>
          </w:p>
        </w:tc>
      </w:tr>
      <w:tr w:rsidR="00C310AA" w:rsidRPr="00C310AA" w14:paraId="3CBD7595" w14:textId="77777777" w:rsidTr="00E873D5">
        <w:trPr>
          <w:trHeight w:val="557"/>
        </w:trPr>
        <w:tc>
          <w:tcPr>
            <w:tcW w:w="5665" w:type="dxa"/>
          </w:tcPr>
          <w:p w14:paraId="30540EF3" w14:textId="77777777" w:rsidR="00284CE7" w:rsidRPr="00C310AA" w:rsidRDefault="00284CE7" w:rsidP="00E873D5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C310A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Indicator 9a. The staff engagement score for Disabled staff compared to non-disabled staff and overall engagement score for the organisation. </w:t>
            </w:r>
          </w:p>
        </w:tc>
        <w:tc>
          <w:tcPr>
            <w:tcW w:w="8647" w:type="dxa"/>
          </w:tcPr>
          <w:p w14:paraId="23CE4F1B" w14:textId="1331C3EF" w:rsidR="00284CE7" w:rsidRPr="00C310AA" w:rsidRDefault="00284CE7" w:rsidP="00E873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If people discussed their </w:t>
            </w:r>
            <w:r w:rsidR="0035686A"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>disability,</w:t>
            </w:r>
            <w:r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then the Trust would </w:t>
            </w:r>
            <w:r w:rsidR="001B3BBE"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>have a</w:t>
            </w:r>
            <w:r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better understanding and would be able to offer more support to disabled staff. </w:t>
            </w:r>
          </w:p>
        </w:tc>
      </w:tr>
      <w:tr w:rsidR="00C310AA" w:rsidRPr="00C310AA" w14:paraId="593EFF88" w14:textId="77777777" w:rsidTr="00E873D5">
        <w:trPr>
          <w:trHeight w:val="858"/>
        </w:trPr>
        <w:tc>
          <w:tcPr>
            <w:tcW w:w="5665" w:type="dxa"/>
          </w:tcPr>
          <w:p w14:paraId="4B54A680" w14:textId="77777777" w:rsidR="00284CE7" w:rsidRPr="00C310AA" w:rsidRDefault="00284CE7" w:rsidP="00E873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310A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Indicator 9b has your Trust taken action to facilitate the voices of disabled staff in your organisation? </w:t>
            </w:r>
          </w:p>
        </w:tc>
        <w:tc>
          <w:tcPr>
            <w:tcW w:w="8647" w:type="dxa"/>
          </w:tcPr>
          <w:p w14:paraId="09846062" w14:textId="2E4951DA" w:rsidR="00284CE7" w:rsidRPr="00C310AA" w:rsidRDefault="00284CE7" w:rsidP="00E873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>Help to promote the equality networks.</w:t>
            </w:r>
            <w:r w:rsidR="0035686A"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This is ongoing.</w:t>
            </w:r>
          </w:p>
          <w:p w14:paraId="4DD5E37F" w14:textId="77777777" w:rsidR="0035686A" w:rsidRPr="00C310AA" w:rsidRDefault="0035686A" w:rsidP="00E873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67247F3" w14:textId="3CE954FD" w:rsidR="00284CE7" w:rsidRPr="00C310AA" w:rsidRDefault="00284CE7" w:rsidP="00E873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>Complete the Equality Delivery System 2 assessment</w:t>
            </w:r>
            <w:r w:rsidR="0035686A"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>. F</w:t>
            </w:r>
            <w:r w:rsidR="007C6DBF"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ocus groups </w:t>
            </w:r>
            <w:r w:rsidR="0035686A"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>have been undertaken in order to populate the Trust response.  S</w:t>
            </w:r>
            <w:r w:rsidR="007C6DBF"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ubmission November 2021.  </w:t>
            </w:r>
          </w:p>
        </w:tc>
      </w:tr>
      <w:tr w:rsidR="00C310AA" w:rsidRPr="00C310AA" w14:paraId="5D249F3D" w14:textId="77777777" w:rsidTr="00E873D5">
        <w:trPr>
          <w:trHeight w:val="858"/>
        </w:trPr>
        <w:tc>
          <w:tcPr>
            <w:tcW w:w="5665" w:type="dxa"/>
          </w:tcPr>
          <w:p w14:paraId="60DDDE78" w14:textId="77777777" w:rsidR="00284CE7" w:rsidRPr="00C310AA" w:rsidRDefault="00284CE7" w:rsidP="00E873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310A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Indicator 10. Trust board. Percentage difference between the organisations’ Board voting membership and its overall workforce. Note: Only voting members of the Board should be included when considering this indicator</w:t>
            </w:r>
          </w:p>
        </w:tc>
        <w:tc>
          <w:tcPr>
            <w:tcW w:w="8647" w:type="dxa"/>
          </w:tcPr>
          <w:p w14:paraId="3BF5BB71" w14:textId="7269DAE6" w:rsidR="00284CE7" w:rsidRPr="00C310AA" w:rsidRDefault="00284CE7" w:rsidP="00E873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Ask all board members to declare their disabilities and undertake a communications campaign around this topic.  Them to do a promotional piece to promote their disabilities. </w:t>
            </w:r>
            <w:r w:rsidR="007C6DBF" w:rsidRPr="00C310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This has been completed.  </w:t>
            </w:r>
          </w:p>
        </w:tc>
      </w:tr>
    </w:tbl>
    <w:p w14:paraId="60FDC20C" w14:textId="77777777" w:rsidR="00284CE7" w:rsidRPr="00C310AA" w:rsidRDefault="00284CE7" w:rsidP="00284CE7">
      <w:pPr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</w:p>
    <w:p w14:paraId="020A2CDE" w14:textId="77777777" w:rsidR="00AB07EE" w:rsidRPr="00C310AA" w:rsidRDefault="00AB07EE">
      <w:pPr>
        <w:rPr>
          <w:rFonts w:ascii="Arial" w:hAnsi="Arial" w:cs="Arial"/>
          <w:color w:val="000000" w:themeColor="text1"/>
        </w:rPr>
      </w:pPr>
    </w:p>
    <w:sectPr w:rsidR="00AB07EE" w:rsidRPr="00C310AA" w:rsidSect="008528A0">
      <w:headerReference w:type="default" r:id="rId12"/>
      <w:footerReference w:type="default" r:id="rId13"/>
      <w:headerReference w:type="first" r:id="rId14"/>
      <w:pgSz w:w="16838" w:h="11906" w:orient="landscape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8CDF23" w14:textId="77777777" w:rsidR="00E67AED" w:rsidRDefault="00E67AED">
      <w:pPr>
        <w:spacing w:after="0" w:line="240" w:lineRule="auto"/>
      </w:pPr>
      <w:r>
        <w:separator/>
      </w:r>
    </w:p>
  </w:endnote>
  <w:endnote w:type="continuationSeparator" w:id="0">
    <w:p w14:paraId="3408275F" w14:textId="77777777" w:rsidR="00E67AED" w:rsidRDefault="00E67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8F8549" w14:textId="7F7F224D" w:rsidR="00BF5DAB" w:rsidRPr="00030BC9" w:rsidRDefault="001B3BBE">
    <w:pPr>
      <w:pStyle w:val="Footer"/>
      <w:rPr>
        <w:rFonts w:ascii="Arial" w:hAnsi="Arial" w:cs="Arial"/>
        <w:sz w:val="16"/>
      </w:rPr>
    </w:pPr>
    <w:r w:rsidRPr="00030BC9">
      <w:rPr>
        <w:rFonts w:ascii="Arial" w:hAnsi="Arial" w:cs="Arial"/>
        <w:sz w:val="16"/>
      </w:rPr>
      <w:t xml:space="preserve">Chair:  </w:t>
    </w:r>
    <w:r w:rsidR="007C6DBF">
      <w:rPr>
        <w:rFonts w:ascii="Arial" w:hAnsi="Arial" w:cs="Arial"/>
        <w:sz w:val="16"/>
      </w:rPr>
      <w:t xml:space="preserve">Mark Lam </w:t>
    </w:r>
    <w:r w:rsidRPr="00030BC9">
      <w:rPr>
        <w:rFonts w:ascii="Arial" w:hAnsi="Arial" w:cs="Arial"/>
        <w:sz w:val="16"/>
      </w:rPr>
      <w:t xml:space="preserve"> </w:t>
    </w:r>
    <w:r w:rsidRPr="00030BC9">
      <w:rPr>
        <w:rFonts w:ascii="Arial" w:hAnsi="Arial" w:cs="Arial"/>
        <w:sz w:val="16"/>
      </w:rPr>
      <w:fldChar w:fldCharType="begin"/>
    </w:r>
    <w:r w:rsidRPr="00030BC9">
      <w:rPr>
        <w:rFonts w:ascii="Arial" w:hAnsi="Arial" w:cs="Arial"/>
        <w:sz w:val="16"/>
      </w:rPr>
      <w:instrText xml:space="preserve"> PAGE  \* Arabic  \* MERGEFORMAT </w:instrText>
    </w:r>
    <w:r w:rsidRPr="00030BC9">
      <w:rPr>
        <w:rFonts w:ascii="Arial" w:hAnsi="Arial" w:cs="Arial"/>
        <w:sz w:val="16"/>
      </w:rPr>
      <w:fldChar w:fldCharType="separate"/>
    </w:r>
    <w:r w:rsidR="008D271C">
      <w:rPr>
        <w:rFonts w:ascii="Arial" w:hAnsi="Arial" w:cs="Arial"/>
        <w:noProof/>
        <w:sz w:val="16"/>
      </w:rPr>
      <w:t>1</w:t>
    </w:r>
    <w:r w:rsidRPr="00030BC9">
      <w:rPr>
        <w:rFonts w:ascii="Arial" w:hAnsi="Arial" w:cs="Arial"/>
        <w:sz w:val="16"/>
      </w:rPr>
      <w:fldChar w:fldCharType="end"/>
    </w:r>
    <w:r w:rsidRPr="00030BC9">
      <w:rPr>
        <w:rFonts w:ascii="Arial" w:hAnsi="Arial" w:cs="Arial"/>
        <w:sz w:val="16"/>
      </w:rPr>
      <w:t xml:space="preserve"> of </w:t>
    </w:r>
    <w:r w:rsidRPr="00030BC9">
      <w:rPr>
        <w:rFonts w:ascii="Arial" w:hAnsi="Arial" w:cs="Arial"/>
        <w:sz w:val="16"/>
      </w:rPr>
      <w:fldChar w:fldCharType="begin"/>
    </w:r>
    <w:r w:rsidRPr="00030BC9">
      <w:rPr>
        <w:rFonts w:ascii="Arial" w:hAnsi="Arial" w:cs="Arial"/>
        <w:sz w:val="16"/>
      </w:rPr>
      <w:instrText xml:space="preserve"> NUMPAGES  \* Arabic  \* MERGEFORMAT </w:instrText>
    </w:r>
    <w:r w:rsidRPr="00030BC9">
      <w:rPr>
        <w:rFonts w:ascii="Arial" w:hAnsi="Arial" w:cs="Arial"/>
        <w:sz w:val="16"/>
      </w:rPr>
      <w:fldChar w:fldCharType="separate"/>
    </w:r>
    <w:r w:rsidR="008D271C">
      <w:rPr>
        <w:rFonts w:ascii="Arial" w:hAnsi="Arial" w:cs="Arial"/>
        <w:noProof/>
        <w:sz w:val="16"/>
      </w:rPr>
      <w:t>2</w:t>
    </w:r>
    <w:r w:rsidRPr="00030BC9">
      <w:rPr>
        <w:rFonts w:ascii="Arial" w:hAnsi="Arial" w:cs="Arial"/>
        <w:sz w:val="16"/>
      </w:rPr>
      <w:fldChar w:fldCharType="end"/>
    </w:r>
    <w:r w:rsidRPr="00030BC9">
      <w:rPr>
        <w:rFonts w:ascii="Arial" w:hAnsi="Arial" w:cs="Arial"/>
        <w:sz w:val="16"/>
      </w:rPr>
      <w:ptab w:relativeTo="margin" w:alignment="right" w:leader="none"/>
    </w:r>
    <w:r w:rsidRPr="00030BC9">
      <w:rPr>
        <w:rFonts w:ascii="Arial" w:hAnsi="Arial" w:cs="Arial"/>
        <w:sz w:val="16"/>
      </w:rPr>
      <w:t xml:space="preserve">Chief Executive:  </w:t>
    </w:r>
    <w:r w:rsidR="007C6DBF">
      <w:rPr>
        <w:rFonts w:ascii="Arial" w:hAnsi="Arial" w:cs="Arial"/>
        <w:sz w:val="16"/>
      </w:rPr>
      <w:t xml:space="preserve">Paul Calaminus </w:t>
    </w:r>
    <w:r w:rsidRPr="00030BC9">
      <w:rPr>
        <w:rFonts w:ascii="Arial" w:hAnsi="Arial" w:cs="Arial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BD9EE4" w14:textId="77777777" w:rsidR="00E67AED" w:rsidRDefault="00E67AED">
      <w:pPr>
        <w:spacing w:after="0" w:line="240" w:lineRule="auto"/>
      </w:pPr>
      <w:r>
        <w:separator/>
      </w:r>
    </w:p>
  </w:footnote>
  <w:footnote w:type="continuationSeparator" w:id="0">
    <w:p w14:paraId="4C43A2DE" w14:textId="77777777" w:rsidR="00E67AED" w:rsidRDefault="00E67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4CE0A" w14:textId="77777777" w:rsidR="00BF5DAB" w:rsidRDefault="00DA4A60" w:rsidP="00E971CC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E6A944" w14:textId="77777777" w:rsidR="00BF5DAB" w:rsidRDefault="00DA4A60" w:rsidP="00FB502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5C6B6C"/>
    <w:multiLevelType w:val="hybridMultilevel"/>
    <w:tmpl w:val="A596E266"/>
    <w:lvl w:ilvl="0" w:tplc="276A59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AC36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58DD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AC0C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AA47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C6B9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78AD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2C1B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442F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E2E7A88"/>
    <w:multiLevelType w:val="hybridMultilevel"/>
    <w:tmpl w:val="F7F40E3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46C4D"/>
    <w:multiLevelType w:val="hybridMultilevel"/>
    <w:tmpl w:val="251AAC6C"/>
    <w:lvl w:ilvl="0" w:tplc="4AE810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8A6D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6A1B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98F8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A0C4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CE78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1AE8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CE8D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1E69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3BA426D"/>
    <w:multiLevelType w:val="hybridMultilevel"/>
    <w:tmpl w:val="13620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D37202"/>
    <w:multiLevelType w:val="hybridMultilevel"/>
    <w:tmpl w:val="F43EAABC"/>
    <w:lvl w:ilvl="0" w:tplc="85907A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8AEA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86E3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080F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621B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8298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2619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D269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D21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CE7"/>
    <w:rsid w:val="001A7102"/>
    <w:rsid w:val="001B3BBE"/>
    <w:rsid w:val="0023053E"/>
    <w:rsid w:val="00284CE7"/>
    <w:rsid w:val="003107EC"/>
    <w:rsid w:val="0035686A"/>
    <w:rsid w:val="003B303F"/>
    <w:rsid w:val="00412A2C"/>
    <w:rsid w:val="00431BE5"/>
    <w:rsid w:val="00552D5A"/>
    <w:rsid w:val="00583753"/>
    <w:rsid w:val="00625452"/>
    <w:rsid w:val="006331E0"/>
    <w:rsid w:val="006E43FB"/>
    <w:rsid w:val="006F336E"/>
    <w:rsid w:val="007C6DBF"/>
    <w:rsid w:val="008136B7"/>
    <w:rsid w:val="008D271C"/>
    <w:rsid w:val="00A96DAD"/>
    <w:rsid w:val="00AB07EE"/>
    <w:rsid w:val="00B23128"/>
    <w:rsid w:val="00B54D52"/>
    <w:rsid w:val="00B95621"/>
    <w:rsid w:val="00C310AA"/>
    <w:rsid w:val="00D46D2D"/>
    <w:rsid w:val="00DA4A60"/>
    <w:rsid w:val="00DE6112"/>
    <w:rsid w:val="00E41ABA"/>
    <w:rsid w:val="00E67AED"/>
    <w:rsid w:val="00EE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4DCB9"/>
  <w15:chartTrackingRefBased/>
  <w15:docId w15:val="{DCDA72AF-D4BF-46A8-A252-02F872BAC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CE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4C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CE7"/>
  </w:style>
  <w:style w:type="paragraph" w:styleId="Footer">
    <w:name w:val="footer"/>
    <w:basedOn w:val="Normal"/>
    <w:link w:val="FooterChar"/>
    <w:uiPriority w:val="99"/>
    <w:unhideWhenUsed/>
    <w:rsid w:val="00284C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CE7"/>
  </w:style>
  <w:style w:type="table" w:styleId="TableGrid">
    <w:name w:val="Table Grid"/>
    <w:basedOn w:val="TableNormal"/>
    <w:rsid w:val="00284C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4C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71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71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84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9630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952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508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690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21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766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362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181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23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552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606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604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222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83967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2134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5237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6559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2436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177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3656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569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8601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33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3260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4165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4212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lft.nhs.uk/About-Us/Publications/Annual-Report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F644F166F1D94581D45CAC6681F747" ma:contentTypeVersion="10" ma:contentTypeDescription="Create a new document." ma:contentTypeScope="" ma:versionID="95cfadb07d0acb9b5840d9eed7d237c0">
  <xsd:schema xmlns:xsd="http://www.w3.org/2001/XMLSchema" xmlns:xs="http://www.w3.org/2001/XMLSchema" xmlns:p="http://schemas.microsoft.com/office/2006/metadata/properties" xmlns:ns1="http://schemas.microsoft.com/sharepoint/v3" xmlns:ns3="d0ad24e1-4d25-4462-83b5-2894744979e8" targetNamespace="http://schemas.microsoft.com/office/2006/metadata/properties" ma:root="true" ma:fieldsID="58c26ef13b7708f08bcdb670651e1df5" ns1:_="" ns3:_="">
    <xsd:import namespace="http://schemas.microsoft.com/sharepoint/v3"/>
    <xsd:import namespace="d0ad24e1-4d25-4462-83b5-2894744979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ad24e1-4d25-4462-83b5-2894744979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42C27C-6C9E-44E0-AFB7-E91438E5083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B2AEDD6-3E53-4569-8367-EAD7FC9DD4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ad24e1-4d25-4462-83b5-2894744979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D03AD9-0868-49AA-A0EF-3863CC6CAF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1204</Words>
  <Characters>6868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 Tanya</dc:creator>
  <cp:keywords/>
  <dc:description/>
  <cp:lastModifiedBy>CARTER, Tanya (EAST LONDON NHS FOUNDATION TRUST)</cp:lastModifiedBy>
  <cp:revision>3</cp:revision>
  <cp:lastPrinted>2019-12-09T10:05:00Z</cp:lastPrinted>
  <dcterms:created xsi:type="dcterms:W3CDTF">2021-11-01T14:33:00Z</dcterms:created>
  <dcterms:modified xsi:type="dcterms:W3CDTF">2021-11-01T14:34:00Z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0x0101009AF644F166F1D94581D45CAC6681F747</vt:lpwstr>
  </property>
</Properties>
</file>