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62" w:type="dxa"/>
        <w:tblLook w:val="04A0" w:firstRow="1" w:lastRow="0" w:firstColumn="1" w:lastColumn="0" w:noHBand="0" w:noVBand="1"/>
      </w:tblPr>
      <w:tblGrid>
        <w:gridCol w:w="8054"/>
        <w:gridCol w:w="7908"/>
      </w:tblGrid>
      <w:tr w:rsidR="00AB1984" w:rsidTr="003E7591">
        <w:trPr>
          <w:trHeight w:val="10299"/>
        </w:trPr>
        <w:tc>
          <w:tcPr>
            <w:tcW w:w="8054" w:type="dxa"/>
          </w:tcPr>
          <w:p w:rsidR="00AB1984" w:rsidRPr="006E1AB0" w:rsidRDefault="00AB1984" w:rsidP="009C2BC3">
            <w:pPr>
              <w:rPr>
                <w:rFonts w:ascii="Arial" w:hAnsi="Arial" w:cs="Arial"/>
                <w:b/>
                <w:bCs/>
                <w:sz w:val="24"/>
                <w:szCs w:val="24"/>
                <w:cs/>
                <w:lang w:bidi="bn-BD"/>
              </w:rPr>
            </w:pPr>
            <w:r w:rsidRPr="006E1AB0">
              <w:rPr>
                <w:rFonts w:ascii="Arial" w:hAnsi="Arial" w:cs="Nirmala UI"/>
                <w:b/>
                <w:bCs/>
                <w:sz w:val="24"/>
                <w:szCs w:val="24"/>
                <w:cs/>
                <w:lang w:bidi="bn-BD"/>
              </w:rPr>
              <w:t>গোফনীয়তা</w:t>
            </w:r>
          </w:p>
          <w:p w:rsidR="005E1CCD" w:rsidRPr="006E1AB0" w:rsidRDefault="005E1CCD" w:rsidP="005E1CCD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মূল্যায়নর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সময়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জানার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প্রয়োজনীয়তা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ভিত্তিতে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তইথ্য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ভাগাভাগি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করাত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অনুমোদন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দিত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 w:rsidRPr="006E1AB0"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যদিও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হইল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গোফনীয়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প্রক্রিয়া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যেতাই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হোক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ইকানো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যদি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ঝুঁকি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লইয়া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উদ্বেগহকল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থাকে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তাইলে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আরো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থেরাপিস্ট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আরকজন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পেশাদারর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পরামর্শ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করবা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ইকানো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ইলাকানও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সময়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আইত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 w:rsidRPr="006E1AB0"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হইত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G.P.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বা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এজকন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থেরাপিস্ট</w:t>
            </w:r>
            <w:r w:rsidRPr="006E1AB0"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গুরুত্বফূর্ণ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আমরার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ফুরা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চুক্তিত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চাহিদাহকল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যথাসম্ভব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ভালাভাবে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পূরণ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করি</w:t>
            </w:r>
            <w:r w:rsidRPr="006E1AB0"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যদি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গটে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জানানি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 w:rsidRPr="006E1AB0"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AB1984" w:rsidRPr="006E1AB0" w:rsidRDefault="00AB1984" w:rsidP="009C2BC3">
            <w:pPr>
              <w:rPr>
                <w:rFonts w:ascii="Times New Roman" w:hAnsi="Times New Roman" w:cs="Times New Roman"/>
                <w:sz w:val="24"/>
                <w:szCs w:val="24"/>
                <w:cs/>
                <w:lang w:bidi="bn-BD"/>
              </w:rPr>
            </w:pPr>
          </w:p>
          <w:p w:rsidR="00AB1984" w:rsidRPr="006E1AB0" w:rsidRDefault="00AB1984" w:rsidP="009C2BC3">
            <w:pPr>
              <w:pStyle w:val="Heading4"/>
              <w:outlineLvl w:val="3"/>
              <w:rPr>
                <w:rFonts w:ascii="Arial" w:hAnsi="Arial" w:cs="Arial"/>
                <w:bCs/>
                <w:sz w:val="24"/>
                <w:szCs w:val="24"/>
                <w:cs/>
                <w:lang w:bidi="bn-BD"/>
              </w:rPr>
            </w:pPr>
            <w:r w:rsidRPr="006E1AB0">
              <w:rPr>
                <w:rFonts w:ascii="Arial" w:hAnsi="Arial" w:cs="Nirmala UI"/>
                <w:bCs/>
                <w:sz w:val="24"/>
                <w:szCs w:val="24"/>
                <w:cs/>
                <w:lang w:bidi="bn-BD"/>
              </w:rPr>
              <w:t>আফনার যদি কুনু দোভাষী দরকার হয়</w:t>
            </w:r>
            <w:r w:rsidRPr="006E1AB0">
              <w:rPr>
                <w:rFonts w:ascii="Arial" w:hAnsi="Arial" w:cs="Arial"/>
                <w:bCs/>
                <w:sz w:val="24"/>
                <w:szCs w:val="24"/>
                <w:cs/>
                <w:lang w:bidi="bn-BD"/>
              </w:rPr>
              <w:t>?</w:t>
            </w:r>
          </w:p>
          <w:p w:rsidR="005E1CCD" w:rsidRPr="006E1AB0" w:rsidRDefault="000E1A95" w:rsidP="006E1AB0">
            <w:pPr>
              <w:shd w:val="clear" w:color="auto" w:fill="FFFFFF"/>
              <w:rPr>
                <w:rFonts w:cs="Nirmala UI" w:hint="cs"/>
                <w:sz w:val="24"/>
                <w:szCs w:val="24"/>
                <w:cs/>
                <w:lang w:bidi="bn-BD"/>
              </w:rPr>
            </w:pP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টাওয়ার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হেলমেটস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বহু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সংস্কৃতি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ভিত্তিক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বরো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অনেক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বর্ণ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,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জাতি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সংস্কৃতি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প্রেক্ষাপটর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পরিষেবা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ব্যবহারকারীহকল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নিয়মিত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দেকি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সুবিধাযুক্ত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সাইকোলজিক্যাল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পরিষেবা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হিসাবে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নিজর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গর্ব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করি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এরলাগি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যখন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দরকার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হকল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একজন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দোভাষী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ব্যবহার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করি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 w:rsidRPr="006E1AB0"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যদি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দোভাষী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দরকার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অয়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থেরাপির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দোভাষী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ঠিক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করি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রাখমু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একই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দোভাষী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ব্যবহার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করমু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যাতে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সেশনর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সময়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উদ্বেগ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লইয়া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মাততে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নিরাফদ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বোধ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 w:rsidRPr="006E1AB0"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দোভাষীরে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লইয়া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কুনু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ফিডব্যাক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থাকলে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উন্মুক্ত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আছি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যাতে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নিশ্চিত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করতে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পারি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ইকটায়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থেরাপিত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 w:rsidRPr="006E1AB0"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দোভাষীহকল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গোফনীয়তার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মাইধ্যমে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আবদ্ধ</w:t>
            </w:r>
            <w:r w:rsidRPr="006E1AB0"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 w:rsidRPr="006E1AB0">
              <w:rPr>
                <w:rFonts w:cs="Nirmala UI"/>
                <w:sz w:val="24"/>
                <w:szCs w:val="24"/>
                <w:cs/>
                <w:lang w:bidi="bn-BD"/>
              </w:rPr>
              <w:t>থাকইন</w:t>
            </w:r>
            <w:r w:rsidRPr="006E1AB0"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tbl>
            <w:tblPr>
              <w:tblW w:w="0" w:type="auto"/>
              <w:tblBorders>
                <w:top w:val="thickThinSmallGap" w:sz="24" w:space="0" w:color="auto"/>
                <w:left w:val="thickThinSmallGap" w:sz="24" w:space="0" w:color="auto"/>
                <w:bottom w:val="thickThinSmallGap" w:sz="24" w:space="0" w:color="auto"/>
                <w:right w:val="thickThinSmallGap" w:sz="24" w:space="0" w:color="auto"/>
                <w:insideH w:val="thickThinSmallGap" w:sz="24" w:space="0" w:color="auto"/>
                <w:insideV w:val="thickThinSmallGap" w:sz="24" w:space="0" w:color="auto"/>
              </w:tblBorders>
              <w:tblLook w:val="0000" w:firstRow="0" w:lastRow="0" w:firstColumn="0" w:lastColumn="0" w:noHBand="0" w:noVBand="0"/>
            </w:tblPr>
            <w:tblGrid>
              <w:gridCol w:w="7326"/>
            </w:tblGrid>
            <w:tr w:rsidR="00AB1984" w:rsidRPr="006E1AB0" w:rsidTr="006E1AB0">
              <w:trPr>
                <w:trHeight w:val="2705"/>
              </w:trPr>
              <w:tc>
                <w:tcPr>
                  <w:tcW w:w="7326" w:type="dxa"/>
                </w:tcPr>
                <w:p w:rsidR="00A53FE3" w:rsidRPr="006E1AB0" w:rsidRDefault="00A53FE3" w:rsidP="00A53FE3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</w:pPr>
                </w:p>
                <w:p w:rsidR="00AB1984" w:rsidRPr="006E1AB0" w:rsidRDefault="00AB1984" w:rsidP="00A53FE3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  <w:r w:rsidRPr="006E1AB0"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যুগাযুগ</w:t>
                  </w:r>
                  <w:r w:rsidRPr="006E1AB0"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ab/>
                  </w:r>
                  <w:r w:rsidRPr="006E1AB0"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টাওয়ার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 w:rsidRPr="006E1AB0"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হ্যামলেটস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 w:rsidRPr="006E1AB0"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সাইকোলজিক্যাল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 w:rsidRPr="006E1AB0"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থেরাপি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 w:rsidRPr="006E1AB0"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পরিষেবা</w:t>
                  </w:r>
                </w:p>
                <w:p w:rsidR="00912B0C" w:rsidRPr="006E1AB0" w:rsidRDefault="00912B0C" w:rsidP="00A53FE3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</w:p>
                <w:p w:rsidR="00282B4C" w:rsidRPr="006E1AB0" w:rsidRDefault="00A32ED2" w:rsidP="00282B4C">
                  <w:pPr>
                    <w:shd w:val="clear" w:color="auto" w:fill="FFFFFF"/>
                    <w:spacing w:after="0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  <w:r w:rsidRPr="006E1AB0"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ঠিকানা</w:t>
                  </w:r>
                  <w:r w:rsidRPr="006E1AB0"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ab/>
                    <w:t>1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vertAlign w:val="superscript"/>
                      <w:cs/>
                      <w:lang w:bidi="bn-BD"/>
                    </w:rPr>
                    <w:t>st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Floor Burdett House, Mile End Hospital, Bancroft Road, London, E4 1DG</w:t>
                  </w:r>
                </w:p>
                <w:p w:rsidR="00912B0C" w:rsidRPr="006E1AB0" w:rsidRDefault="00912B0C" w:rsidP="00CF29B4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</w:p>
                <w:p w:rsidR="00AB1984" w:rsidRPr="006E1AB0" w:rsidRDefault="00A32ED2" w:rsidP="00282B4C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cs/>
                      <w:lang w:bidi="bn-BD"/>
                    </w:rPr>
                  </w:pPr>
                  <w:r w:rsidRPr="006E1AB0"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টেলিফোন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 w:rsidRPr="006E1AB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 020 8223 8075</w:t>
                  </w:r>
                </w:p>
              </w:tc>
            </w:tr>
          </w:tbl>
          <w:p w:rsidR="00AB1984" w:rsidRPr="006E1AB0" w:rsidRDefault="00D66972" w:rsidP="009C2BC3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 w:rsidRPr="006E1AB0">
              <w:rPr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3D045AAE" wp14:editId="6B178BCB">
                  <wp:extent cx="4977442" cy="586596"/>
                  <wp:effectExtent l="0" t="0" r="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442" cy="58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8" w:type="dxa"/>
          </w:tcPr>
          <w:p w:rsidR="00AB1984" w:rsidRDefault="00F94EB8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5AC8A3" wp14:editId="12CFB942">
                      <wp:simplePos x="0" y="0"/>
                      <wp:positionH relativeFrom="column">
                        <wp:posOffset>27992</wp:posOffset>
                      </wp:positionH>
                      <wp:positionV relativeFrom="paragraph">
                        <wp:posOffset>154914</wp:posOffset>
                      </wp:positionV>
                      <wp:extent cx="1189973" cy="6100175"/>
                      <wp:effectExtent l="0" t="0" r="0" b="0"/>
                      <wp:wrapNone/>
                      <wp:docPr id="3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973" cy="61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DF4" w:rsidRPr="00282B4C" w:rsidRDefault="00282B4C" w:rsidP="00F27C72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টাওয়ার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হ্যামলেটস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সাইকোলজিক্যাল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থেরাপিস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সার্ভিসেস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AC8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2pt;margin-top:12.2pt;width:93.7pt;height:48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" stroked="f">
                      <v:textbox style="layout-flow:vertical;mso-layout-flow-alt:bottom-to-top">
                        <w:txbxContent>
                          <w:p w:rsidR="00D41DF4" w:rsidRPr="00282B4C" w:rsidRDefault="00282B4C" w:rsidP="00F27C72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টাওয়ার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হ্যামলেটস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সাইকোলজিক্যাল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থেরাপিস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সার্ভিসেস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1984" w:rsidRDefault="00D66972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11488" behindDoc="1" locked="0" layoutInCell="1" allowOverlap="1" wp14:anchorId="4602DA9D" wp14:editId="7689A2DE">
                  <wp:simplePos x="0" y="0"/>
                  <wp:positionH relativeFrom="column">
                    <wp:posOffset>1216660</wp:posOffset>
                  </wp:positionH>
                  <wp:positionV relativeFrom="paragraph">
                    <wp:posOffset>-18415</wp:posOffset>
                  </wp:positionV>
                  <wp:extent cx="3549650" cy="651510"/>
                  <wp:effectExtent l="0" t="0" r="0" b="0"/>
                  <wp:wrapTight wrapText="bothSides">
                    <wp:wrapPolygon edited="0">
                      <wp:start x="0" y="0"/>
                      <wp:lineTo x="0" y="20842"/>
                      <wp:lineTo x="21445" y="20842"/>
                      <wp:lineTo x="21445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3A217A" wp14:editId="6622FE7D">
                      <wp:simplePos x="0" y="0"/>
                      <wp:positionH relativeFrom="column">
                        <wp:posOffset>1501950</wp:posOffset>
                      </wp:positionH>
                      <wp:positionV relativeFrom="paragraph">
                        <wp:posOffset>121920</wp:posOffset>
                      </wp:positionV>
                      <wp:extent cx="3031958" cy="2622884"/>
                      <wp:effectExtent l="0" t="0" r="0" b="635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1958" cy="26228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DF4" w:rsidRPr="009937ED" w:rsidRDefault="00D41DF4" w:rsidP="00AE508B">
                                  <w:pPr>
                                    <w:rPr>
                                      <w:rFonts w:cs="Calibri"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8939D17" wp14:editId="71FE2BD5">
                                        <wp:extent cx="2049517" cy="1793111"/>
                                        <wp:effectExtent l="228600" t="228600" r="236855" b="226695"/>
                                        <wp:docPr id="288" name="Picture 288" descr="http://www.dalisocial.com/wp-content/uploads/2011/07/system_integration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www.dalisocial.com/wp-content/uploads/2011/07/system_integration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03450" cy="18402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228600" cap="sq" cmpd="thickThin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>
                                                  <a:innerShdw blurRad="76200">
                                                    <a:srgbClr val="000000"/>
                                                  </a:inn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A217A" id="_x0000_s1027" type="#_x0000_t202" style="position:absolute;margin-left:118.25pt;margin-top:9.6pt;width:238.75pt;height:206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/8JAIAACQ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" stroked="f">
                      <v:textbox>
                        <w:txbxContent>
                          <w:p w:rsidR="00D41DF4" w:rsidRPr="009937ED" w:rsidRDefault="00D41DF4" w:rsidP="00AE508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drawing>
                                <wp:inline distT="0" distB="0" distL="0" distR="0" wp14:anchorId="18939D17" wp14:editId="71FE2BD5">
                                  <wp:extent cx="2049517" cy="1793111"/>
                                  <wp:effectExtent l="228600" t="228600" r="236855" b="226695"/>
                                  <wp:docPr id="288" name="Picture 288" descr="http://www.dalisocial.com/wp-content/uploads/2011/07/system_integrati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dalisocial.com/wp-content/uploads/2011/07/system_integra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450" cy="18402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6E1AB0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89F1F3" wp14:editId="3213F0BD">
                      <wp:simplePos x="0" y="0"/>
                      <wp:positionH relativeFrom="column">
                        <wp:posOffset>1055126</wp:posOffset>
                      </wp:positionH>
                      <wp:positionV relativeFrom="paragraph">
                        <wp:posOffset>122434</wp:posOffset>
                      </wp:positionV>
                      <wp:extent cx="3712489" cy="1929008"/>
                      <wp:effectExtent l="0" t="0" r="254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2489" cy="1929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DF4" w:rsidRPr="005D2AFC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  <w:r w:rsidRPr="005D2A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 xml:space="preserve">Cognitive </w:t>
                                  </w:r>
                                  <w:r w:rsidRPr="005D2A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Behavioural (</w:t>
                                  </w:r>
                                  <w:r w:rsidRPr="005D2AFC">
                                    <w:rPr>
                                      <w:rFonts w:ascii="Arial" w:hAnsi="Arial" w:cs="Nirmala UI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জ্ঞানমূলক</w:t>
                                  </w:r>
                                  <w:r w:rsidRPr="005D2A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5D2AFC">
                                    <w:rPr>
                                      <w:rFonts w:ascii="Arial" w:hAnsi="Arial" w:cs="Nirmala UI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আচরণ</w:t>
                                  </w:r>
                                  <w:r w:rsidRPr="005D2A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)</w:t>
                                  </w:r>
                                </w:p>
                                <w:p w:rsidR="00D41DF4" w:rsidRPr="005D2AFC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  <w:r w:rsidRPr="005D2AFC">
                                    <w:rPr>
                                      <w:rFonts w:ascii="Arial" w:hAnsi="Arial" w:cs="Nirmala UI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থেরাপি</w:t>
                                  </w:r>
                                </w:p>
                                <w:p w:rsidR="00D41DF4" w:rsidRPr="005D2AFC" w:rsidRDefault="00D41DF4" w:rsidP="000544BC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</w:pPr>
                                  <w:r w:rsidRPr="005D2AFC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সেবা</w:t>
                                  </w:r>
                                  <w:r w:rsidRPr="005D2AFC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5D2AFC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ব্যবহারকারীরার</w:t>
                                  </w:r>
                                  <w:r w:rsidRPr="005D2AFC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5D2AFC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লাগি</w:t>
                                  </w:r>
                                  <w:r w:rsidRPr="005D2AFC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5D2AFC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তইথ্য</w:t>
                                  </w:r>
                                  <w:r w:rsidRPr="005D2AFC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5D2AFC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পরিষেবাত</w:t>
                                  </w:r>
                                  <w:r w:rsidRPr="005D2AFC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5D2AFC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উল্লেখ</w:t>
                                  </w:r>
                                  <w:r w:rsidRPr="005D2AFC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5D2AFC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করা</w:t>
                                  </w:r>
                                  <w:r w:rsidRPr="005D2AFC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5D2AFC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অইছে</w:t>
                                  </w:r>
                                </w:p>
                                <w:p w:rsidR="00D41DF4" w:rsidRPr="005D2AFC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</w:p>
                                <w:p w:rsidR="00D41DF4" w:rsidRPr="005D2AFC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9F1F3" id="_x0000_s1028" type="#_x0000_t202" style="position:absolute;margin-left:83.1pt;margin-top:9.65pt;width:292.3pt;height:15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wiJAIAACQ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" stroked="f">
                      <v:textbox>
                        <w:txbxContent>
                          <w:p w:rsidR="00D41DF4" w:rsidRPr="005D2AFC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</w:pPr>
                            <w:r w:rsidRPr="005D2AFC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  <w:t xml:space="preserve">Cognitive </w:t>
                            </w:r>
                            <w:r w:rsidRPr="005D2AFC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  <w:t>Behavioural (</w:t>
                            </w:r>
                            <w:r w:rsidRPr="005D2AFC">
                              <w:rPr>
                                <w:rFonts w:ascii="Arial" w:hAnsi="Arial" w:cs="Nirmala UI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  <w:t>জ্ঞানমূলক</w:t>
                            </w:r>
                            <w:r w:rsidRPr="005D2AFC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5D2AFC">
                              <w:rPr>
                                <w:rFonts w:ascii="Arial" w:hAnsi="Arial" w:cs="Nirmala UI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  <w:t>আচরণ</w:t>
                            </w:r>
                            <w:r w:rsidRPr="005D2AFC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  <w:t>)</w:t>
                            </w:r>
                          </w:p>
                          <w:p w:rsidR="00D41DF4" w:rsidRPr="005D2AFC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</w:pPr>
                            <w:r w:rsidRPr="005D2AFC">
                              <w:rPr>
                                <w:rFonts w:ascii="Arial" w:hAnsi="Arial" w:cs="Nirmala UI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  <w:t>থেরাপি</w:t>
                            </w:r>
                          </w:p>
                          <w:p w:rsidR="00D41DF4" w:rsidRPr="005D2AFC" w:rsidRDefault="00D41DF4" w:rsidP="000544B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</w:pPr>
                            <w:r w:rsidRPr="005D2AFC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সেবা</w:t>
                            </w:r>
                            <w:r w:rsidRPr="005D2AFC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5D2AFC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ব্যবহারকারীরার</w:t>
                            </w:r>
                            <w:r w:rsidRPr="005D2AFC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5D2AFC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লাগি</w:t>
                            </w:r>
                            <w:r w:rsidRPr="005D2AFC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5D2AFC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তইথ্য</w:t>
                            </w:r>
                            <w:r w:rsidRPr="005D2AFC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5D2AFC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পরিষেবাত</w:t>
                            </w:r>
                            <w:r w:rsidRPr="005D2AFC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5D2AFC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উল্লেখ</w:t>
                            </w:r>
                            <w:r w:rsidRPr="005D2AFC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5D2AFC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করা</w:t>
                            </w:r>
                            <w:r w:rsidRPr="005D2AFC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5D2AFC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অইছে</w:t>
                            </w:r>
                          </w:p>
                          <w:p w:rsidR="00D41DF4" w:rsidRPr="005D2AFC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</w:pPr>
                          </w:p>
                          <w:p w:rsidR="00D41DF4" w:rsidRPr="005D2AFC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Pr="006E1AB0" w:rsidRDefault="00AB1984" w:rsidP="009C2BC3">
            <w:pPr>
              <w:rPr>
                <w:rFonts w:cs="Calibri"/>
                <w:lang w:val="en-GB"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</w:tc>
      </w:tr>
      <w:tr w:rsidR="00AB1984" w:rsidRPr="0036125E" w:rsidTr="003E7591">
        <w:trPr>
          <w:trHeight w:val="10442"/>
        </w:trPr>
        <w:tc>
          <w:tcPr>
            <w:tcW w:w="8054" w:type="dxa"/>
          </w:tcPr>
          <w:p w:rsidR="00AB1984" w:rsidRDefault="00AB1984" w:rsidP="009C2BC3">
            <w:pP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</w:pPr>
          </w:p>
          <w:p w:rsidR="00AB1984" w:rsidRPr="00765A12" w:rsidRDefault="00AB1984" w:rsidP="009C2BC3">
            <w:pP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>Cognitive Behavioural Therapy in Groups (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গ্রুফ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>-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অ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জ্ঞানমূলক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আচরণ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থেরাপি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 xml:space="preserve">) 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কিতা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>?</w:t>
            </w:r>
          </w:p>
          <w:p w:rsidR="00AB1984" w:rsidRPr="00765A12" w:rsidRDefault="00AB1984" w:rsidP="009C2BC3">
            <w:pPr>
              <w:rPr>
                <w:rFonts w:ascii="Times New Roman" w:hAnsi="Times New Roman" w:cs="Times New Roman"/>
                <w:sz w:val="24"/>
                <w:szCs w:val="24"/>
                <w:cs/>
                <w:lang w:bidi="bn-BD"/>
              </w:rPr>
            </w:pPr>
          </w:p>
          <w:p w:rsidR="00765A12" w:rsidRPr="00D41DF4" w:rsidRDefault="00C752BE" w:rsidP="00765A12">
            <w:pPr>
              <w:jc w:val="both"/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Calibri"/>
                <w:sz w:val="24"/>
                <w:szCs w:val="24"/>
                <w:cs/>
                <w:lang w:bidi="bn-BD"/>
              </w:rPr>
              <w:t>Cognitive Behavioural Therapy (CBT) (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জ্ঞানমূলক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আচরণ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)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সহযোগী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কাঠামোগত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যেকটার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মানুষর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আবেগজনিত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সমস্যা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কমাইতে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শক্ত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প্রমাণ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আছে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কিলাকান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চিন্তা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জ্ঞানীয়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)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কিলাকান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আচরণগত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)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অলাকান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দেখতে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মাইধ্যমে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সহযুগী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বহুত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কাম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এরলগে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আফনেও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মাততা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চাইন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দিকে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যাইব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এমনভাবে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কাঠামোবদ্ধ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লইক্ষ্যর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দিকে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স্পষ্ট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উপায়ে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কাম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প্রত্যেক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সেশনর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'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বিষয়সূচি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'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আছে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নির্দিষ্ট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মাততা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চাইন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হইবা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বিষয়সূচির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সমইস্যাহকল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নজরদারির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মাইধ্যমে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অনুসন্ধান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যাইত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লইক্ষ্যহকলে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সহযুগী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পন্থায়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কাম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</w:p>
          <w:p w:rsidR="00765A12" w:rsidRPr="00D41DF4" w:rsidRDefault="00765A12" w:rsidP="00765A12">
            <w:pPr>
              <w:jc w:val="both"/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AB1984" w:rsidRPr="00D41DF4" w:rsidRDefault="00765A12" w:rsidP="00765A12">
            <w:pPr>
              <w:jc w:val="both"/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Calibri"/>
                <w:sz w:val="24"/>
                <w:szCs w:val="24"/>
                <w:cs/>
                <w:lang w:bidi="bn-BD"/>
              </w:rPr>
              <w:t>CBT-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রুম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যেলান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চিন্তা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রুমর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বাইরে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নিয়াও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অলান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চিন্তা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এরলাগি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ওর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মাঝখানো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প্রায়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কিছু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জিনিসো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চেষ্টা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প্রতিদিন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অতাত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কিছু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বাস্তবিক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ফরিবর্তন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আনবা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অথবা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এমন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নির্দিষ্ট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সমইস্যার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যোগাড়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করবা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জিনিস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হয়ত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ডরাইন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এড়াইয়া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যেমন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ব্যস্ত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জায়গা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পাবলিক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ট্রান্সপোর্ট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ব্যবহার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)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ওগুলা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মোকাবেলা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কিছু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রুমর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বাইরাও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লওয়া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অয়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</w:p>
          <w:p w:rsidR="00765A12" w:rsidRPr="00D41DF4" w:rsidRDefault="00765A12" w:rsidP="00765A12">
            <w:pPr>
              <w:rPr>
                <w:rFonts w:cs="Calibri"/>
                <w:cs/>
                <w:lang w:eastAsia="en-GB" w:bidi="bn-BD"/>
              </w:rPr>
            </w:pPr>
          </w:p>
          <w:p w:rsidR="00B43FDA" w:rsidRPr="00765A12" w:rsidRDefault="00AB1984" w:rsidP="00765A12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Cs/>
                <w:szCs w:val="36"/>
                <w:cs/>
                <w:lang w:bidi="bn-BD"/>
              </w:rPr>
              <w:t>আমি কিলাখান ফরিষেবাটা ফাইতাম ফারি</w:t>
            </w:r>
            <w:r>
              <w:rPr>
                <w:rFonts w:ascii="Arial" w:hAnsi="Arial" w:cs="Arial"/>
                <w:bCs/>
                <w:szCs w:val="36"/>
                <w:cs/>
                <w:lang w:bidi="bn-BD"/>
              </w:rPr>
              <w:t>?</w:t>
            </w:r>
          </w:p>
          <w:p w:rsidR="00265644" w:rsidRPr="00D41DF4" w:rsidRDefault="00D41DF4" w:rsidP="00282B4C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অইল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বয়স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লম্বা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তীব্র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জটিল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স্বাস্থ্য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চাহিদা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আছে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ব্যবহারকারীরা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বিভিন্ন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লাকান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উদ্বেগ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অভিজ্ঞতা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দেকা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গেছে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যেমন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: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হতাশা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দুশ্চিন্তা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;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আঘাত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/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পোস্ট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ট্রমাটিক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স্ট্রেস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ডিসঅর্ডার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(PTSD);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সম্পর্ক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আন্ত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ব্যক্তিক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সমইস্যাহকল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অইন্যান্য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জটিলতাহকল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7908" w:type="dxa"/>
          </w:tcPr>
          <w:p w:rsidR="00AB1984" w:rsidRPr="00C4573D" w:rsidRDefault="00AB1984" w:rsidP="009C2BC3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Cs/>
                <w:szCs w:val="36"/>
                <w:cs/>
                <w:lang w:bidi="bn-BD"/>
              </w:rPr>
              <w:t>আফনে কিতা প্রত্যাশা করতা পারইন</w:t>
            </w:r>
            <w:r>
              <w:rPr>
                <w:rFonts w:ascii="Arial" w:hAnsi="Arial" w:cs="Arial"/>
                <w:bCs/>
                <w:szCs w:val="36"/>
                <w:cs/>
                <w:lang w:bidi="bn-BD"/>
              </w:rPr>
              <w:t>?</w:t>
            </w:r>
          </w:p>
          <w:p w:rsidR="00C4573D" w:rsidRPr="00B229F8" w:rsidRDefault="00C4573D" w:rsidP="00C4573D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রেফার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বাদে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ইনফরমেশন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অধিবেশন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)-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উফস্থিত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জিকানি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ইকটার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উদ্দেইশ্য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সাইকোলজিক্যাল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মনস্তাত্ত্বিক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)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তইথ্যবহুল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সিদ্ধান্ত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নিতে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বাদে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মূল্যায়ন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আমন্ত্রণ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জানানি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টিমর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ওয়ান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টু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ওয়ান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মিটিং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জটিলতা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খুঁজিয়া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সর্বোত্তম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চিকিৎসা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চিন্তা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ধরণ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যেকটায়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চাহিদাহকলো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গেলে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নাম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অপেক্ষমান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তালিকাত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রাখা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আরম্ব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পরবর্তীতে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যুগাযুগ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</w:p>
          <w:p w:rsidR="00974D36" w:rsidRPr="00B229F8" w:rsidRDefault="00974D36" w:rsidP="00974D36">
            <w:pPr>
              <w:shd w:val="clear" w:color="auto" w:fill="FFFFFF"/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সাধারণত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সপ্তা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হিসাবে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নির্ভর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করিয়া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সংখ্যা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শুরুর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মাঝামাঝি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হওয়া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যাইত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974D36" w:rsidRPr="009872A6" w:rsidRDefault="00974D36" w:rsidP="00974D3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উন্নত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নেইন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মাঝে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অগ্রগতি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মূল্যায়নো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করমু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বিরতির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চিকিৎসার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ফিডব্যাক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দিবার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তৃপ্তি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জরীপ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সম্পূর্ণ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কওয়া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মঙ্গলর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ফরিবর্তন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প্রশ্নমালা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পরামর্শ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যেখানো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উফযুক্ত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প্রশ্নমালা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পূরণ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</w:p>
          <w:p w:rsidR="00AB1984" w:rsidRPr="00620867" w:rsidRDefault="00AB1984" w:rsidP="00AB1984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Cs/>
                <w:szCs w:val="36"/>
                <w:cs/>
                <w:lang w:bidi="bn-BD"/>
              </w:rPr>
              <w:t>আফনার কাছে আমরা কিতা প্রত্যাশা করি</w:t>
            </w:r>
            <w:r>
              <w:rPr>
                <w:rFonts w:ascii="Arial" w:hAnsi="Arial" w:cs="Arial"/>
                <w:bCs/>
                <w:szCs w:val="36"/>
                <w:cs/>
                <w:lang w:bidi="bn-BD"/>
              </w:rPr>
              <w:t>?</w:t>
            </w:r>
          </w:p>
          <w:p w:rsidR="00B75FA9" w:rsidRPr="00B43FDA" w:rsidRDefault="00B75FA9" w:rsidP="00B75FA9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হকল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ভালা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কাম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যখন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ইগুলা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নিয়মিত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সেশনহকল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সাধারণত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50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মিনিট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থাকি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ঘন্টা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নজর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আগাইয়া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যাওয়ার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উফায়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তৈরিত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সাহাওইয্য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B75FA9" w:rsidRPr="00B86325" w:rsidRDefault="00B75FA9" w:rsidP="00B75FA9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bookmarkStart w:id="0" w:name="_GoBack"/>
            <w:bookmarkEnd w:id="0"/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যদি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অ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উফস্থিত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থাকতা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পারইন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তাইলে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বাতিল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পুন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সময়সূচির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লাগি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পরিষেবার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020 8223 8075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নাম্বারো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ফোন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দিবা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দ্রুত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ইকটা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সম্পর্কে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বুঝতা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 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যদি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বাতিল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করইন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যুগাযুগ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করিয়া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লাগা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লাগা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দুইটা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অ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আইতে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ব্যর্থ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,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ইকটার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কারণে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হয়ত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বিষয়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বন্ধ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যাইত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,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এবং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পুন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রেফারর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দরকার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 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এরবাদে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রেফারার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রে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ইকটা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জানানি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হইব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</w:p>
          <w:p w:rsidR="00B86325" w:rsidRPr="00E23C52" w:rsidRDefault="00B86325" w:rsidP="009C2BC3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A804D4" w:rsidRPr="00E23C52" w:rsidRDefault="00A804D4" w:rsidP="00A804D4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সাইকোলজিক্যাল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ইনপুট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প্রতিশ্রুতি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কুনু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অর্জিত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হওয়া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উফস্থিতি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নির্ভর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5200B4" w:rsidRPr="00D41DF4" w:rsidRDefault="005200B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7762C6" w:rsidRDefault="007762C6" w:rsidP="009C2BC3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B52AD5" w:rsidRPr="0036125E" w:rsidRDefault="00B52AD5" w:rsidP="009C2BC3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</w:tc>
      </w:tr>
    </w:tbl>
    <w:p w:rsidR="000C16BE" w:rsidRDefault="000C16BE">
      <w:pPr>
        <w:rPr>
          <w:rFonts w:cs="Calibri"/>
          <w:cs/>
          <w:lang w:bidi="bn-BD"/>
        </w:rPr>
      </w:pPr>
    </w:p>
    <w:sectPr w:rsidR="000C16BE" w:rsidSect="006E1AB0">
      <w:pgSz w:w="16838" w:h="11906" w:orient="landscape"/>
      <w:pgMar w:top="-24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D5" w:rsidRDefault="008C5DD5" w:rsidP="007E3731">
      <w:pPr>
        <w:spacing w:after="0" w:line="240" w:lineRule="auto"/>
        <w:rPr>
          <w:rFonts w:cs="Calibri"/>
          <w:cs/>
          <w:lang w:bidi="bn-BD"/>
        </w:rPr>
      </w:pPr>
      <w:r>
        <w:separator/>
      </w:r>
    </w:p>
  </w:endnote>
  <w:endnote w:type="continuationSeparator" w:id="0">
    <w:p w:rsidR="008C5DD5" w:rsidRDefault="008C5DD5" w:rsidP="007E3731">
      <w:pPr>
        <w:spacing w:after="0" w:line="240" w:lineRule="auto"/>
        <w:rPr>
          <w:rFonts w:cs="Calibri"/>
          <w:cs/>
          <w:lang w:bidi="bn-BD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 (W1)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D5" w:rsidRDefault="008C5DD5" w:rsidP="007E3731">
      <w:pPr>
        <w:spacing w:after="0" w:line="240" w:lineRule="auto"/>
        <w:rPr>
          <w:rFonts w:cs="Calibri"/>
          <w:cs/>
          <w:lang w:bidi="bn-BD"/>
        </w:rPr>
      </w:pPr>
      <w:r>
        <w:separator/>
      </w:r>
    </w:p>
  </w:footnote>
  <w:footnote w:type="continuationSeparator" w:id="0">
    <w:p w:rsidR="008C5DD5" w:rsidRDefault="008C5DD5" w:rsidP="007E3731">
      <w:pPr>
        <w:spacing w:after="0" w:line="240" w:lineRule="auto"/>
        <w:rPr>
          <w:rFonts w:cs="Calibri"/>
          <w:cs/>
          <w:lang w:bidi="bn-BD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720192"/>
    <w:lvl w:ilvl="0">
      <w:numFmt w:val="bullet"/>
      <w:lvlText w:val="*"/>
      <w:lvlJc w:val="left"/>
    </w:lvl>
  </w:abstractNum>
  <w:abstractNum w:abstractNumId="1" w15:restartNumberingAfterBreak="0">
    <w:nsid w:val="018A29C8"/>
    <w:multiLevelType w:val="hybridMultilevel"/>
    <w:tmpl w:val="547698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60F54"/>
    <w:multiLevelType w:val="hybridMultilevel"/>
    <w:tmpl w:val="850CC71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E77F96"/>
    <w:multiLevelType w:val="hybridMultilevel"/>
    <w:tmpl w:val="DCD0D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7F2"/>
    <w:multiLevelType w:val="hybridMultilevel"/>
    <w:tmpl w:val="0A6065C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BD513C7"/>
    <w:multiLevelType w:val="hybridMultilevel"/>
    <w:tmpl w:val="BC96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657"/>
    <w:multiLevelType w:val="hybridMultilevel"/>
    <w:tmpl w:val="61C2B5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454B"/>
    <w:multiLevelType w:val="hybridMultilevel"/>
    <w:tmpl w:val="4280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6157"/>
    <w:multiLevelType w:val="hybridMultilevel"/>
    <w:tmpl w:val="25208C00"/>
    <w:lvl w:ilvl="0" w:tplc="76FCFD4E">
      <w:start w:val="1"/>
      <w:numFmt w:val="bullet"/>
      <w:lvlText w:val="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54F1"/>
    <w:multiLevelType w:val="hybridMultilevel"/>
    <w:tmpl w:val="DB2A8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B3CA7"/>
    <w:multiLevelType w:val="hybridMultilevel"/>
    <w:tmpl w:val="3B2684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FE7C5C"/>
    <w:multiLevelType w:val="hybridMultilevel"/>
    <w:tmpl w:val="743A6D08"/>
    <w:lvl w:ilvl="0" w:tplc="F1B2C6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E7872"/>
    <w:multiLevelType w:val="hybridMultilevel"/>
    <w:tmpl w:val="7BEA4E92"/>
    <w:lvl w:ilvl="0" w:tplc="95067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7969"/>
    <w:multiLevelType w:val="hybridMultilevel"/>
    <w:tmpl w:val="1156908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0585AA6"/>
    <w:multiLevelType w:val="hybridMultilevel"/>
    <w:tmpl w:val="237C9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20910"/>
    <w:multiLevelType w:val="hybridMultilevel"/>
    <w:tmpl w:val="B6B850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C1387"/>
    <w:multiLevelType w:val="hybridMultilevel"/>
    <w:tmpl w:val="DD62A6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33DC1"/>
    <w:multiLevelType w:val="hybridMultilevel"/>
    <w:tmpl w:val="B4CC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7"/>
  </w:num>
  <w:num w:numId="13">
    <w:abstractNumId w:val="9"/>
  </w:num>
  <w:num w:numId="14">
    <w:abstractNumId w:val="4"/>
  </w:num>
  <w:num w:numId="15">
    <w:abstractNumId w:val="5"/>
  </w:num>
  <w:num w:numId="16">
    <w:abstractNumId w:val="8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1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31"/>
    <w:rsid w:val="000128DF"/>
    <w:rsid w:val="00017BF6"/>
    <w:rsid w:val="00020FCE"/>
    <w:rsid w:val="000328C4"/>
    <w:rsid w:val="00035D11"/>
    <w:rsid w:val="000544BC"/>
    <w:rsid w:val="000657C1"/>
    <w:rsid w:val="000666C5"/>
    <w:rsid w:val="000A7804"/>
    <w:rsid w:val="000C16BE"/>
    <w:rsid w:val="000E1A95"/>
    <w:rsid w:val="000F2969"/>
    <w:rsid w:val="00102ECD"/>
    <w:rsid w:val="0010597F"/>
    <w:rsid w:val="0012361A"/>
    <w:rsid w:val="00125346"/>
    <w:rsid w:val="00166C9E"/>
    <w:rsid w:val="001A5109"/>
    <w:rsid w:val="001D544C"/>
    <w:rsid w:val="0020433F"/>
    <w:rsid w:val="00216954"/>
    <w:rsid w:val="00251C08"/>
    <w:rsid w:val="00265644"/>
    <w:rsid w:val="00282B4C"/>
    <w:rsid w:val="00292A52"/>
    <w:rsid w:val="002972F4"/>
    <w:rsid w:val="002B1C83"/>
    <w:rsid w:val="002C6A06"/>
    <w:rsid w:val="002F46D3"/>
    <w:rsid w:val="0035262E"/>
    <w:rsid w:val="00360DD2"/>
    <w:rsid w:val="0036125E"/>
    <w:rsid w:val="00372774"/>
    <w:rsid w:val="003E3A1C"/>
    <w:rsid w:val="003E7591"/>
    <w:rsid w:val="003F5B70"/>
    <w:rsid w:val="0040077D"/>
    <w:rsid w:val="00425C4B"/>
    <w:rsid w:val="0043461B"/>
    <w:rsid w:val="00437E8B"/>
    <w:rsid w:val="00444D5B"/>
    <w:rsid w:val="004A38B2"/>
    <w:rsid w:val="004D0883"/>
    <w:rsid w:val="004D46DA"/>
    <w:rsid w:val="004E50EA"/>
    <w:rsid w:val="005007A2"/>
    <w:rsid w:val="005200B4"/>
    <w:rsid w:val="005213CC"/>
    <w:rsid w:val="005844A5"/>
    <w:rsid w:val="005D2AFC"/>
    <w:rsid w:val="005E1CCD"/>
    <w:rsid w:val="00620867"/>
    <w:rsid w:val="006D255A"/>
    <w:rsid w:val="006E1AB0"/>
    <w:rsid w:val="00700F20"/>
    <w:rsid w:val="00737B6D"/>
    <w:rsid w:val="00737D5A"/>
    <w:rsid w:val="00765A12"/>
    <w:rsid w:val="007762C6"/>
    <w:rsid w:val="00787BE1"/>
    <w:rsid w:val="007908A2"/>
    <w:rsid w:val="00795108"/>
    <w:rsid w:val="007B1433"/>
    <w:rsid w:val="007C3CA9"/>
    <w:rsid w:val="007E3731"/>
    <w:rsid w:val="00847C27"/>
    <w:rsid w:val="008517FF"/>
    <w:rsid w:val="00855982"/>
    <w:rsid w:val="00867B7F"/>
    <w:rsid w:val="0087631E"/>
    <w:rsid w:val="008A6749"/>
    <w:rsid w:val="008A737C"/>
    <w:rsid w:val="008B45FA"/>
    <w:rsid w:val="008B4CC4"/>
    <w:rsid w:val="008C468D"/>
    <w:rsid w:val="008C5DD5"/>
    <w:rsid w:val="008E376E"/>
    <w:rsid w:val="008F6AAC"/>
    <w:rsid w:val="00912B0C"/>
    <w:rsid w:val="00952B00"/>
    <w:rsid w:val="00974D36"/>
    <w:rsid w:val="00984633"/>
    <w:rsid w:val="00991E83"/>
    <w:rsid w:val="009937ED"/>
    <w:rsid w:val="009C0852"/>
    <w:rsid w:val="009C2BC3"/>
    <w:rsid w:val="009D625E"/>
    <w:rsid w:val="00A24BD9"/>
    <w:rsid w:val="00A24C6C"/>
    <w:rsid w:val="00A32ED2"/>
    <w:rsid w:val="00A53FE3"/>
    <w:rsid w:val="00A66464"/>
    <w:rsid w:val="00A71518"/>
    <w:rsid w:val="00A804D4"/>
    <w:rsid w:val="00A80CF6"/>
    <w:rsid w:val="00A87C7A"/>
    <w:rsid w:val="00AA0CD2"/>
    <w:rsid w:val="00AB1984"/>
    <w:rsid w:val="00AB7CDF"/>
    <w:rsid w:val="00AE508B"/>
    <w:rsid w:val="00AE69C1"/>
    <w:rsid w:val="00AE754F"/>
    <w:rsid w:val="00B229F8"/>
    <w:rsid w:val="00B406F1"/>
    <w:rsid w:val="00B43FDA"/>
    <w:rsid w:val="00B52AD5"/>
    <w:rsid w:val="00B61AA8"/>
    <w:rsid w:val="00B75FA9"/>
    <w:rsid w:val="00B86325"/>
    <w:rsid w:val="00B9678A"/>
    <w:rsid w:val="00C10DEF"/>
    <w:rsid w:val="00C15F21"/>
    <w:rsid w:val="00C16F24"/>
    <w:rsid w:val="00C4573D"/>
    <w:rsid w:val="00C51D06"/>
    <w:rsid w:val="00C752BE"/>
    <w:rsid w:val="00C9515C"/>
    <w:rsid w:val="00CC3019"/>
    <w:rsid w:val="00CF29B4"/>
    <w:rsid w:val="00D05995"/>
    <w:rsid w:val="00D32B98"/>
    <w:rsid w:val="00D34C45"/>
    <w:rsid w:val="00D37E04"/>
    <w:rsid w:val="00D41DF4"/>
    <w:rsid w:val="00D615E5"/>
    <w:rsid w:val="00D66972"/>
    <w:rsid w:val="00D669D1"/>
    <w:rsid w:val="00D83BB7"/>
    <w:rsid w:val="00DB08D4"/>
    <w:rsid w:val="00DF4CB0"/>
    <w:rsid w:val="00E238D4"/>
    <w:rsid w:val="00E23C52"/>
    <w:rsid w:val="00E36FDF"/>
    <w:rsid w:val="00E46256"/>
    <w:rsid w:val="00E57F4A"/>
    <w:rsid w:val="00EA0E10"/>
    <w:rsid w:val="00ED1D91"/>
    <w:rsid w:val="00F008D9"/>
    <w:rsid w:val="00F27C72"/>
    <w:rsid w:val="00F324B4"/>
    <w:rsid w:val="00F47037"/>
    <w:rsid w:val="00F94EB8"/>
    <w:rsid w:val="00FB1B48"/>
    <w:rsid w:val="00FC577F"/>
    <w:rsid w:val="00FD3569"/>
    <w:rsid w:val="00FD5225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7E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n-B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ind w:left="720" w:firstLine="720"/>
      <w:textAlignment w:val="baseline"/>
      <w:outlineLvl w:val="2"/>
    </w:pPr>
    <w:rPr>
      <w:rFonts w:ascii="Times New Roman" w:eastAsia="Times New Roman" w:hAnsi="Times New Roman" w:cs="Times New Roman"/>
      <w:b/>
      <w:smallCaps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731"/>
  </w:style>
  <w:style w:type="paragraph" w:styleId="Footer">
    <w:name w:val="footer"/>
    <w:basedOn w:val="Normal"/>
    <w:link w:val="FooterChar"/>
    <w:uiPriority w:val="99"/>
    <w:unhideWhenUsed/>
    <w:rsid w:val="007E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731"/>
  </w:style>
  <w:style w:type="character" w:customStyle="1" w:styleId="Heading3Char">
    <w:name w:val="Heading 3 Char"/>
    <w:basedOn w:val="DefaultParagraphFont"/>
    <w:link w:val="Heading3"/>
    <w:rsid w:val="0036125E"/>
    <w:rPr>
      <w:rFonts w:ascii="Times New Roman" w:eastAsia="Times New Roman" w:hAnsi="Times New Roman" w:cs="Times New Roman"/>
      <w:b/>
      <w:smallCaps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36125E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36125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3612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6125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qFormat/>
    <w:rsid w:val="008C46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28DF"/>
  </w:style>
  <w:style w:type="paragraph" w:styleId="NoSpacing">
    <w:name w:val="No Spacing"/>
    <w:link w:val="NoSpacingChar"/>
    <w:uiPriority w:val="1"/>
    <w:qFormat/>
    <w:rsid w:val="00D6697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66972"/>
    <w:rPr>
      <w:rFonts w:eastAsiaTheme="minorEastAsia"/>
      <w:lang w:val="bn-BD" w:eastAsia="ja-JP"/>
    </w:rPr>
  </w:style>
  <w:style w:type="paragraph" w:styleId="NormalWeb">
    <w:name w:val="Normal (Web)"/>
    <w:basedOn w:val="Normal"/>
    <w:rsid w:val="003E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3E7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8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49CD-9CC8-4736-A9FB-139753DD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2020-07-23T09:11:00Z</dcterms:created>
  <dcterms:modified xsi:type="dcterms:W3CDTF">2020-07-23T09:13:00Z</dcterms:modified>
</cp:coreProperties>
</file>